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2DC0" w14:textId="77777777" w:rsidR="00DE1E48" w:rsidRPr="006F60F8" w:rsidRDefault="00DE1E48" w:rsidP="006F60F8">
      <w:pPr>
        <w:jc w:val="both"/>
        <w:rPr>
          <w:rFonts w:ascii="Calibri Light" w:hAnsi="Calibri Light" w:cs="Calibri Light"/>
          <w:b/>
          <w:bCs/>
          <w:sz w:val="24"/>
          <w:szCs w:val="24"/>
        </w:rPr>
      </w:pPr>
    </w:p>
    <w:p w14:paraId="4F4800C1" w14:textId="156EA83E" w:rsidR="00DE1E48" w:rsidRPr="006F60F8" w:rsidRDefault="001E606C" w:rsidP="006F60F8">
      <w:pPr>
        <w:jc w:val="both"/>
        <w:rPr>
          <w:rFonts w:ascii="Calibri Light" w:hAnsi="Calibri Light" w:cs="Calibri Light"/>
          <w:b/>
          <w:bCs/>
          <w:iCs/>
          <w:sz w:val="28"/>
          <w:szCs w:val="28"/>
          <w:lang w:val="id-ID"/>
        </w:rPr>
      </w:pPr>
      <w:r w:rsidRPr="006F60F8">
        <w:rPr>
          <w:rFonts w:ascii="Calibri Light" w:hAnsi="Calibri Light" w:cs="Calibri Light"/>
          <w:b/>
          <w:bCs/>
          <w:sz w:val="28"/>
          <w:szCs w:val="28"/>
        </w:rPr>
        <w:t>BETWEEN COMMUNICATION LIMITATIONS AND THE THREAT OF RADICALISATION: A CRITICAL STUDY OF BOARDING SCHOOL POLICIES IN INDONESIA</w:t>
      </w:r>
    </w:p>
    <w:p w14:paraId="1851DC6F" w14:textId="77777777" w:rsidR="00DE1E48" w:rsidRPr="006F60F8" w:rsidRDefault="00DE1E48" w:rsidP="006F60F8">
      <w:pPr>
        <w:jc w:val="both"/>
        <w:rPr>
          <w:rFonts w:ascii="Calibri Light" w:hAnsi="Calibri Light" w:cs="Calibri Light"/>
          <w:sz w:val="24"/>
          <w:szCs w:val="24"/>
        </w:rPr>
      </w:pPr>
    </w:p>
    <w:p w14:paraId="17824C84" w14:textId="0ABCC606" w:rsidR="008C45DE" w:rsidRPr="006F60F8" w:rsidRDefault="001E606C" w:rsidP="006F60F8">
      <w:pPr>
        <w:jc w:val="both"/>
        <w:rPr>
          <w:rFonts w:ascii="Calibri Light" w:hAnsi="Calibri Light" w:cs="Calibri Light"/>
          <w:color w:val="A6A6A6"/>
          <w:sz w:val="24"/>
          <w:szCs w:val="24"/>
        </w:rPr>
      </w:pPr>
      <w:r w:rsidRPr="006F60F8">
        <w:rPr>
          <w:rFonts w:ascii="Calibri Light" w:hAnsi="Calibri Light" w:cs="Calibri Light"/>
          <w:b/>
          <w:bCs/>
          <w:sz w:val="24"/>
          <w:szCs w:val="24"/>
        </w:rPr>
        <w:t>Emmilia Rusdiana</w:t>
      </w:r>
      <w:r w:rsidRPr="006F60F8">
        <w:rPr>
          <w:rFonts w:ascii="Calibri Light" w:hAnsi="Calibri Light" w:cs="Calibri Light"/>
          <w:b/>
          <w:bCs/>
          <w:sz w:val="24"/>
          <w:szCs w:val="24"/>
          <w:lang w:val="id-ID"/>
        </w:rPr>
        <w:t>*</w:t>
      </w:r>
      <w:r w:rsidRPr="006F60F8">
        <w:rPr>
          <w:rFonts w:ascii="Calibri Light" w:hAnsi="Calibri Light" w:cs="Calibri Light"/>
          <w:b/>
          <w:bCs/>
          <w:sz w:val="24"/>
          <w:szCs w:val="24"/>
          <w:vertAlign w:val="superscript"/>
        </w:rPr>
        <w:t>1</w:t>
      </w:r>
      <w:r w:rsidRPr="006F60F8">
        <w:rPr>
          <w:rFonts w:ascii="Calibri Light" w:hAnsi="Calibri Light" w:cs="Calibri Light"/>
          <w:b/>
          <w:bCs/>
          <w:sz w:val="24"/>
          <w:szCs w:val="24"/>
        </w:rPr>
        <w:t>, Qristin Violinda</w:t>
      </w:r>
      <w:r w:rsidRPr="006F60F8">
        <w:rPr>
          <w:rFonts w:ascii="Calibri Light" w:hAnsi="Calibri Light" w:cs="Calibri Light"/>
          <w:b/>
          <w:bCs/>
          <w:sz w:val="24"/>
          <w:szCs w:val="24"/>
          <w:vertAlign w:val="superscript"/>
        </w:rPr>
        <w:t>2</w:t>
      </w:r>
      <w:r w:rsidRPr="006F60F8">
        <w:rPr>
          <w:rFonts w:ascii="Calibri Light" w:hAnsi="Calibri Light" w:cs="Calibri Light"/>
          <w:b/>
          <w:bCs/>
          <w:sz w:val="24"/>
          <w:szCs w:val="24"/>
        </w:rPr>
        <w:t>, Syahid Achmad Faisol</w:t>
      </w:r>
      <w:r w:rsidRPr="006F60F8">
        <w:rPr>
          <w:rFonts w:ascii="Calibri Light" w:hAnsi="Calibri Light" w:cs="Calibri Light"/>
          <w:b/>
          <w:bCs/>
          <w:sz w:val="24"/>
          <w:szCs w:val="24"/>
          <w:vertAlign w:val="superscript"/>
        </w:rPr>
        <w:t>3</w:t>
      </w:r>
      <w:r w:rsidRPr="006F60F8">
        <w:rPr>
          <w:rFonts w:ascii="Calibri Light" w:hAnsi="Calibri Light" w:cs="Calibri Light"/>
          <w:b/>
          <w:bCs/>
          <w:sz w:val="24"/>
          <w:szCs w:val="24"/>
        </w:rPr>
        <w:t xml:space="preserve">, </w:t>
      </w:r>
      <w:bookmarkStart w:id="0" w:name="_Hlk188207481"/>
      <w:r w:rsidRPr="006F60F8">
        <w:rPr>
          <w:rFonts w:ascii="Calibri Light" w:hAnsi="Calibri Light" w:cs="Calibri Light"/>
          <w:b/>
          <w:bCs/>
          <w:sz w:val="24"/>
          <w:szCs w:val="24"/>
        </w:rPr>
        <w:t>Nurul Hikmah</w:t>
      </w:r>
      <w:r w:rsidRPr="006F60F8">
        <w:rPr>
          <w:rFonts w:ascii="Calibri Light" w:hAnsi="Calibri Light" w:cs="Calibri Light"/>
          <w:b/>
          <w:bCs/>
          <w:sz w:val="24"/>
          <w:szCs w:val="24"/>
          <w:vertAlign w:val="superscript"/>
        </w:rPr>
        <w:t>4</w:t>
      </w:r>
      <w:bookmarkEnd w:id="0"/>
      <w:r w:rsidR="008C45DE" w:rsidRPr="006F60F8">
        <w:rPr>
          <w:rFonts w:ascii="Calibri Light" w:hAnsi="Calibri Light" w:cs="Calibri Light"/>
          <w:b/>
          <w:bCs/>
          <w:sz w:val="24"/>
          <w:szCs w:val="24"/>
        </w:rPr>
        <w:t xml:space="preserve">, </w:t>
      </w:r>
      <w:r w:rsidR="00253364" w:rsidRPr="006F60F8">
        <w:rPr>
          <w:rFonts w:ascii="Calibri Light" w:hAnsi="Calibri Light" w:cs="Calibri Light"/>
          <w:b/>
          <w:bCs/>
          <w:sz w:val="24"/>
          <w:szCs w:val="24"/>
        </w:rPr>
        <w:t>Aldo Redho Syam</w:t>
      </w:r>
      <w:r w:rsidR="00253364" w:rsidRPr="006F60F8">
        <w:rPr>
          <w:rFonts w:ascii="Calibri Light" w:hAnsi="Calibri Light" w:cs="Calibri Light"/>
          <w:b/>
          <w:bCs/>
          <w:sz w:val="24"/>
          <w:szCs w:val="24"/>
          <w:vertAlign w:val="superscript"/>
        </w:rPr>
        <w:t>5</w:t>
      </w:r>
      <w:r w:rsidR="00253364" w:rsidRPr="006F60F8">
        <w:rPr>
          <w:rFonts w:ascii="Calibri Light" w:hAnsi="Calibri Light" w:cs="Calibri Light"/>
          <w:b/>
          <w:bCs/>
          <w:sz w:val="24"/>
          <w:szCs w:val="24"/>
        </w:rPr>
        <w:t>, Aminuddin Mustaffa</w:t>
      </w:r>
      <w:r w:rsidR="00253364" w:rsidRPr="006F60F8">
        <w:rPr>
          <w:rFonts w:ascii="Calibri Light" w:hAnsi="Calibri Light" w:cs="Calibri Light"/>
          <w:b/>
          <w:bCs/>
          <w:sz w:val="24"/>
          <w:szCs w:val="24"/>
          <w:vertAlign w:val="superscript"/>
        </w:rPr>
        <w:t>6</w:t>
      </w:r>
      <w:r w:rsidR="00253364" w:rsidRPr="006F60F8">
        <w:rPr>
          <w:rFonts w:ascii="Calibri Light" w:hAnsi="Calibri Light" w:cs="Calibri Light"/>
          <w:color w:val="A6A6A6"/>
          <w:sz w:val="24"/>
          <w:szCs w:val="24"/>
        </w:rPr>
        <w:t xml:space="preserve">  </w:t>
      </w:r>
    </w:p>
    <w:p w14:paraId="7CBE34A6" w14:textId="58943D50" w:rsidR="008C45DE" w:rsidRPr="006F60F8" w:rsidRDefault="008C45DE" w:rsidP="006F60F8">
      <w:pPr>
        <w:jc w:val="both"/>
        <w:rPr>
          <w:rFonts w:ascii="Calibri Light" w:hAnsi="Calibri Light" w:cs="Calibri Light"/>
          <w:color w:val="FF0000"/>
          <w:sz w:val="24"/>
          <w:szCs w:val="24"/>
        </w:rPr>
      </w:pPr>
      <w:r w:rsidRPr="006F60F8">
        <w:rPr>
          <w:rFonts w:ascii="Calibri Light" w:hAnsi="Calibri Light" w:cs="Calibri Light"/>
          <w:sz w:val="24"/>
          <w:szCs w:val="24"/>
          <w:vertAlign w:val="superscript"/>
        </w:rPr>
        <w:t>1</w:t>
      </w:r>
      <w:r w:rsidRPr="006F60F8">
        <w:rPr>
          <w:rFonts w:ascii="Calibri Light" w:hAnsi="Calibri Light" w:cs="Calibri Light"/>
          <w:sz w:val="24"/>
          <w:szCs w:val="24"/>
        </w:rPr>
        <w:t>(</w:t>
      </w:r>
      <w:bookmarkStart w:id="1" w:name="_Hlk107266038"/>
      <w:r w:rsidR="00253364" w:rsidRPr="006F60F8">
        <w:rPr>
          <w:rFonts w:ascii="Calibri Light" w:eastAsia="Jamia2014" w:hAnsi="Calibri Light" w:cs="Calibri Light"/>
          <w:sz w:val="24"/>
          <w:szCs w:val="24"/>
        </w:rPr>
        <w:t>Faculty of Law</w:t>
      </w:r>
      <w:r w:rsidR="00253364" w:rsidRPr="006F60F8">
        <w:rPr>
          <w:rFonts w:ascii="Calibri Light" w:eastAsia="Jamia2014" w:hAnsi="Calibri Light" w:cs="Calibri Light"/>
          <w:sz w:val="24"/>
          <w:szCs w:val="24"/>
          <w:lang w:val="id-ID"/>
        </w:rPr>
        <w:t xml:space="preserve">, </w:t>
      </w:r>
      <w:r w:rsidR="00253364" w:rsidRPr="006F60F8">
        <w:rPr>
          <w:rFonts w:ascii="Calibri Light" w:eastAsia="Jamia2014" w:hAnsi="Calibri Light" w:cs="Calibri Light"/>
          <w:bCs/>
          <w:sz w:val="24"/>
          <w:szCs w:val="24"/>
        </w:rPr>
        <w:t>Universitas Negeri Surabaya, Indonesia</w:t>
      </w:r>
      <w:r w:rsidR="00253364" w:rsidRPr="006F60F8">
        <w:rPr>
          <w:rFonts w:ascii="Calibri Light" w:eastAsia="Jamia2014" w:hAnsi="Calibri Light" w:cs="Calibri Light"/>
          <w:bCs/>
          <w:sz w:val="24"/>
          <w:szCs w:val="24"/>
        </w:rPr>
        <w:t xml:space="preserve">, </w:t>
      </w:r>
      <w:bookmarkEnd w:id="1"/>
      <w:r w:rsidR="00253364" w:rsidRPr="006F60F8">
        <w:rPr>
          <w:rFonts w:ascii="Calibri Light" w:hAnsi="Calibri Light" w:cs="Calibri Light"/>
          <w:sz w:val="24"/>
          <w:szCs w:val="24"/>
        </w:rPr>
        <w:t>emmiliarusdiana@unesa.ac.id</w:t>
      </w:r>
      <w:r w:rsidRPr="006F60F8">
        <w:rPr>
          <w:rFonts w:ascii="Calibri Light" w:hAnsi="Calibri Light" w:cs="Calibri Light"/>
          <w:sz w:val="24"/>
          <w:szCs w:val="24"/>
        </w:rPr>
        <w:t xml:space="preserve">) </w:t>
      </w:r>
      <w:r w:rsidR="00550C58" w:rsidRPr="006F60F8">
        <w:rPr>
          <w:rFonts w:ascii="Calibri Light" w:hAnsi="Calibri Light" w:cs="Calibri Light"/>
          <w:color w:val="A6A6A6"/>
          <w:sz w:val="24"/>
          <w:szCs w:val="24"/>
        </w:rPr>
        <w:t xml:space="preserve"> </w:t>
      </w:r>
    </w:p>
    <w:p w14:paraId="2BCD7FBE" w14:textId="1DD2F6A8" w:rsidR="00253364" w:rsidRPr="00A9239E" w:rsidRDefault="008C45DE" w:rsidP="006F60F8">
      <w:pPr>
        <w:jc w:val="both"/>
        <w:rPr>
          <w:rFonts w:ascii="Calibri Light" w:hAnsi="Calibri Light" w:cs="Calibri Light"/>
          <w:sz w:val="24"/>
          <w:szCs w:val="24"/>
        </w:rPr>
      </w:pPr>
      <w:r w:rsidRPr="006F60F8">
        <w:rPr>
          <w:rFonts w:ascii="Calibri Light" w:hAnsi="Calibri Light" w:cs="Calibri Light"/>
          <w:sz w:val="24"/>
          <w:szCs w:val="24"/>
          <w:vertAlign w:val="superscript"/>
        </w:rPr>
        <w:t>2</w:t>
      </w:r>
      <w:r w:rsidR="00253364" w:rsidRPr="006F60F8">
        <w:rPr>
          <w:rFonts w:ascii="Calibri Light" w:eastAsia="Jamia2014" w:hAnsi="Calibri Light" w:cs="Calibri Light"/>
          <w:sz w:val="24"/>
          <w:szCs w:val="24"/>
        </w:rPr>
        <w:t>(</w:t>
      </w:r>
      <w:r w:rsidR="00A9239E" w:rsidRPr="00A9239E">
        <w:rPr>
          <w:rFonts w:ascii="Calibri Light" w:eastAsia="Jamia2014" w:hAnsi="Calibri Light" w:cs="Calibri Light"/>
          <w:sz w:val="24"/>
          <w:szCs w:val="24"/>
        </w:rPr>
        <w:t xml:space="preserve">Faculty </w:t>
      </w:r>
      <w:r w:rsidR="00A9239E" w:rsidRPr="00A9239E">
        <w:rPr>
          <w:rFonts w:ascii="Calibri Light" w:eastAsia="Jamia2014" w:hAnsi="Calibri Light" w:cs="Calibri Light"/>
          <w:sz w:val="24"/>
          <w:szCs w:val="24"/>
        </w:rPr>
        <w:t>Economic &amp; Business</w:t>
      </w:r>
      <w:r w:rsidR="00253364" w:rsidRPr="006F60F8">
        <w:rPr>
          <w:rFonts w:ascii="Calibri Light" w:eastAsia="Jamia2014" w:hAnsi="Calibri Light" w:cs="Calibri Light"/>
          <w:sz w:val="24"/>
          <w:szCs w:val="24"/>
          <w:lang w:val="id-ID"/>
        </w:rPr>
        <w:t xml:space="preserve">, </w:t>
      </w:r>
      <w:r w:rsidR="00253364" w:rsidRPr="006F60F8">
        <w:rPr>
          <w:rFonts w:ascii="Calibri Light" w:eastAsia="Jamia2014" w:hAnsi="Calibri Light" w:cs="Calibri Light"/>
          <w:bCs/>
          <w:sz w:val="24"/>
          <w:szCs w:val="24"/>
        </w:rPr>
        <w:t xml:space="preserve">Universitas PGRI </w:t>
      </w:r>
      <w:r w:rsidR="00253364" w:rsidRPr="00A9239E">
        <w:rPr>
          <w:rFonts w:ascii="Calibri Light" w:eastAsia="Jamia2014" w:hAnsi="Calibri Light" w:cs="Calibri Light"/>
          <w:bCs/>
          <w:sz w:val="24"/>
          <w:szCs w:val="24"/>
        </w:rPr>
        <w:t xml:space="preserve">Semarang, Indonesia, </w:t>
      </w:r>
      <w:r w:rsidR="00253364" w:rsidRPr="00A9239E">
        <w:rPr>
          <w:rFonts w:ascii="Calibri Light" w:hAnsi="Calibri Light" w:cs="Calibri Light"/>
          <w:sz w:val="24"/>
          <w:szCs w:val="24"/>
        </w:rPr>
        <w:t>qviolinda@upgris.ac.id)</w:t>
      </w:r>
    </w:p>
    <w:p w14:paraId="614D23EB" w14:textId="6CE4603F" w:rsidR="00253364" w:rsidRPr="00A9239E" w:rsidRDefault="00253364" w:rsidP="006F60F8">
      <w:pPr>
        <w:jc w:val="both"/>
        <w:rPr>
          <w:rFonts w:ascii="Calibri Light" w:hAnsi="Calibri Light" w:cs="Calibri Light"/>
          <w:sz w:val="24"/>
          <w:szCs w:val="24"/>
        </w:rPr>
      </w:pPr>
      <w:r w:rsidRPr="00A9239E">
        <w:rPr>
          <w:rFonts w:ascii="Calibri Light" w:hAnsi="Calibri Light" w:cs="Calibri Light"/>
          <w:sz w:val="24"/>
          <w:szCs w:val="24"/>
          <w:vertAlign w:val="superscript"/>
        </w:rPr>
        <w:t>3</w:t>
      </w:r>
      <w:r w:rsidRPr="00A9239E">
        <w:rPr>
          <w:rFonts w:ascii="Calibri Light" w:eastAsia="Jamia2014" w:hAnsi="Calibri Light" w:cs="Calibri Light"/>
          <w:sz w:val="24"/>
          <w:szCs w:val="24"/>
        </w:rPr>
        <w:t>(Faculty of Law</w:t>
      </w:r>
      <w:r w:rsidRPr="00A9239E">
        <w:rPr>
          <w:rFonts w:ascii="Calibri Light" w:eastAsia="Jamia2014" w:hAnsi="Calibri Light" w:cs="Calibri Light"/>
          <w:sz w:val="24"/>
          <w:szCs w:val="24"/>
          <w:lang w:val="id-ID"/>
        </w:rPr>
        <w:t xml:space="preserve">, </w:t>
      </w:r>
      <w:r w:rsidRPr="00A9239E">
        <w:rPr>
          <w:rFonts w:ascii="Calibri Light" w:eastAsia="Jamia2014" w:hAnsi="Calibri Light" w:cs="Calibri Light"/>
          <w:bCs/>
          <w:sz w:val="24"/>
          <w:szCs w:val="24"/>
        </w:rPr>
        <w:t xml:space="preserve">Universitas Negeri Surabaya, Indonesia, </w:t>
      </w:r>
      <w:hyperlink r:id="rId8" w:history="1">
        <w:r w:rsidRPr="00A9239E">
          <w:rPr>
            <w:rStyle w:val="Hyperlink"/>
            <w:rFonts w:ascii="Calibri Light" w:hAnsi="Calibri Light" w:cs="Calibri Light"/>
            <w:color w:val="auto"/>
            <w:sz w:val="24"/>
            <w:szCs w:val="24"/>
            <w:u w:val="none"/>
          </w:rPr>
          <w:t>syahidfaisol</w:t>
        </w:r>
        <w:r w:rsidRPr="00A9239E">
          <w:rPr>
            <w:rStyle w:val="Hyperlink"/>
            <w:rFonts w:ascii="Calibri Light" w:hAnsi="Calibri Light" w:cs="Calibri Light"/>
            <w:color w:val="auto"/>
            <w:sz w:val="24"/>
            <w:szCs w:val="24"/>
            <w:u w:val="none"/>
          </w:rPr>
          <w:t>@unesa.ac.id</w:t>
        </w:r>
      </w:hyperlink>
      <w:r w:rsidRPr="00A9239E">
        <w:rPr>
          <w:rFonts w:ascii="Calibri Light" w:hAnsi="Calibri Light" w:cs="Calibri Light"/>
          <w:sz w:val="24"/>
          <w:szCs w:val="24"/>
        </w:rPr>
        <w:t>)</w:t>
      </w:r>
    </w:p>
    <w:p w14:paraId="6767C9A2" w14:textId="5ED9F443" w:rsidR="00253364" w:rsidRPr="00A9239E" w:rsidRDefault="00253364" w:rsidP="006F60F8">
      <w:pPr>
        <w:jc w:val="both"/>
        <w:rPr>
          <w:rFonts w:ascii="Calibri Light" w:hAnsi="Calibri Light" w:cs="Calibri Light"/>
          <w:sz w:val="24"/>
          <w:szCs w:val="24"/>
        </w:rPr>
      </w:pPr>
      <w:r w:rsidRPr="00A9239E">
        <w:rPr>
          <w:rFonts w:ascii="Calibri Light" w:hAnsi="Calibri Light" w:cs="Calibri Light"/>
          <w:sz w:val="24"/>
          <w:szCs w:val="24"/>
          <w:vertAlign w:val="superscript"/>
        </w:rPr>
        <w:t>4</w:t>
      </w:r>
      <w:r w:rsidRPr="00A9239E">
        <w:rPr>
          <w:rFonts w:ascii="Calibri Light" w:eastAsia="Jamia2014" w:hAnsi="Calibri Light" w:cs="Calibri Light"/>
          <w:sz w:val="24"/>
          <w:szCs w:val="24"/>
        </w:rPr>
        <w:t>(Faculty of Law</w:t>
      </w:r>
      <w:r w:rsidRPr="00A9239E">
        <w:rPr>
          <w:rFonts w:ascii="Calibri Light" w:eastAsia="Jamia2014" w:hAnsi="Calibri Light" w:cs="Calibri Light"/>
          <w:sz w:val="24"/>
          <w:szCs w:val="24"/>
          <w:lang w:val="id-ID"/>
        </w:rPr>
        <w:t xml:space="preserve">, </w:t>
      </w:r>
      <w:r w:rsidRPr="00A9239E">
        <w:rPr>
          <w:rFonts w:ascii="Calibri Light" w:eastAsia="Jamia2014" w:hAnsi="Calibri Light" w:cs="Calibri Light"/>
          <w:bCs/>
          <w:sz w:val="24"/>
          <w:szCs w:val="24"/>
        </w:rPr>
        <w:t xml:space="preserve">Universitas Negeri Surabaya, Indonesia, </w:t>
      </w:r>
      <w:hyperlink r:id="rId9" w:history="1">
        <w:r w:rsidRPr="00A9239E">
          <w:rPr>
            <w:rStyle w:val="Hyperlink"/>
            <w:rFonts w:ascii="Calibri Light" w:hAnsi="Calibri Light" w:cs="Calibri Light"/>
            <w:color w:val="auto"/>
            <w:sz w:val="24"/>
            <w:szCs w:val="24"/>
            <w:u w:val="none"/>
          </w:rPr>
          <w:t>nurulhikmah</w:t>
        </w:r>
        <w:r w:rsidRPr="00A9239E">
          <w:rPr>
            <w:rStyle w:val="Hyperlink"/>
            <w:rFonts w:ascii="Calibri Light" w:hAnsi="Calibri Light" w:cs="Calibri Light"/>
            <w:color w:val="auto"/>
            <w:sz w:val="24"/>
            <w:szCs w:val="24"/>
            <w:u w:val="none"/>
          </w:rPr>
          <w:t>@unesa.ac.id</w:t>
        </w:r>
      </w:hyperlink>
      <w:r w:rsidRPr="00A9239E">
        <w:rPr>
          <w:rFonts w:ascii="Calibri Light" w:hAnsi="Calibri Light" w:cs="Calibri Light"/>
          <w:sz w:val="24"/>
          <w:szCs w:val="24"/>
        </w:rPr>
        <w:t>)</w:t>
      </w:r>
    </w:p>
    <w:p w14:paraId="13AF2ED6" w14:textId="63D92629" w:rsidR="00253364" w:rsidRPr="00A9239E" w:rsidRDefault="00253364" w:rsidP="006F60F8">
      <w:pPr>
        <w:jc w:val="both"/>
        <w:rPr>
          <w:rFonts w:ascii="Calibri Light" w:hAnsi="Calibri Light" w:cs="Calibri Light"/>
          <w:sz w:val="24"/>
          <w:szCs w:val="24"/>
        </w:rPr>
      </w:pPr>
      <w:r w:rsidRPr="00A9239E">
        <w:rPr>
          <w:rFonts w:ascii="Calibri Light" w:hAnsi="Calibri Light" w:cs="Calibri Light"/>
          <w:sz w:val="24"/>
          <w:szCs w:val="24"/>
          <w:vertAlign w:val="superscript"/>
        </w:rPr>
        <w:t>5</w:t>
      </w:r>
      <w:r w:rsidRPr="00A9239E">
        <w:rPr>
          <w:rFonts w:ascii="Calibri Light" w:eastAsia="Jamia2014" w:hAnsi="Calibri Light" w:cs="Calibri Light"/>
          <w:sz w:val="24"/>
          <w:szCs w:val="24"/>
        </w:rPr>
        <w:t xml:space="preserve">(Faculty of </w:t>
      </w:r>
      <w:r w:rsidR="00550C58" w:rsidRPr="00A9239E">
        <w:rPr>
          <w:rFonts w:ascii="Calibri Light" w:eastAsia="Jamia2014" w:hAnsi="Calibri Light" w:cs="Calibri Light"/>
          <w:sz w:val="24"/>
          <w:szCs w:val="24"/>
        </w:rPr>
        <w:t>Education</w:t>
      </w:r>
      <w:r w:rsidRPr="00A9239E">
        <w:rPr>
          <w:rFonts w:ascii="Calibri Light" w:eastAsia="Jamia2014" w:hAnsi="Calibri Light" w:cs="Calibri Light"/>
          <w:sz w:val="24"/>
          <w:szCs w:val="24"/>
          <w:lang w:val="id-ID"/>
        </w:rPr>
        <w:t xml:space="preserve">, </w:t>
      </w:r>
      <w:r w:rsidRPr="00A9239E">
        <w:rPr>
          <w:rFonts w:ascii="Calibri Light" w:eastAsia="Jamia2014" w:hAnsi="Calibri Light" w:cs="Calibri Light"/>
          <w:bCs/>
          <w:sz w:val="24"/>
          <w:szCs w:val="24"/>
        </w:rPr>
        <w:t xml:space="preserve">Universitas </w:t>
      </w:r>
      <w:r w:rsidRPr="00A9239E">
        <w:rPr>
          <w:rFonts w:ascii="Calibri Light" w:eastAsia="Jamia2014" w:hAnsi="Calibri Light" w:cs="Calibri Light"/>
          <w:bCs/>
          <w:sz w:val="24"/>
          <w:szCs w:val="24"/>
        </w:rPr>
        <w:t>Muhammadiyah Ponorogo</w:t>
      </w:r>
      <w:r w:rsidRPr="00A9239E">
        <w:rPr>
          <w:rFonts w:ascii="Calibri Light" w:eastAsia="Jamia2014" w:hAnsi="Calibri Light" w:cs="Calibri Light"/>
          <w:bCs/>
          <w:sz w:val="24"/>
          <w:szCs w:val="24"/>
        </w:rPr>
        <w:t>, Indonesia</w:t>
      </w:r>
      <w:r w:rsidRPr="00A9239E">
        <w:rPr>
          <w:rFonts w:ascii="Calibri Light" w:eastAsia="Jamia2014" w:hAnsi="Calibri Light" w:cs="Calibri Light"/>
          <w:bCs/>
          <w:sz w:val="24"/>
          <w:szCs w:val="24"/>
        </w:rPr>
        <w:t xml:space="preserve">, </w:t>
      </w:r>
      <w:r w:rsidRPr="00A9239E">
        <w:rPr>
          <w:rFonts w:ascii="Calibri Light" w:hAnsi="Calibri Light" w:cs="Calibri Light"/>
          <w:sz w:val="24"/>
          <w:szCs w:val="24"/>
        </w:rPr>
        <w:t>aldoredho@umpo.ac.id)</w:t>
      </w:r>
    </w:p>
    <w:p w14:paraId="27F6B633" w14:textId="360C6DAD" w:rsidR="00CF57D6" w:rsidRPr="00A9239E" w:rsidRDefault="00253364" w:rsidP="006F60F8">
      <w:pPr>
        <w:jc w:val="both"/>
        <w:rPr>
          <w:rFonts w:ascii="Calibri Light" w:hAnsi="Calibri Light" w:cs="Calibri Light"/>
          <w:sz w:val="24"/>
          <w:szCs w:val="24"/>
        </w:rPr>
      </w:pPr>
      <w:r w:rsidRPr="00A9239E">
        <w:rPr>
          <w:rFonts w:ascii="Calibri Light" w:hAnsi="Calibri Light" w:cs="Calibri Light"/>
          <w:sz w:val="24"/>
          <w:szCs w:val="24"/>
          <w:vertAlign w:val="superscript"/>
        </w:rPr>
        <w:t>6</w:t>
      </w:r>
      <w:r w:rsidR="008C45DE" w:rsidRPr="00A9239E">
        <w:rPr>
          <w:rFonts w:ascii="Calibri Light" w:hAnsi="Calibri Light" w:cs="Calibri Light"/>
          <w:sz w:val="24"/>
          <w:szCs w:val="24"/>
        </w:rPr>
        <w:t>(</w:t>
      </w:r>
      <w:r w:rsidRPr="00A9239E">
        <w:rPr>
          <w:rFonts w:ascii="Calibri Light" w:hAnsi="Calibri Light" w:cs="Calibri Light"/>
          <w:sz w:val="24"/>
          <w:szCs w:val="24"/>
        </w:rPr>
        <w:t>Faculty of Law and International Relations, University Sultan Zainal Abidin</w:t>
      </w:r>
      <w:r w:rsidR="008C45DE" w:rsidRPr="00A9239E">
        <w:rPr>
          <w:rFonts w:ascii="Calibri Light" w:hAnsi="Calibri Light" w:cs="Calibri Light"/>
          <w:sz w:val="24"/>
          <w:szCs w:val="24"/>
        </w:rPr>
        <w:t xml:space="preserve">, </w:t>
      </w:r>
      <w:r w:rsidRPr="00A9239E">
        <w:rPr>
          <w:rFonts w:ascii="Calibri Light" w:hAnsi="Calibri Light" w:cs="Calibri Light"/>
          <w:sz w:val="24"/>
          <w:szCs w:val="24"/>
        </w:rPr>
        <w:t>Malaysia</w:t>
      </w:r>
      <w:r w:rsidR="008C45DE" w:rsidRPr="00A9239E">
        <w:rPr>
          <w:rFonts w:ascii="Calibri Light" w:hAnsi="Calibri Light" w:cs="Calibri Light"/>
          <w:sz w:val="24"/>
          <w:szCs w:val="24"/>
        </w:rPr>
        <w:t xml:space="preserve">, </w:t>
      </w:r>
      <w:r w:rsidR="00DC363B" w:rsidRPr="00A9239E">
        <w:rPr>
          <w:rFonts w:ascii="Calibri Light" w:hAnsi="Calibri Light" w:cs="Calibri Light"/>
          <w:sz w:val="24"/>
          <w:szCs w:val="24"/>
        </w:rPr>
        <w:t>aminuddinm@unisza.edu.my</w:t>
      </w:r>
      <w:r w:rsidR="008C45DE" w:rsidRPr="00A9239E">
        <w:rPr>
          <w:rFonts w:ascii="Calibri Light" w:hAnsi="Calibri Light" w:cs="Calibri Light"/>
          <w:sz w:val="24"/>
          <w:szCs w:val="24"/>
        </w:rPr>
        <w:t xml:space="preserve">) </w:t>
      </w:r>
      <w:r w:rsidRPr="00A9239E">
        <w:rPr>
          <w:rFonts w:ascii="Calibri Light" w:hAnsi="Calibri Light" w:cs="Calibri Light"/>
          <w:sz w:val="24"/>
          <w:szCs w:val="24"/>
        </w:rPr>
        <w:t xml:space="preserve"> </w:t>
      </w:r>
    </w:p>
    <w:p w14:paraId="26E40A5F" w14:textId="77777777" w:rsidR="00550C58" w:rsidRPr="00A9239E" w:rsidRDefault="00550C58" w:rsidP="006F60F8">
      <w:pPr>
        <w:jc w:val="both"/>
        <w:rPr>
          <w:rFonts w:ascii="Calibri Light" w:hAnsi="Calibri Light" w:cs="Calibri Light"/>
          <w:sz w:val="24"/>
          <w:szCs w:val="24"/>
          <w:lang w:val="id-ID"/>
        </w:rPr>
      </w:pPr>
    </w:p>
    <w:p w14:paraId="461DCFD4" w14:textId="38FB9C61" w:rsidR="00DE1E48" w:rsidRPr="00A9239E" w:rsidRDefault="009E4EBA" w:rsidP="006F60F8">
      <w:pPr>
        <w:jc w:val="both"/>
        <w:rPr>
          <w:rFonts w:ascii="Calibri Light" w:hAnsi="Calibri Light" w:cs="Calibri Light"/>
          <w:sz w:val="24"/>
          <w:szCs w:val="24"/>
        </w:rPr>
      </w:pPr>
      <w:r w:rsidRPr="00A9239E">
        <w:rPr>
          <w:rFonts w:ascii="Calibri Light" w:hAnsi="Calibri Light" w:cs="Calibri Light"/>
          <w:sz w:val="24"/>
          <w:szCs w:val="24"/>
          <w:lang w:val="id-ID"/>
        </w:rPr>
        <w:t>*</w:t>
      </w:r>
      <w:r w:rsidR="00253364" w:rsidRPr="00A9239E">
        <w:rPr>
          <w:rFonts w:ascii="Calibri Light" w:hAnsi="Calibri Light" w:cs="Calibri Light"/>
          <w:sz w:val="24"/>
          <w:szCs w:val="24"/>
        </w:rPr>
        <w:t xml:space="preserve"> </w:t>
      </w:r>
      <w:hyperlink r:id="rId10" w:history="1">
        <w:r w:rsidR="00253364" w:rsidRPr="00A9239E">
          <w:rPr>
            <w:rStyle w:val="Hyperlink"/>
            <w:rFonts w:ascii="Calibri Light" w:hAnsi="Calibri Light" w:cs="Calibri Light"/>
            <w:color w:val="auto"/>
            <w:sz w:val="24"/>
            <w:szCs w:val="24"/>
            <w:u w:val="none"/>
          </w:rPr>
          <w:t>emmiliarusdiana@unesa.ac.id</w:t>
        </w:r>
      </w:hyperlink>
    </w:p>
    <w:p w14:paraId="195605F7" w14:textId="77777777" w:rsidR="00253364" w:rsidRPr="006F60F8" w:rsidRDefault="00253364" w:rsidP="006F60F8">
      <w:pPr>
        <w:jc w:val="both"/>
        <w:rPr>
          <w:rFonts w:ascii="Calibri Light" w:hAnsi="Calibri Light" w:cs="Calibri Light"/>
          <w:sz w:val="24"/>
          <w:szCs w:val="24"/>
        </w:rPr>
      </w:pPr>
    </w:p>
    <w:p w14:paraId="72CCAEA1" w14:textId="77777777" w:rsidR="00253364" w:rsidRPr="006F60F8" w:rsidRDefault="00253364" w:rsidP="006F60F8">
      <w:pPr>
        <w:jc w:val="both"/>
        <w:rPr>
          <w:rFonts w:ascii="Calibri Light" w:hAnsi="Calibri Light" w:cs="Calibri Light"/>
          <w:sz w:val="24"/>
          <w:szCs w:val="24"/>
        </w:rPr>
      </w:pPr>
    </w:p>
    <w:p w14:paraId="00BACB6A" w14:textId="4E66303D" w:rsidR="00863A78" w:rsidRPr="006F60F8" w:rsidRDefault="00863A78" w:rsidP="006F60F8">
      <w:pPr>
        <w:ind w:right="737"/>
        <w:jc w:val="both"/>
        <w:rPr>
          <w:rFonts w:ascii="Calibri Light" w:hAnsi="Calibri Light" w:cs="Calibri Light"/>
          <w:spacing w:val="1"/>
        </w:rPr>
      </w:pPr>
      <w:r w:rsidRPr="006F60F8">
        <w:rPr>
          <w:rFonts w:ascii="Calibri Light" w:hAnsi="Calibri Light" w:cs="Calibri Light"/>
        </w:rPr>
        <w:t>Received: 2021-October-15</w:t>
      </w:r>
      <w:r w:rsidRPr="006F60F8">
        <w:rPr>
          <w:rFonts w:ascii="Calibri Light" w:hAnsi="Calibri Light" w:cs="Calibri Light"/>
          <w:spacing w:val="1"/>
        </w:rPr>
        <w:t xml:space="preserve"> </w:t>
      </w:r>
      <w:r w:rsidR="00A9239E">
        <w:rPr>
          <w:rFonts w:ascii="Calibri Light" w:hAnsi="Calibri Light" w:cs="Calibri Light"/>
          <w:color w:val="A6A6A6"/>
        </w:rPr>
        <w:t xml:space="preserve"> </w:t>
      </w:r>
    </w:p>
    <w:p w14:paraId="191A5B5B" w14:textId="77777777" w:rsidR="00863A78" w:rsidRPr="006F60F8" w:rsidRDefault="00863A78" w:rsidP="006F60F8">
      <w:pPr>
        <w:ind w:right="737"/>
        <w:jc w:val="both"/>
        <w:rPr>
          <w:rFonts w:ascii="Calibri Light" w:hAnsi="Calibri Light" w:cs="Calibri Light"/>
          <w:spacing w:val="1"/>
        </w:rPr>
      </w:pPr>
      <w:r w:rsidRPr="006F60F8">
        <w:rPr>
          <w:rFonts w:ascii="Calibri Light" w:hAnsi="Calibri Light" w:cs="Calibri Light"/>
        </w:rPr>
        <w:t>Rev. Req:</w:t>
      </w:r>
      <w:r w:rsidRPr="006F60F8">
        <w:rPr>
          <w:rFonts w:ascii="Calibri Light" w:hAnsi="Calibri Light" w:cs="Calibri Light"/>
          <w:spacing w:val="1"/>
        </w:rPr>
        <w:t xml:space="preserve"> </w:t>
      </w:r>
      <w:r w:rsidRPr="006F60F8">
        <w:rPr>
          <w:rFonts w:ascii="Calibri Light" w:hAnsi="Calibri Light" w:cs="Calibri Light"/>
        </w:rPr>
        <w:t>2022-January-09</w:t>
      </w:r>
      <w:r w:rsidRPr="006F60F8">
        <w:rPr>
          <w:rFonts w:ascii="Calibri Light" w:hAnsi="Calibri Light" w:cs="Calibri Light"/>
          <w:spacing w:val="1"/>
        </w:rPr>
        <w:t xml:space="preserve"> </w:t>
      </w:r>
    </w:p>
    <w:p w14:paraId="232F6E3B" w14:textId="77777777" w:rsidR="00863A78" w:rsidRPr="006F60F8" w:rsidRDefault="00863A78" w:rsidP="006F60F8">
      <w:pPr>
        <w:ind w:right="737"/>
        <w:jc w:val="both"/>
        <w:rPr>
          <w:rFonts w:ascii="Calibri Light" w:hAnsi="Calibri Light" w:cs="Calibri Light"/>
        </w:rPr>
      </w:pPr>
      <w:r w:rsidRPr="006F60F8">
        <w:rPr>
          <w:rFonts w:ascii="Calibri Light" w:hAnsi="Calibri Light" w:cs="Calibri Light"/>
        </w:rPr>
        <w:t>Accepted:</w:t>
      </w:r>
      <w:r w:rsidRPr="006F60F8">
        <w:rPr>
          <w:rFonts w:ascii="Calibri Light" w:hAnsi="Calibri Light" w:cs="Calibri Light"/>
          <w:spacing w:val="32"/>
        </w:rPr>
        <w:t xml:space="preserve"> </w:t>
      </w:r>
      <w:r w:rsidRPr="006F60F8">
        <w:rPr>
          <w:rFonts w:ascii="Calibri Light" w:hAnsi="Calibri Light" w:cs="Calibri Light"/>
        </w:rPr>
        <w:t>2022-January-22</w:t>
      </w:r>
    </w:p>
    <w:p w14:paraId="6DA486F0" w14:textId="77777777" w:rsidR="00863A78" w:rsidRPr="006F60F8" w:rsidRDefault="00863A78" w:rsidP="006F60F8">
      <w:pPr>
        <w:ind w:right="737"/>
        <w:jc w:val="both"/>
        <w:rPr>
          <w:rFonts w:ascii="Calibri Light" w:hAnsi="Calibri Light" w:cs="Calibri Light"/>
          <w:b/>
          <w:bCs/>
        </w:rPr>
      </w:pPr>
    </w:p>
    <w:p w14:paraId="5BD9A1E7" w14:textId="4491F7FA" w:rsidR="00863A78" w:rsidRPr="006F60F8" w:rsidRDefault="00562BDF" w:rsidP="006F60F8">
      <w:pPr>
        <w:ind w:right="737"/>
        <w:jc w:val="both"/>
        <w:rPr>
          <w:rFonts w:ascii="Calibri Light" w:hAnsi="Calibri Light" w:cs="Calibri Light"/>
          <w:b/>
          <w:bCs/>
        </w:rPr>
      </w:pPr>
      <w:r w:rsidRPr="006F60F8">
        <w:rPr>
          <w:rFonts w:ascii="Calibri Light" w:hAnsi="Calibri Light" w:cs="Calibri Light"/>
          <w:noProof/>
          <w:position w:val="-13"/>
        </w:rPr>
        <w:drawing>
          <wp:inline distT="0" distB="0" distL="0" distR="0" wp14:anchorId="695F4C6A" wp14:editId="1DA10037">
            <wp:extent cx="26035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863A78" w:rsidRPr="006F60F8">
        <w:rPr>
          <w:rFonts w:ascii="Calibri Light" w:hAnsi="Calibri Light" w:cs="Calibri Light"/>
          <w:noProof/>
          <w:position w:val="-13"/>
        </w:rPr>
        <w:t xml:space="preserve"> </w:t>
      </w:r>
      <w:r w:rsidR="00863A78" w:rsidRPr="006F60F8">
        <w:rPr>
          <w:rFonts w:ascii="Calibri Light" w:hAnsi="Calibri Light" w:cs="Calibri Light"/>
        </w:rPr>
        <w:t xml:space="preserve">10.5758/ijls.2022.1 </w:t>
      </w:r>
    </w:p>
    <w:p w14:paraId="47251520" w14:textId="77777777" w:rsidR="00863A78" w:rsidRPr="006F60F8" w:rsidRDefault="00863A78" w:rsidP="006F60F8">
      <w:pPr>
        <w:ind w:right="737"/>
        <w:jc w:val="both"/>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6F60F8" w14:paraId="0AB06BF5" w14:textId="77777777" w:rsidTr="00540F02">
        <w:tc>
          <w:tcPr>
            <w:tcW w:w="9004" w:type="dxa"/>
            <w:tcBorders>
              <w:left w:val="nil"/>
              <w:right w:val="nil"/>
            </w:tcBorders>
          </w:tcPr>
          <w:p w14:paraId="74A85047" w14:textId="77777777" w:rsidR="00863A78" w:rsidRPr="006F60F8" w:rsidRDefault="00863A78" w:rsidP="006F60F8">
            <w:pPr>
              <w:ind w:right="2"/>
              <w:jc w:val="both"/>
              <w:rPr>
                <w:rFonts w:ascii="Calibri Light" w:hAnsi="Calibri Light" w:cs="Calibri Light"/>
                <w:sz w:val="12"/>
                <w:szCs w:val="12"/>
              </w:rPr>
            </w:pPr>
          </w:p>
          <w:p w14:paraId="781CA3F5" w14:textId="77777777" w:rsidR="00863A78" w:rsidRPr="006F60F8" w:rsidRDefault="00863A78" w:rsidP="006F60F8">
            <w:pPr>
              <w:ind w:right="2"/>
              <w:jc w:val="both"/>
              <w:rPr>
                <w:rFonts w:ascii="Calibri Light" w:hAnsi="Calibri Light" w:cs="Calibri Light"/>
                <w:color w:val="0462C1"/>
                <w:u w:val="single" w:color="0462C1"/>
              </w:rPr>
            </w:pPr>
            <w:r w:rsidRPr="006F60F8">
              <w:rPr>
                <w:rFonts w:ascii="Calibri Light" w:hAnsi="Calibri Light" w:cs="Calibri Light"/>
              </w:rPr>
              <w:t>How to cite this paper: Pilotti, M. &amp; Almubarak. H. A. M. (2021). Systematic Versus Informal Application of Culturally Relevant Pedagogy:</w:t>
            </w:r>
            <w:r w:rsidRPr="006F60F8">
              <w:rPr>
                <w:rFonts w:ascii="Calibri Light" w:hAnsi="Calibri Light" w:cs="Calibri Light"/>
                <w:spacing w:val="-34"/>
              </w:rPr>
              <w:t xml:space="preserve"> </w:t>
            </w:r>
            <w:r w:rsidRPr="006F60F8">
              <w:rPr>
                <w:rFonts w:ascii="Calibri Light" w:hAnsi="Calibri Light" w:cs="Calibri Light"/>
              </w:rPr>
              <w:t>Are Performance Outcomes Different? A Study of College Students.</w:t>
            </w:r>
            <w:r w:rsidRPr="006F60F8">
              <w:rPr>
                <w:rFonts w:ascii="Calibri Light" w:hAnsi="Calibri Light" w:cs="Calibri Light"/>
                <w:spacing w:val="1"/>
              </w:rPr>
              <w:t xml:space="preserve"> </w:t>
            </w:r>
            <w:r w:rsidRPr="006F60F8">
              <w:rPr>
                <w:rFonts w:ascii="Calibri Light" w:hAnsi="Calibri Light" w:cs="Calibri Light"/>
                <w:i/>
              </w:rPr>
              <w:t>Journal of Culture and Values in Education</w:t>
            </w:r>
            <w:r w:rsidRPr="006F60F8">
              <w:rPr>
                <w:rFonts w:ascii="Calibri Light" w:hAnsi="Calibri Light" w:cs="Calibri Light"/>
              </w:rPr>
              <w:t xml:space="preserve">, </w:t>
            </w:r>
            <w:r w:rsidRPr="006F60F8">
              <w:rPr>
                <w:rFonts w:ascii="Calibri Light" w:hAnsi="Calibri Light" w:cs="Calibri Light"/>
                <w:i/>
              </w:rPr>
              <w:t>4</w:t>
            </w:r>
            <w:r w:rsidRPr="006F60F8">
              <w:rPr>
                <w:rFonts w:ascii="Calibri Light" w:hAnsi="Calibri Light" w:cs="Calibri Light"/>
              </w:rPr>
              <w:t>(2), 14-26.</w:t>
            </w:r>
            <w:r w:rsidRPr="006F60F8">
              <w:rPr>
                <w:rFonts w:ascii="Calibri Light" w:hAnsi="Calibri Light" w:cs="Calibri Light"/>
                <w:spacing w:val="1"/>
              </w:rPr>
              <w:t xml:space="preserve"> </w:t>
            </w:r>
            <w:hyperlink r:id="rId12" w:history="1">
              <w:r w:rsidRPr="006F60F8">
                <w:rPr>
                  <w:rStyle w:val="Hyperlink"/>
                  <w:rFonts w:ascii="Calibri Light" w:hAnsi="Calibri Light" w:cs="Calibri Light"/>
                </w:rPr>
                <w:t>https://doi.org/10.5758/ijls.2022.1</w:t>
              </w:r>
            </w:hyperlink>
          </w:p>
          <w:p w14:paraId="7DCAEB0E" w14:textId="77777777" w:rsidR="00863A78" w:rsidRPr="006F60F8" w:rsidRDefault="00863A78" w:rsidP="006F60F8">
            <w:pPr>
              <w:ind w:right="2"/>
              <w:jc w:val="both"/>
              <w:rPr>
                <w:rFonts w:ascii="Calibri Light" w:hAnsi="Calibri Light" w:cs="Calibri Light"/>
                <w:color w:val="0462C1"/>
                <w:u w:val="single" w:color="0462C1"/>
              </w:rPr>
            </w:pPr>
          </w:p>
          <w:p w14:paraId="6CA87E6E" w14:textId="77777777" w:rsidR="00863A78" w:rsidRPr="006F60F8" w:rsidRDefault="00863A78" w:rsidP="006F60F8">
            <w:pPr>
              <w:ind w:right="2"/>
              <w:jc w:val="both"/>
              <w:rPr>
                <w:rFonts w:ascii="Calibri Light" w:hAnsi="Calibri Light" w:cs="Calibri Light"/>
              </w:rPr>
            </w:pPr>
            <w:r w:rsidRPr="006F60F8">
              <w:rPr>
                <w:rFonts w:ascii="Calibri Light" w:hAnsi="Calibri Light" w:cs="Calibri Light"/>
              </w:rPr>
              <w:t>This is an Open Access article distributed under the terms of the Creative Commons Attribution 4.0 International license</w:t>
            </w:r>
            <w:r w:rsidRPr="006F60F8">
              <w:rPr>
                <w:rFonts w:ascii="Calibri Light" w:hAnsi="Calibri Light" w:cs="Calibri Light"/>
                <w:spacing w:val="-34"/>
              </w:rPr>
              <w:t xml:space="preserve"> </w:t>
            </w:r>
            <w:hyperlink r:id="rId13">
              <w:r w:rsidRPr="006F60F8">
                <w:rPr>
                  <w:rFonts w:ascii="Calibri Light" w:hAnsi="Calibri Light" w:cs="Calibri Light"/>
                </w:rPr>
                <w:t>(</w:t>
              </w:r>
              <w:r w:rsidRPr="006F60F8">
                <w:rPr>
                  <w:rFonts w:ascii="Calibri Light" w:hAnsi="Calibri Light" w:cs="Calibri Light"/>
                  <w:color w:val="0462C1"/>
                  <w:u w:val="single" w:color="0462C1"/>
                </w:rPr>
                <w:t>https://creativecommons.org/licenses/by/4.0/</w:t>
              </w:r>
              <w:r w:rsidRPr="006F60F8">
                <w:rPr>
                  <w:rFonts w:ascii="Calibri Light" w:hAnsi="Calibri Light" w:cs="Calibri Light"/>
                </w:rPr>
                <w:t>)</w:t>
              </w:r>
            </w:hyperlink>
          </w:p>
          <w:p w14:paraId="17073607" w14:textId="77777777" w:rsidR="00863A78" w:rsidRPr="006F60F8" w:rsidRDefault="00863A78" w:rsidP="006F60F8">
            <w:pPr>
              <w:ind w:right="2"/>
              <w:jc w:val="both"/>
              <w:rPr>
                <w:rFonts w:ascii="Calibri Light" w:hAnsi="Calibri Light" w:cs="Calibri Light"/>
                <w:b/>
                <w:bCs/>
                <w:sz w:val="12"/>
                <w:szCs w:val="12"/>
              </w:rPr>
            </w:pPr>
          </w:p>
        </w:tc>
      </w:tr>
    </w:tbl>
    <w:p w14:paraId="2D2A5F6F" w14:textId="77777777" w:rsidR="00863A78" w:rsidRPr="006F60F8" w:rsidRDefault="00863A78" w:rsidP="006F60F8">
      <w:pPr>
        <w:ind w:right="737"/>
        <w:jc w:val="both"/>
        <w:rPr>
          <w:rFonts w:ascii="Calibri Light" w:hAnsi="Calibri Light" w:cs="Calibri Light"/>
          <w:b/>
          <w:bCs/>
          <w:sz w:val="24"/>
          <w:szCs w:val="24"/>
        </w:rPr>
      </w:pPr>
    </w:p>
    <w:p w14:paraId="4D9BFF76" w14:textId="7342D7C1" w:rsidR="00260D64" w:rsidRPr="006F60F8" w:rsidRDefault="00A27B34" w:rsidP="006F60F8">
      <w:pPr>
        <w:ind w:right="-1"/>
        <w:jc w:val="both"/>
        <w:rPr>
          <w:rFonts w:ascii="Calibri Light" w:hAnsi="Calibri Light" w:cs="Calibri Light"/>
          <w:noProof/>
          <w:sz w:val="24"/>
          <w:szCs w:val="24"/>
          <w:lang w:val="id-ID"/>
        </w:rPr>
      </w:pPr>
      <w:r w:rsidRPr="006F60F8">
        <w:rPr>
          <w:rFonts w:ascii="Calibri Light" w:hAnsi="Calibri Light" w:cs="Calibri Light"/>
          <w:b/>
          <w:bCs/>
          <w:sz w:val="24"/>
          <w:szCs w:val="24"/>
        </w:rPr>
        <w:t>ABSTRACT:</w:t>
      </w:r>
      <w:r w:rsidRPr="006F60F8">
        <w:rPr>
          <w:rFonts w:ascii="Calibri Light" w:hAnsi="Calibri Light" w:cs="Calibri Light"/>
          <w:sz w:val="24"/>
          <w:szCs w:val="24"/>
        </w:rPr>
        <w:t xml:space="preserve"> </w:t>
      </w:r>
      <w:r w:rsidR="00550C58" w:rsidRPr="006F60F8">
        <w:rPr>
          <w:rFonts w:ascii="Calibri Light" w:hAnsi="Calibri Light" w:cs="Calibri Light"/>
          <w:i/>
          <w:iCs/>
          <w:noProof/>
          <w:color w:val="000000"/>
          <w:sz w:val="24"/>
          <w:szCs w:val="24"/>
        </w:rPr>
        <w:t xml:space="preserve">Parents of Santri have the right to meet with their children while attending boarding school, but in this digitalization era, Santri has limited communication. This communication restriction is the beginning of concerns over the threat of radicalism to policies in boarding schools. This study aims to identify parents' preferences in understanding boarding school policies and validate the readiness of boarding schools to face the threat of radicalization. The research method used was a study of 116 parents of students using the atlas analysis technique. The results validated that 63% of parents stated that the main problem in the boarding school is the relationship between the santri and the santri's guardians. This study identified parents of Santri who have a pretty good level of education (59%) and work as educators (28%). Communication is an effort to prevent radicalization in Islamic boarding schools, which face obstacles and ultimately rely on the trust of Santri's parents. The readiness of the boarding school is to collaborate with the </w:t>
      </w:r>
      <w:r w:rsidR="00550C58" w:rsidRPr="006F60F8">
        <w:rPr>
          <w:rFonts w:ascii="Calibri Light" w:hAnsi="Calibri Light" w:cs="Calibri Light"/>
          <w:i/>
          <w:iCs/>
          <w:noProof/>
          <w:sz w:val="24"/>
          <w:szCs w:val="24"/>
        </w:rPr>
        <w:t xml:space="preserve">government through the restorative justice method in tackling </w:t>
      </w:r>
      <w:r w:rsidR="00550C58" w:rsidRPr="006F60F8">
        <w:rPr>
          <w:rFonts w:ascii="Calibri Light" w:hAnsi="Calibri Light" w:cs="Calibri Light"/>
          <w:i/>
          <w:iCs/>
          <w:noProof/>
          <w:sz w:val="24"/>
          <w:szCs w:val="24"/>
        </w:rPr>
        <w:lastRenderedPageBreak/>
        <w:t>radicalization in the boarding school environment. This research calls for reevaluating policy-based strategies to address these issues in Indonesia.</w:t>
      </w:r>
      <w:r w:rsidR="00550C58" w:rsidRPr="006F60F8">
        <w:rPr>
          <w:rFonts w:ascii="Calibri Light" w:hAnsi="Calibri Light" w:cs="Calibri Light"/>
          <w:i/>
          <w:iCs/>
          <w:noProof/>
          <w:sz w:val="24"/>
          <w:szCs w:val="24"/>
        </w:rPr>
        <w:t xml:space="preserve"> </w:t>
      </w:r>
    </w:p>
    <w:p w14:paraId="359D2D2A" w14:textId="77777777" w:rsidR="00550C58" w:rsidRPr="006F60F8" w:rsidRDefault="00550C58" w:rsidP="006F60F8">
      <w:pPr>
        <w:ind w:right="-1"/>
        <w:jc w:val="both"/>
        <w:rPr>
          <w:rFonts w:ascii="Calibri Light" w:hAnsi="Calibri Light" w:cs="Calibri Light"/>
          <w:noProof/>
          <w:sz w:val="24"/>
          <w:szCs w:val="24"/>
        </w:rPr>
      </w:pPr>
    </w:p>
    <w:p w14:paraId="5C218E69" w14:textId="1BF31C2F" w:rsidR="00486707" w:rsidRPr="006F60F8" w:rsidRDefault="00550C58" w:rsidP="006F60F8">
      <w:pPr>
        <w:ind w:right="-1"/>
        <w:jc w:val="both"/>
        <w:rPr>
          <w:rFonts w:ascii="Calibri Light" w:hAnsi="Calibri Light" w:cs="Calibri Light"/>
          <w:i/>
          <w:iCs/>
          <w:color w:val="A6A6A6"/>
          <w:sz w:val="24"/>
          <w:szCs w:val="24"/>
        </w:rPr>
      </w:pPr>
      <w:r w:rsidRPr="006F60F8">
        <w:rPr>
          <w:rFonts w:ascii="Calibri Light" w:hAnsi="Calibri Light" w:cs="Calibri Light"/>
          <w:i/>
          <w:iCs/>
          <w:sz w:val="22"/>
          <w:szCs w:val="22"/>
        </w:rPr>
        <w:t xml:space="preserve">ABSTRAK. </w:t>
      </w:r>
      <w:r w:rsidRPr="006F60F8">
        <w:rPr>
          <w:rFonts w:ascii="Calibri Light" w:hAnsi="Calibri Light" w:cs="Calibri Light"/>
          <w:i/>
          <w:iCs/>
          <w:noProof/>
          <w:sz w:val="24"/>
          <w:szCs w:val="24"/>
        </w:rPr>
        <w:t>Orang tua santri memiliki hak bertemu dengan anaknya saat bersekolah di pondok pesantren, sementara pada masa digitalisasi ini bahwa santri memiliki keterbatasan komunikasi. Pembatasan komunikasi  ini sebagai awal kekhawatiran atas isu ancaman radikalisme terhadap kebijakan di pondok pesantren. Tujuan Penelitian ini untuk mengidentifikasi preferensi orang tua santri  dalam memahami kebijakan pondok pesantren serta memvalidasi kesiapan pondoj pesantren dalam menghadapi ancaman radikalisasi.  Metode penelitian dengan studi 116 orang tua santri dengan teknik analisis atlasti. Hasil diskusi memvalidasi bahwa 63% orang tua santri menyatakan masalah utama di pondok pesantren adalah hubungan antara santri dan wali santri. Studi ini telah mengidentifikasi orang tua santri yang memiliki tingkat pendidikan yang cukup baik (59%) dan berprofesi sebagai pendidik (28%). Komunikasi sebagai upaya pencegahan radikalisasi di pondok pesantren mengalami hambatan, dan akhirnya mengandalkan kepercayaan orang tua santri. Kesiapan pondok pesantren adalah dengan mengadakan kolaborasi dengan pemerintah adalah melalui metode restorative justice dalam menanggulangi radikalisasi di dalam lingkungan Pondok pesantren.  This research calls for reevaluating pondok pesantren policy based strategies  to address these issues in Indonesia.</w:t>
      </w:r>
      <w:r w:rsidRPr="006F60F8">
        <w:rPr>
          <w:rFonts w:ascii="Calibri Light" w:hAnsi="Calibri Light" w:cs="Calibri Light"/>
          <w:i/>
          <w:iCs/>
          <w:noProof/>
          <w:sz w:val="24"/>
          <w:szCs w:val="24"/>
        </w:rPr>
        <w:t xml:space="preserve"> </w:t>
      </w:r>
      <w:r w:rsidRPr="006F60F8">
        <w:rPr>
          <w:rFonts w:ascii="Calibri Light" w:hAnsi="Calibri Light" w:cs="Calibri Light"/>
          <w:i/>
          <w:iCs/>
          <w:color w:val="A6A6A6"/>
          <w:sz w:val="24"/>
          <w:szCs w:val="24"/>
        </w:rPr>
        <w:t xml:space="preserve"> </w:t>
      </w:r>
    </w:p>
    <w:p w14:paraId="55285DE4" w14:textId="77777777" w:rsidR="00EE0C9B" w:rsidRDefault="00EE0C9B" w:rsidP="00EE0C9B">
      <w:pPr>
        <w:ind w:right="-1"/>
        <w:jc w:val="both"/>
        <w:rPr>
          <w:rFonts w:ascii="Calibri Light" w:hAnsi="Calibri Light" w:cs="Calibri Light"/>
          <w:b/>
          <w:bCs/>
          <w:sz w:val="24"/>
          <w:szCs w:val="24"/>
        </w:rPr>
      </w:pPr>
    </w:p>
    <w:p w14:paraId="040CF7CB" w14:textId="68BA7BB3" w:rsidR="00EE0C9B" w:rsidRPr="006F60F8" w:rsidRDefault="00EE0C9B" w:rsidP="00A9239E">
      <w:pPr>
        <w:ind w:left="1170" w:right="-1" w:hanging="1170"/>
        <w:jc w:val="both"/>
        <w:rPr>
          <w:rFonts w:ascii="Calibri Light" w:hAnsi="Calibri Light" w:cs="Calibri Light"/>
          <w:i/>
          <w:iCs/>
          <w:sz w:val="22"/>
          <w:szCs w:val="22"/>
        </w:rPr>
      </w:pPr>
      <w:r w:rsidRPr="006F60F8">
        <w:rPr>
          <w:rFonts w:ascii="Calibri Light" w:hAnsi="Calibri Light" w:cs="Calibri Light"/>
          <w:b/>
          <w:bCs/>
          <w:sz w:val="24"/>
          <w:szCs w:val="24"/>
        </w:rPr>
        <w:t>Keyword</w:t>
      </w:r>
      <w:r w:rsidRPr="006F60F8">
        <w:rPr>
          <w:rFonts w:ascii="Calibri Light" w:hAnsi="Calibri Light" w:cs="Calibri Light"/>
          <w:b/>
          <w:bCs/>
          <w:sz w:val="24"/>
          <w:szCs w:val="24"/>
          <w:lang w:val="id-ID"/>
        </w:rPr>
        <w:t>s</w:t>
      </w:r>
      <w:r w:rsidRPr="006F60F8">
        <w:rPr>
          <w:rFonts w:ascii="Calibri Light" w:hAnsi="Calibri Light" w:cs="Calibri Light"/>
          <w:b/>
          <w:bCs/>
          <w:sz w:val="24"/>
          <w:szCs w:val="24"/>
        </w:rPr>
        <w:t>:</w:t>
      </w:r>
      <w:r w:rsidRPr="006F60F8">
        <w:rPr>
          <w:rFonts w:ascii="Calibri Light" w:hAnsi="Calibri Light" w:cs="Calibri Light"/>
          <w:sz w:val="24"/>
          <w:szCs w:val="24"/>
        </w:rPr>
        <w:t xml:space="preserve"> </w:t>
      </w:r>
      <w:r w:rsidRPr="006F60F8">
        <w:rPr>
          <w:rStyle w:val="shorttext"/>
          <w:rFonts w:ascii="Calibri Light" w:hAnsi="Calibri Light" w:cs="Calibri Light"/>
          <w:i/>
          <w:iCs/>
          <w:sz w:val="24"/>
          <w:szCs w:val="24"/>
          <w:lang w:val="en"/>
        </w:rPr>
        <w:t>Pondok Pesantren policy; communication; parents of students; countering radicalization</w:t>
      </w:r>
      <w:r w:rsidRPr="006F60F8">
        <w:rPr>
          <w:rStyle w:val="shorttext"/>
          <w:rFonts w:ascii="Calibri Light" w:hAnsi="Calibri Light" w:cs="Calibri Light"/>
          <w:i/>
          <w:iCs/>
          <w:sz w:val="24"/>
          <w:szCs w:val="24"/>
          <w:lang w:val="id-ID"/>
        </w:rPr>
        <w:t>.</w:t>
      </w:r>
      <w:r w:rsidRPr="006F60F8">
        <w:rPr>
          <w:rFonts w:ascii="Calibri Light" w:hAnsi="Calibri Light" w:cs="Calibri Light"/>
          <w:sz w:val="24"/>
          <w:szCs w:val="24"/>
        </w:rPr>
        <w:t xml:space="preserve"> </w:t>
      </w:r>
    </w:p>
    <w:p w14:paraId="008AD282" w14:textId="77777777" w:rsidR="00EE0C9B" w:rsidRPr="006F60F8" w:rsidRDefault="00EE0C9B" w:rsidP="00EE0C9B">
      <w:pPr>
        <w:ind w:right="-1"/>
        <w:jc w:val="both"/>
        <w:rPr>
          <w:rFonts w:ascii="Calibri Light" w:hAnsi="Calibri Light" w:cs="Calibri Light"/>
          <w:i/>
          <w:iCs/>
          <w:sz w:val="22"/>
          <w:szCs w:val="22"/>
        </w:rPr>
      </w:pPr>
    </w:p>
    <w:p w14:paraId="77D2642A" w14:textId="6282C287" w:rsidR="0095288D" w:rsidRPr="006F60F8" w:rsidRDefault="008C45DE" w:rsidP="006F60F8">
      <w:pPr>
        <w:numPr>
          <w:ilvl w:val="0"/>
          <w:numId w:val="15"/>
        </w:numPr>
        <w:spacing w:before="120" w:after="120"/>
        <w:ind w:left="426" w:hanging="284"/>
        <w:jc w:val="both"/>
        <w:rPr>
          <w:rFonts w:ascii="Calibri Light" w:hAnsi="Calibri Light" w:cs="Calibri Light"/>
          <w:b/>
          <w:bCs/>
          <w:sz w:val="24"/>
          <w:szCs w:val="24"/>
          <w:lang w:val="id-ID"/>
        </w:rPr>
      </w:pPr>
      <w:r w:rsidRPr="006F60F8">
        <w:rPr>
          <w:rFonts w:ascii="Calibri Light" w:hAnsi="Calibri Light" w:cs="Calibri Light"/>
          <w:b/>
          <w:sz w:val="24"/>
          <w:szCs w:val="24"/>
        </w:rPr>
        <w:t>INTRODUCTION</w:t>
      </w:r>
      <w:r w:rsidRPr="006F60F8">
        <w:rPr>
          <w:rFonts w:ascii="Calibri Light" w:hAnsi="Calibri Light" w:cs="Calibri Light"/>
          <w:b/>
          <w:sz w:val="24"/>
          <w:szCs w:val="24"/>
          <w:lang w:val="id-ID"/>
        </w:rPr>
        <w:t xml:space="preserve"> </w:t>
      </w:r>
      <w:r w:rsidR="001F7975" w:rsidRPr="006F60F8">
        <w:rPr>
          <w:rFonts w:ascii="Calibri Light" w:hAnsi="Calibri Light" w:cs="Calibri Light"/>
          <w:b/>
          <w:color w:val="A6A6A6"/>
          <w:sz w:val="24"/>
          <w:szCs w:val="24"/>
        </w:rPr>
        <w:t xml:space="preserve"> </w:t>
      </w:r>
    </w:p>
    <w:p w14:paraId="755CF149" w14:textId="1D8E1058" w:rsidR="002A107C" w:rsidRPr="006F60F8" w:rsidRDefault="002A107C" w:rsidP="006F60F8">
      <w:pPr>
        <w:ind w:left="450"/>
        <w:jc w:val="both"/>
        <w:rPr>
          <w:rFonts w:ascii="Calibri Light" w:eastAsia="Jamia2014" w:hAnsi="Calibri Light" w:cs="Calibri Light"/>
          <w:sz w:val="24"/>
          <w:szCs w:val="24"/>
        </w:rPr>
      </w:pPr>
      <w:r w:rsidRPr="006F60F8">
        <w:rPr>
          <w:rFonts w:ascii="Calibri Light" w:hAnsi="Calibri Light" w:cs="Calibri Light"/>
          <w:sz w:val="24"/>
          <w:szCs w:val="24"/>
        </w:rPr>
        <w:t>Until 2024, in Malaysia, there is unrest in increasing the role of Islamic boarding schools as a means of education</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"/>
          <w:id w:val="-1732370479"/>
          <w:placeholder>
            <w:docPart w:val="1E3C800C94AC4560A65D0FD154332269"/>
          </w:placeholder>
        </w:sdtPr>
        <w:sdtContent>
          <w:r w:rsidR="006F60F8" w:rsidRPr="006F60F8">
            <w:rPr>
              <w:rFonts w:ascii="Calibri Light" w:eastAsia="Jamia2014" w:hAnsi="Calibri Light" w:cs="Calibri Light"/>
              <w:color w:val="000000"/>
              <w:sz w:val="24"/>
              <w:szCs w:val="24"/>
            </w:rPr>
            <w:t>(Arsyad, 2015)</w:t>
          </w:r>
        </w:sdtContent>
      </w:sdt>
      <w:r w:rsidRPr="006F60F8">
        <w:rPr>
          <w:rFonts w:ascii="Calibri Light" w:eastAsia="Jamia2014" w:hAnsi="Calibri Light" w:cs="Calibri Light"/>
          <w:sz w:val="24"/>
          <w:szCs w:val="24"/>
        </w:rPr>
        <w:t xml:space="preserve">, </w:t>
      </w:r>
      <w:r w:rsidRPr="006F60F8">
        <w:rPr>
          <w:rFonts w:ascii="Calibri Light" w:hAnsi="Calibri Light" w:cs="Calibri Light"/>
          <w:sz w:val="24"/>
          <w:szCs w:val="24"/>
        </w:rPr>
        <w:t xml:space="preserve"> as well as in Indonesia, management in increasing the number of Islamic boarding schools has not been a priority</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"/>
          <w:id w:val="-645197519"/>
          <w:placeholder>
            <w:docPart w:val="7B6AB94951994457B2A40A9DBCAC5C73"/>
          </w:placeholder>
        </w:sdtPr>
        <w:sdtContent>
          <w:r w:rsidR="006F60F8" w:rsidRPr="006F60F8">
            <w:rPr>
              <w:rFonts w:ascii="Calibri Light" w:eastAsia="Jamia2014" w:hAnsi="Calibri Light" w:cs="Calibri Light"/>
              <w:color w:val="000000"/>
              <w:sz w:val="24"/>
              <w:szCs w:val="24"/>
            </w:rPr>
            <w:t>(Falikul Isbah, 2020)</w:t>
          </w:r>
        </w:sdtContent>
      </w:sdt>
      <w:r w:rsidRPr="006F60F8">
        <w:rPr>
          <w:rFonts w:ascii="Calibri Light" w:hAnsi="Calibri Light" w:cs="Calibri Light"/>
          <w:sz w:val="24"/>
          <w:szCs w:val="24"/>
        </w:rPr>
        <w:t xml:space="preserve">, </w:t>
      </w:r>
      <w:r w:rsidRPr="006F60F8">
        <w:rPr>
          <w:rFonts w:ascii="Calibri Light" w:hAnsi="Calibri Light" w:cs="Calibri Light"/>
          <w:sz w:val="24"/>
          <w:szCs w:val="24"/>
        </w:rPr>
        <w:t>so the issue of violence has dramatically increased in Islamic boarding schools</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"/>
          <w:id w:val="1037472836"/>
          <w:placeholder>
            <w:docPart w:val="844C8B0FAE0D42049D76D3EB269BEC94"/>
          </w:placeholder>
        </w:sdtPr>
        <w:sdtContent>
          <w:r w:rsidR="006F60F8" w:rsidRPr="006F60F8">
            <w:rPr>
              <w:rFonts w:ascii="Calibri Light" w:hAnsi="Calibri Light" w:cs="Calibri Light"/>
              <w:color w:val="000000"/>
              <w:sz w:val="24"/>
              <w:szCs w:val="24"/>
            </w:rPr>
            <w:t>(Maulanasyah &amp; Ahmad, 2023)</w:t>
          </w:r>
        </w:sdtContent>
      </w:sdt>
      <w:r w:rsidRPr="006F60F8">
        <w:rPr>
          <w:rFonts w:ascii="Calibri Light" w:hAnsi="Calibri Light" w:cs="Calibri Light"/>
          <w:sz w:val="24"/>
          <w:szCs w:val="24"/>
        </w:rPr>
        <w:t xml:space="preserve">. </w:t>
      </w:r>
      <w:r w:rsidRPr="006F60F8">
        <w:rPr>
          <w:rFonts w:ascii="Calibri Light" w:hAnsi="Calibri Light" w:cs="Calibri Light"/>
          <w:sz w:val="24"/>
          <w:szCs w:val="24"/>
        </w:rPr>
        <w:t>The threat of criminal acts of terrorism, as well as the problem of the threat of terrorism itself, continues to approach Islamic boarding schools</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"/>
          <w:id w:val="-1995792888"/>
          <w:placeholder>
            <w:docPart w:val="0D3BBBCAC2714A8EA6A9504D69ECCDEB"/>
          </w:placeholder>
        </w:sdtPr>
        <w:sdtContent>
          <w:r w:rsidR="006F60F8" w:rsidRPr="006F60F8">
            <w:rPr>
              <w:rFonts w:ascii="Calibri Light" w:hAnsi="Calibri Light" w:cs="Calibri Light"/>
              <w:color w:val="000000"/>
              <w:sz w:val="24"/>
              <w:szCs w:val="24"/>
            </w:rPr>
            <w:t>(Maghfirah &amp; Duryati, 2019)</w:t>
          </w:r>
        </w:sdtContent>
      </w:sdt>
      <w:r w:rsidRPr="006F60F8">
        <w:rPr>
          <w:rFonts w:ascii="Calibri Light" w:eastAsia="Jamia2014" w:hAnsi="Calibri Light" w:cs="Calibri Light"/>
          <w:sz w:val="24"/>
          <w:szCs w:val="24"/>
        </w:rPr>
        <w:t>.</w:t>
      </w:r>
    </w:p>
    <w:p w14:paraId="4B58EB55" w14:textId="50037992" w:rsidR="002A107C" w:rsidRPr="006F60F8" w:rsidRDefault="002A107C" w:rsidP="006F60F8">
      <w:pPr>
        <w:ind w:left="450"/>
        <w:jc w:val="both"/>
        <w:rPr>
          <w:rFonts w:ascii="Calibri Light" w:eastAsia="Calibri" w:hAnsi="Calibri Light" w:cs="Calibri Light"/>
          <w:sz w:val="24"/>
          <w:szCs w:val="24"/>
          <w:lang w:val="id-ID"/>
        </w:rPr>
      </w:pPr>
      <w:r w:rsidRPr="006F60F8">
        <w:rPr>
          <w:rFonts w:ascii="Calibri Light" w:hAnsi="Calibri Light" w:cs="Calibri Light"/>
          <w:sz w:val="24"/>
          <w:szCs w:val="24"/>
        </w:rPr>
        <w:t>As an educational institution, pesantren are very concerned about religion (Tamaqua fi al-din) and forming a national character characterized by karakul Karima</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"/>
          <w:id w:val="663588416"/>
          <w:placeholder>
            <w:docPart w:val="32638DFDCB5449B496C52761D2D96B80"/>
          </w:placeholder>
        </w:sdtPr>
        <w:sdtContent>
          <w:r w:rsidR="006F60F8" w:rsidRPr="006F60F8">
            <w:rPr>
              <w:rFonts w:ascii="Calibri Light" w:eastAsia="Jamia2014" w:hAnsi="Calibri Light" w:cs="Calibri Light"/>
              <w:color w:val="000000"/>
              <w:sz w:val="24"/>
              <w:szCs w:val="24"/>
            </w:rPr>
            <w:t>(Syafe’i, 2017)</w:t>
          </w:r>
        </w:sdtContent>
      </w:sdt>
      <w:r w:rsidRPr="006F60F8">
        <w:rPr>
          <w:rFonts w:ascii="Calibri Light" w:hAnsi="Calibri Light" w:cs="Calibri Light"/>
          <w:sz w:val="24"/>
          <w:szCs w:val="24"/>
        </w:rPr>
        <w:t>. Provisions regarding religious education are explained in Law Number 23 Year 2003 concerning the National Education System Article 30 paragraph (4) that religious education is in the form of diniyah education, boarding schools, and other similar forms. The number of boarding schools in Indonesia is 26,974, the number of boarding students is 1,444,297 people, and the number of settled students is 2,565,192</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"/>
          <w:id w:val="1661726460"/>
          <w:placeholder>
            <w:docPart w:val="EE2B4951A3F54B468B8DB999581D6673"/>
          </w:placeholder>
        </w:sdtPr>
        <w:sdtContent>
          <w:r w:rsidR="006F60F8" w:rsidRPr="006F60F8">
            <w:rPr>
              <w:rFonts w:ascii="Calibri Light" w:eastAsia="Jamia2014" w:hAnsi="Calibri Light" w:cs="Calibri Light"/>
              <w:color w:val="000000"/>
              <w:sz w:val="24"/>
              <w:szCs w:val="24"/>
            </w:rPr>
            <w:t>(Pdppkemenag2019, 2019)</w:t>
          </w:r>
        </w:sdtContent>
      </w:sdt>
      <w:r w:rsidRPr="006F60F8">
        <w:rPr>
          <w:rFonts w:ascii="Calibri Light" w:eastAsia="Jamia2014" w:hAnsi="Calibri Light" w:cs="Calibri Light"/>
          <w:sz w:val="24"/>
          <w:szCs w:val="24"/>
        </w:rPr>
        <w:t xml:space="preserve">. </w:t>
      </w:r>
    </w:p>
    <w:p w14:paraId="0AE41B1D" w14:textId="1C64C3C9" w:rsidR="002A107C" w:rsidRPr="006F60F8" w:rsidRDefault="002A107C" w:rsidP="006F60F8">
      <w:pPr>
        <w:spacing w:before="120" w:after="120"/>
        <w:ind w:left="450"/>
        <w:jc w:val="both"/>
        <w:rPr>
          <w:rFonts w:ascii="Calibri Light" w:hAnsi="Calibri Light" w:cs="Calibri Light"/>
          <w:sz w:val="24"/>
          <w:szCs w:val="24"/>
        </w:rPr>
      </w:pPr>
      <w:r w:rsidRPr="006F60F8">
        <w:rPr>
          <w:rFonts w:ascii="Calibri Light" w:hAnsi="Calibri Light" w:cs="Calibri Light"/>
          <w:sz w:val="24"/>
          <w:szCs w:val="24"/>
        </w:rPr>
        <w:t xml:space="preserve">Islamic boarding schools and santri are the hope of the nation in carrying out moral improvement, an important pillar in terms of understanding differences, as well as a community group that is identical to carrying Islam as a religion of peace by stirring up the characteristics of pesantren, namely Hubbul Wathon Minal Iman (love of the country is part of faith), and the National Counter Terrorism Agency (BNPT) invites to work together to create a peaceful Indonesia and in the declaration of National Preparedness. This is in carrying out the prevention of terrorism and in the context of Counter-radicalisation and </w:t>
      </w:r>
      <w:r w:rsidRPr="006F60F8">
        <w:rPr>
          <w:rFonts w:ascii="Calibri Light" w:hAnsi="Calibri Light" w:cs="Calibri Light"/>
          <w:sz w:val="24"/>
          <w:szCs w:val="24"/>
        </w:rPr>
        <w:lastRenderedPageBreak/>
        <w:t>Deradicalisation. Those who participate in protecting our nation from the threat of terrorism remain loyal to Pancasila and the 1945 Constitution and uphold diversity</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"/>
          <w:id w:val="2019507051"/>
          <w:placeholder>
            <w:docPart w:val="159BC9A852B0419D8A024183E6BCC1FA"/>
          </w:placeholder>
        </w:sdtPr>
        <w:sdtContent>
          <w:r w:rsidR="006F60F8" w:rsidRPr="006F60F8">
            <w:rPr>
              <w:rFonts w:ascii="Calibri Light" w:eastAsia="Jamia2014" w:hAnsi="Calibri Light" w:cs="Calibri Light"/>
              <w:color w:val="000000"/>
              <w:sz w:val="24"/>
              <w:szCs w:val="24"/>
            </w:rPr>
            <w:t>(Author, 2021)</w:t>
          </w:r>
        </w:sdtContent>
      </w:sdt>
      <w:r w:rsidRPr="006F60F8">
        <w:rPr>
          <w:rFonts w:ascii="Calibri Light" w:eastAsia="Jamia2014" w:hAnsi="Calibri Light" w:cs="Calibri Light"/>
          <w:sz w:val="24"/>
          <w:szCs w:val="24"/>
          <w:vertAlign w:val="superscript"/>
        </w:rPr>
        <w:t>.</w:t>
      </w:r>
    </w:p>
    <w:p w14:paraId="6BF0E44D" w14:textId="77777777" w:rsidR="002A107C" w:rsidRPr="006F60F8" w:rsidRDefault="002A107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 xml:space="preserve">In the education sector, digitalization impacts implementing an online learning system. However, this only applies to some Islamic Boarding Schools that still implement face-to-face meetings and are in the same environment. </w:t>
      </w:r>
    </w:p>
    <w:p w14:paraId="137343BA" w14:textId="02E513CE" w:rsidR="002A107C" w:rsidRPr="006F60F8" w:rsidRDefault="002A107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The role of the parents of some Santri always supports the goals of Santri and Pondok Pesantren</w:t>
      </w:r>
      <w:r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"/>
          <w:id w:val="5573902"/>
          <w:placeholder>
            <w:docPart w:val="5736233B82084B668C43021F30DD2B02"/>
          </w:placeholder>
        </w:sdtPr>
        <w:sdtContent>
          <w:r w:rsidR="006F60F8" w:rsidRPr="006F60F8">
            <w:rPr>
              <w:rFonts w:ascii="Calibri Light" w:eastAsia="Jamia2014" w:hAnsi="Calibri Light" w:cs="Calibri Light"/>
              <w:color w:val="000000"/>
              <w:sz w:val="24"/>
              <w:szCs w:val="24"/>
            </w:rPr>
            <w:t>(Bakar, 2014)</w:t>
          </w:r>
        </w:sdtContent>
      </w:sdt>
      <w:r w:rsidRPr="006F60F8">
        <w:rPr>
          <w:rFonts w:ascii="Calibri Light" w:eastAsia="Jamia2014" w:hAnsi="Calibri Light" w:cs="Calibri Light"/>
          <w:sz w:val="24"/>
          <w:szCs w:val="24"/>
        </w:rPr>
        <w:t xml:space="preserve">. </w:t>
      </w:r>
      <w:r w:rsidRPr="006F60F8">
        <w:rPr>
          <w:rFonts w:ascii="Calibri Light" w:hAnsi="Calibri Light" w:cs="Calibri Light"/>
          <w:sz w:val="24"/>
          <w:szCs w:val="24"/>
        </w:rPr>
        <w:t>Research on the perceptions of parents of santri on the system and values of boarding schools shows that the boarding school system is seen as something strategic, based on the values that live in the souls of kiaiKiyai, teachers, and some santri who are driven by the value of sincerity and the spirit of devotion. This happens in several boarding schools with thousands of students, namely Pondok Modern Darussalam Gontor (PMDG), Pondok Pesantren Tahfidzul Qurán Ammanatul Ummah, Pondok Pesantren Amanatul Ummah, and other boarding schools.</w:t>
      </w:r>
    </w:p>
    <w:p w14:paraId="5D599D10" w14:textId="5D71738B" w:rsidR="008C45DE" w:rsidRPr="006F60F8" w:rsidRDefault="002A107C" w:rsidP="006F60F8">
      <w:pPr>
        <w:spacing w:before="120" w:after="120"/>
        <w:ind w:left="426"/>
        <w:jc w:val="both"/>
        <w:rPr>
          <w:rFonts w:ascii="Calibri Light" w:hAnsi="Calibri Light" w:cs="Calibri Light"/>
          <w:color w:val="FF0000"/>
          <w:sz w:val="24"/>
          <w:szCs w:val="24"/>
          <w:lang w:val="id-ID"/>
        </w:rPr>
      </w:pPr>
      <w:r w:rsidRPr="006F60F8">
        <w:rPr>
          <w:rFonts w:ascii="Calibri Light" w:hAnsi="Calibri Light" w:cs="Calibri Light"/>
          <w:sz w:val="24"/>
          <w:szCs w:val="24"/>
        </w:rPr>
        <w:t>This study identifies parents' responses to Santri as readiness to understand boarding school policies. The result is to prove parents' preferences in dealing with boarding school policies by validating problems and solutions related to digitalization conditions with the threat of radicalization. The urgency of this research is that when direct communication between parents and children is minimal, efforts to deal with the threat of radicalization in the context of education in boarding schools are urgent. Parents' understanding and support are crucial in this process.</w:t>
      </w:r>
      <w:r w:rsidRPr="006F60F8">
        <w:rPr>
          <w:rFonts w:ascii="Calibri Light" w:hAnsi="Calibri Light" w:cs="Calibri Light"/>
          <w:color w:val="A6A6A6"/>
          <w:sz w:val="24"/>
          <w:szCs w:val="24"/>
        </w:rPr>
        <w:t xml:space="preserve"> </w:t>
      </w:r>
      <w:r w:rsidR="00003189" w:rsidRPr="006F60F8">
        <w:rPr>
          <w:rFonts w:ascii="Calibri Light" w:hAnsi="Calibri Light" w:cs="Calibri Light"/>
          <w:color w:val="A6A6A6"/>
          <w:sz w:val="24"/>
          <w:szCs w:val="24"/>
        </w:rPr>
        <w:t>(</w:t>
      </w:r>
      <w:r w:rsidR="007816FC" w:rsidRPr="006F60F8">
        <w:rPr>
          <w:rFonts w:ascii="Calibri Light" w:hAnsi="Calibri Light" w:cs="Calibri Light"/>
          <w:color w:val="A6A6A6"/>
          <w:sz w:val="24"/>
          <w:szCs w:val="24"/>
        </w:rPr>
        <w:t>Calibri Light</w:t>
      </w:r>
      <w:r w:rsidR="007A65BF" w:rsidRPr="006F60F8">
        <w:rPr>
          <w:rFonts w:ascii="Calibri Light" w:hAnsi="Calibri Light" w:cs="Calibri Light"/>
          <w:color w:val="A6A6A6"/>
          <w:sz w:val="24"/>
          <w:szCs w:val="24"/>
        </w:rPr>
        <w:t>-</w:t>
      </w:r>
      <w:r w:rsidR="00003189" w:rsidRPr="006F60F8">
        <w:rPr>
          <w:rFonts w:ascii="Calibri Light" w:hAnsi="Calibri Light" w:cs="Calibri Light"/>
          <w:color w:val="A6A6A6"/>
          <w:sz w:val="24"/>
          <w:szCs w:val="24"/>
        </w:rPr>
        <w:t>12)</w:t>
      </w:r>
    </w:p>
    <w:p w14:paraId="4A2C81E4" w14:textId="1A50EF3B" w:rsidR="00D26ADD" w:rsidRPr="006F60F8" w:rsidRDefault="00334792" w:rsidP="006F60F8">
      <w:pPr>
        <w:numPr>
          <w:ilvl w:val="0"/>
          <w:numId w:val="15"/>
        </w:numPr>
        <w:autoSpaceDE/>
        <w:autoSpaceDN/>
        <w:spacing w:before="120" w:after="120"/>
        <w:ind w:left="426" w:hanging="219"/>
        <w:jc w:val="both"/>
        <w:rPr>
          <w:rFonts w:ascii="Calibri Light" w:hAnsi="Calibri Light" w:cs="Calibri Light"/>
          <w:b/>
          <w:sz w:val="24"/>
          <w:szCs w:val="24"/>
          <w:lang w:val="id-ID"/>
        </w:rPr>
      </w:pPr>
      <w:r w:rsidRPr="006F60F8">
        <w:rPr>
          <w:rFonts w:ascii="Calibri Light" w:hAnsi="Calibri Light" w:cs="Calibri Light"/>
          <w:b/>
          <w:sz w:val="24"/>
          <w:szCs w:val="24"/>
          <w:lang w:val="id-ID"/>
        </w:rPr>
        <w:t>METHOD</w:t>
      </w:r>
      <w:r w:rsidR="00D26ADD" w:rsidRPr="006F60F8">
        <w:rPr>
          <w:rFonts w:ascii="Calibri Light" w:hAnsi="Calibri Light" w:cs="Calibri Light"/>
          <w:b/>
          <w:sz w:val="24"/>
          <w:szCs w:val="24"/>
        </w:rPr>
        <w:t xml:space="preserve"> </w:t>
      </w:r>
      <w:r w:rsidR="001F7975" w:rsidRPr="006F60F8">
        <w:rPr>
          <w:rFonts w:ascii="Calibri Light" w:hAnsi="Calibri Light" w:cs="Calibri Light"/>
          <w:b/>
          <w:color w:val="A6A6A6"/>
          <w:sz w:val="24"/>
          <w:szCs w:val="24"/>
        </w:rPr>
        <w:t xml:space="preserve"> </w:t>
      </w:r>
    </w:p>
    <w:p w14:paraId="14A98872" w14:textId="77777777" w:rsidR="00264BC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This paper uses a conceptual and analytical approach. Experts apply legal theories and principles and compare systematization and classification. Anthropological methods, such as ethnographic research, can provide insight into parents' perceptions of boarding schools (reasons for selection and knowledge of boarding school life). The theoretical conception recognizes that parents' education and profession provide treatment indicators for choosing boarding schools based on individual and cultural factors. This conception recognizes that parents' knowledge of boarding schools is an important element of the success of some students in boarding schools. In addition, the theoretical conception should consider the role of trust, community relations, and the moral order of society in influencing parental behavior. The research should also explore the potential to reintegrate the role of trust, community relations, and community moral order in improving knowledge on issues of violence and terrorism in boarding schools.</w:t>
      </w:r>
    </w:p>
    <w:p w14:paraId="4E995C6E" w14:textId="46E42AF8" w:rsidR="00F369E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Table 1 presents the research instruments that served as a guide for conducting interviews with several informants.</w:t>
      </w:r>
    </w:p>
    <w:tbl>
      <w:tblPr>
        <w:tblW w:w="8368" w:type="dxa"/>
        <w:jc w:val="center"/>
        <w:tblBorders>
          <w:top w:val="single" w:sz="4" w:space="0" w:color="auto"/>
        </w:tblBorders>
        <w:tblLayout w:type="fixed"/>
        <w:tblCellMar>
          <w:left w:w="0" w:type="dxa"/>
          <w:right w:w="0" w:type="dxa"/>
        </w:tblCellMar>
        <w:tblLook w:val="01E0" w:firstRow="1" w:lastRow="1" w:firstColumn="1" w:lastColumn="1" w:noHBand="0" w:noVBand="0"/>
      </w:tblPr>
      <w:tblGrid>
        <w:gridCol w:w="1440"/>
        <w:gridCol w:w="1440"/>
        <w:gridCol w:w="1890"/>
        <w:gridCol w:w="3598"/>
      </w:tblGrid>
      <w:tr w:rsidR="00EE0C9B" w:rsidRPr="006F60F8" w14:paraId="4874D903" w14:textId="77777777" w:rsidTr="00A9239E">
        <w:trPr>
          <w:trHeight w:val="120"/>
          <w:jc w:val="center"/>
        </w:trPr>
        <w:tc>
          <w:tcPr>
            <w:tcW w:w="1440" w:type="dxa"/>
            <w:tcBorders>
              <w:top w:val="single" w:sz="4" w:space="0" w:color="auto"/>
              <w:bottom w:val="single" w:sz="4" w:space="0" w:color="auto"/>
            </w:tcBorders>
          </w:tcPr>
          <w:p w14:paraId="71FF2D6C" w14:textId="7A779641" w:rsidR="00264BCC" w:rsidRPr="006F60F8" w:rsidRDefault="0056092E" w:rsidP="006F60F8">
            <w:pPr>
              <w:jc w:val="both"/>
              <w:rPr>
                <w:rFonts w:ascii="Calibri Light" w:hAnsi="Calibri Light" w:cs="Calibri Light"/>
                <w:sz w:val="24"/>
                <w:szCs w:val="24"/>
              </w:rPr>
            </w:pPr>
            <w:r w:rsidRPr="006F60F8">
              <w:rPr>
                <w:rFonts w:ascii="Calibri Light" w:hAnsi="Calibri Light" w:cs="Calibri Light"/>
                <w:sz w:val="24"/>
                <w:szCs w:val="24"/>
              </w:rPr>
              <w:t>Theoretical Framework</w:t>
            </w:r>
          </w:p>
        </w:tc>
        <w:tc>
          <w:tcPr>
            <w:tcW w:w="1440" w:type="dxa"/>
            <w:tcBorders>
              <w:top w:val="single" w:sz="4" w:space="0" w:color="auto"/>
              <w:bottom w:val="single" w:sz="4" w:space="0" w:color="auto"/>
            </w:tcBorders>
          </w:tcPr>
          <w:p w14:paraId="3A8E7DE5" w14:textId="77777777" w:rsidR="0056092E" w:rsidRPr="006F60F8" w:rsidRDefault="0056092E" w:rsidP="006F60F8">
            <w:pPr>
              <w:jc w:val="both"/>
              <w:rPr>
                <w:rFonts w:ascii="Calibri Light" w:hAnsi="Calibri Light" w:cs="Calibri Light"/>
                <w:sz w:val="24"/>
                <w:szCs w:val="24"/>
              </w:rPr>
            </w:pPr>
            <w:r w:rsidRPr="006F60F8">
              <w:rPr>
                <w:rFonts w:ascii="Calibri Light" w:hAnsi="Calibri Light" w:cs="Calibri Light"/>
                <w:sz w:val="24"/>
                <w:szCs w:val="24"/>
              </w:rPr>
              <w:t>Dimensions</w:t>
            </w:r>
          </w:p>
          <w:p w14:paraId="657E800B" w14:textId="4ABC72D7" w:rsidR="00264BCC" w:rsidRPr="006F60F8" w:rsidRDefault="00264BCC" w:rsidP="006F60F8">
            <w:pPr>
              <w:pStyle w:val="TableParagraph"/>
              <w:ind w:left="53"/>
              <w:jc w:val="both"/>
              <w:rPr>
                <w:rFonts w:ascii="Calibri Light" w:hAnsi="Calibri Light" w:cs="Calibri Light"/>
                <w:b/>
                <w:bCs/>
                <w:sz w:val="24"/>
                <w:szCs w:val="24"/>
              </w:rPr>
            </w:pPr>
          </w:p>
        </w:tc>
        <w:tc>
          <w:tcPr>
            <w:tcW w:w="1890" w:type="dxa"/>
            <w:tcBorders>
              <w:top w:val="single" w:sz="4" w:space="0" w:color="auto"/>
              <w:bottom w:val="single" w:sz="4" w:space="0" w:color="auto"/>
            </w:tcBorders>
          </w:tcPr>
          <w:p w14:paraId="2DACE8EE" w14:textId="5D784FA2" w:rsidR="00264BCC" w:rsidRPr="006F60F8" w:rsidRDefault="0056092E" w:rsidP="00A9239E">
            <w:pPr>
              <w:jc w:val="both"/>
              <w:rPr>
                <w:rFonts w:ascii="Calibri Light" w:hAnsi="Calibri Light" w:cs="Calibri Light"/>
                <w:b/>
                <w:bCs/>
                <w:sz w:val="24"/>
                <w:szCs w:val="24"/>
              </w:rPr>
            </w:pPr>
            <w:r w:rsidRPr="006F60F8">
              <w:rPr>
                <w:rFonts w:ascii="Calibri Light" w:hAnsi="Calibri Light" w:cs="Calibri Light"/>
                <w:sz w:val="24"/>
                <w:szCs w:val="24"/>
              </w:rPr>
              <w:t>Guideline indicators</w:t>
            </w:r>
          </w:p>
        </w:tc>
        <w:tc>
          <w:tcPr>
            <w:tcW w:w="3598" w:type="dxa"/>
            <w:tcBorders>
              <w:top w:val="single" w:sz="4" w:space="0" w:color="auto"/>
              <w:bottom w:val="single" w:sz="4" w:space="0" w:color="auto"/>
            </w:tcBorders>
          </w:tcPr>
          <w:p w14:paraId="5D70B8F8" w14:textId="4129379D" w:rsidR="00264BCC" w:rsidRPr="006F60F8" w:rsidRDefault="0056092E" w:rsidP="006F60F8">
            <w:pPr>
              <w:pStyle w:val="TableParagraph"/>
              <w:ind w:left="53"/>
              <w:jc w:val="both"/>
              <w:rPr>
                <w:rFonts w:ascii="Calibri Light" w:hAnsi="Calibri Light" w:cs="Calibri Light"/>
                <w:b/>
                <w:bCs/>
                <w:sz w:val="24"/>
                <w:szCs w:val="24"/>
              </w:rPr>
            </w:pPr>
            <w:r w:rsidRPr="006F60F8">
              <w:rPr>
                <w:rFonts w:ascii="Calibri Light" w:hAnsi="Calibri Light" w:cs="Calibri Light"/>
                <w:sz w:val="24"/>
                <w:szCs w:val="24"/>
              </w:rPr>
              <w:t>indicators</w:t>
            </w:r>
          </w:p>
        </w:tc>
      </w:tr>
      <w:tr w:rsidR="00EE0C9B" w:rsidRPr="006F60F8" w14:paraId="50AB92FC" w14:textId="77777777" w:rsidTr="00A9239E">
        <w:trPr>
          <w:trHeight w:val="220"/>
          <w:jc w:val="center"/>
        </w:trPr>
        <w:tc>
          <w:tcPr>
            <w:tcW w:w="1440" w:type="dxa"/>
            <w:tcBorders>
              <w:top w:val="single" w:sz="4" w:space="0" w:color="auto"/>
              <w:bottom w:val="single" w:sz="4" w:space="0" w:color="auto"/>
            </w:tcBorders>
          </w:tcPr>
          <w:p w14:paraId="7DD04C16" w14:textId="77777777" w:rsidR="0056092E" w:rsidRPr="006F60F8" w:rsidRDefault="0056092E" w:rsidP="006F60F8">
            <w:pPr>
              <w:rPr>
                <w:rFonts w:ascii="Calibri Light" w:hAnsi="Calibri Light" w:cs="Calibri Light"/>
                <w:sz w:val="24"/>
                <w:szCs w:val="24"/>
              </w:rPr>
            </w:pPr>
            <w:r w:rsidRPr="006F60F8">
              <w:rPr>
                <w:rFonts w:ascii="Calibri Light" w:hAnsi="Calibri Light" w:cs="Calibri Light"/>
                <w:sz w:val="24"/>
                <w:szCs w:val="24"/>
              </w:rPr>
              <w:t>Determination of informants</w:t>
            </w:r>
          </w:p>
          <w:p w14:paraId="3B03ECEA" w14:textId="77777777" w:rsidR="0056092E" w:rsidRPr="006F60F8" w:rsidRDefault="0056092E" w:rsidP="006F60F8">
            <w:pPr>
              <w:rPr>
                <w:rFonts w:ascii="Calibri Light" w:hAnsi="Calibri Light" w:cs="Calibri Light"/>
                <w:sz w:val="24"/>
                <w:szCs w:val="24"/>
              </w:rPr>
            </w:pPr>
          </w:p>
          <w:p w14:paraId="45B6168A" w14:textId="588CC727" w:rsidR="00264BCC" w:rsidRPr="006F60F8" w:rsidRDefault="0056092E" w:rsidP="006F60F8">
            <w:pPr>
              <w:pStyle w:val="NormalWeb"/>
              <w:spacing w:after="0" w:line="240" w:lineRule="auto"/>
              <w:rPr>
                <w:rStyle w:val="Strong"/>
                <w:rFonts w:ascii="Calibri Light" w:hAnsi="Calibri Light" w:cs="Calibri Light"/>
                <w:b w:val="0"/>
                <w:bCs w:val="0"/>
                <w:sz w:val="24"/>
                <w:szCs w:val="24"/>
              </w:rPr>
            </w:pPr>
            <w:r w:rsidRPr="006F60F8">
              <w:rPr>
                <w:rStyle w:val="Strong"/>
                <w:rFonts w:ascii="Calibri Light" w:hAnsi="Calibri Light" w:cs="Calibri Light"/>
                <w:sz w:val="24"/>
                <w:szCs w:val="24"/>
              </w:rPr>
              <w:t xml:space="preserve"> </w:t>
            </w:r>
          </w:p>
          <w:p w14:paraId="758B8CCA" w14:textId="77777777" w:rsidR="00264BCC" w:rsidRPr="006F60F8" w:rsidRDefault="00264BCC" w:rsidP="006F60F8">
            <w:pPr>
              <w:pStyle w:val="TableParagraph"/>
              <w:rPr>
                <w:rFonts w:ascii="Calibri Light" w:hAnsi="Calibri Light" w:cs="Calibri Light"/>
                <w:sz w:val="24"/>
                <w:szCs w:val="24"/>
              </w:rPr>
            </w:pPr>
          </w:p>
        </w:tc>
        <w:tc>
          <w:tcPr>
            <w:tcW w:w="1440" w:type="dxa"/>
            <w:tcBorders>
              <w:top w:val="single" w:sz="4" w:space="0" w:color="auto"/>
              <w:bottom w:val="single" w:sz="4" w:space="0" w:color="auto"/>
            </w:tcBorders>
          </w:tcPr>
          <w:p w14:paraId="4877DF06" w14:textId="77777777" w:rsidR="0056092E" w:rsidRPr="006F60F8" w:rsidRDefault="0056092E" w:rsidP="006F60F8">
            <w:pPr>
              <w:rPr>
                <w:rFonts w:ascii="Calibri Light" w:hAnsi="Calibri Light" w:cs="Calibri Light"/>
                <w:sz w:val="24"/>
                <w:szCs w:val="24"/>
              </w:rPr>
            </w:pPr>
            <w:r w:rsidRPr="006F60F8">
              <w:rPr>
                <w:rFonts w:ascii="Calibri Light" w:hAnsi="Calibri Light" w:cs="Calibri Light"/>
                <w:sz w:val="24"/>
                <w:szCs w:val="24"/>
              </w:rPr>
              <w:lastRenderedPageBreak/>
              <w:t>Determination of informant profile</w:t>
            </w:r>
          </w:p>
          <w:p w14:paraId="27183681" w14:textId="77777777" w:rsidR="00264BCC" w:rsidRPr="006F60F8" w:rsidRDefault="00264BCC" w:rsidP="006F60F8">
            <w:pPr>
              <w:pStyle w:val="NormalWeb"/>
              <w:spacing w:after="0" w:line="240" w:lineRule="auto"/>
              <w:ind w:left="85"/>
              <w:rPr>
                <w:rFonts w:ascii="Calibri Light" w:hAnsi="Calibri Light" w:cs="Calibri Light"/>
                <w:sz w:val="24"/>
                <w:szCs w:val="24"/>
              </w:rPr>
            </w:pPr>
          </w:p>
        </w:tc>
        <w:tc>
          <w:tcPr>
            <w:tcW w:w="1890" w:type="dxa"/>
            <w:tcBorders>
              <w:top w:val="single" w:sz="4" w:space="0" w:color="auto"/>
              <w:bottom w:val="single" w:sz="4" w:space="0" w:color="auto"/>
            </w:tcBorders>
          </w:tcPr>
          <w:p w14:paraId="60F66344" w14:textId="77777777" w:rsidR="0056092E" w:rsidRPr="006F60F8" w:rsidRDefault="0056092E" w:rsidP="006F60F8">
            <w:pPr>
              <w:pStyle w:val="ListParagraph"/>
              <w:numPr>
                <w:ilvl w:val="0"/>
                <w:numId w:val="32"/>
              </w:numPr>
              <w:spacing w:after="0" w:line="240" w:lineRule="auto"/>
              <w:ind w:left="300" w:hanging="270"/>
              <w:rPr>
                <w:rFonts w:ascii="Calibri Light" w:hAnsi="Calibri Light" w:cs="Calibri Light"/>
                <w:sz w:val="24"/>
                <w:szCs w:val="24"/>
              </w:rPr>
            </w:pPr>
            <w:r w:rsidRPr="006F60F8">
              <w:rPr>
                <w:rFonts w:ascii="Calibri Light" w:hAnsi="Calibri Light" w:cs="Calibri Light"/>
                <w:sz w:val="24"/>
                <w:szCs w:val="24"/>
              </w:rPr>
              <w:t xml:space="preserve">Mention of informant and Santri profiles </w:t>
            </w:r>
          </w:p>
          <w:p w14:paraId="1736D674" w14:textId="674B2295" w:rsidR="00264BCC" w:rsidRPr="006F60F8" w:rsidRDefault="0056092E" w:rsidP="006F60F8">
            <w:pPr>
              <w:pStyle w:val="NormalWeb"/>
              <w:numPr>
                <w:ilvl w:val="0"/>
                <w:numId w:val="32"/>
              </w:numPr>
              <w:spacing w:after="0" w:line="240" w:lineRule="auto"/>
              <w:ind w:left="300" w:hanging="270"/>
              <w:rPr>
                <w:rFonts w:ascii="Calibri Light" w:hAnsi="Calibri Light" w:cs="Calibri Light"/>
                <w:sz w:val="24"/>
                <w:szCs w:val="24"/>
              </w:rPr>
            </w:pPr>
            <w:r w:rsidRPr="006F60F8">
              <w:rPr>
                <w:rFonts w:ascii="Calibri Light" w:hAnsi="Calibri Light" w:cs="Calibri Light"/>
                <w:sz w:val="24"/>
                <w:szCs w:val="24"/>
              </w:rPr>
              <w:lastRenderedPageBreak/>
              <w:t>Determination of students and boarding schools</w:t>
            </w:r>
          </w:p>
        </w:tc>
        <w:tc>
          <w:tcPr>
            <w:tcW w:w="3598" w:type="dxa"/>
            <w:tcBorders>
              <w:top w:val="single" w:sz="4" w:space="0" w:color="auto"/>
              <w:bottom w:val="single" w:sz="4" w:space="0" w:color="auto"/>
            </w:tcBorders>
          </w:tcPr>
          <w:p w14:paraId="2DCDF137" w14:textId="6B93E885" w:rsidR="00264BCC" w:rsidRPr="006F60F8" w:rsidRDefault="0056092E" w:rsidP="00A9239E">
            <w:pPr>
              <w:rPr>
                <w:rFonts w:ascii="Calibri Light" w:hAnsi="Calibri Light" w:cs="Calibri Light"/>
                <w:sz w:val="24"/>
                <w:szCs w:val="24"/>
              </w:rPr>
            </w:pPr>
            <w:r w:rsidRPr="006F60F8">
              <w:rPr>
                <w:rFonts w:ascii="Calibri Light" w:hAnsi="Calibri Light" w:cs="Calibri Light"/>
                <w:sz w:val="24"/>
                <w:szCs w:val="24"/>
              </w:rPr>
              <w:lastRenderedPageBreak/>
              <w:t>Name, address, education, occupation of the informant, name of the student, class, name of the boarding school</w:t>
            </w:r>
          </w:p>
        </w:tc>
      </w:tr>
      <w:tr w:rsidR="00EE0C9B" w:rsidRPr="006F60F8" w14:paraId="700F91FC" w14:textId="77777777" w:rsidTr="00A9239E">
        <w:trPr>
          <w:trHeight w:val="2645"/>
          <w:jc w:val="center"/>
        </w:trPr>
        <w:tc>
          <w:tcPr>
            <w:tcW w:w="1440" w:type="dxa"/>
            <w:tcBorders>
              <w:top w:val="single" w:sz="4" w:space="0" w:color="auto"/>
            </w:tcBorders>
          </w:tcPr>
          <w:p w14:paraId="1CBCB1B1" w14:textId="77777777" w:rsidR="0056092E" w:rsidRPr="006F60F8" w:rsidRDefault="0056092E" w:rsidP="00A9239E">
            <w:pPr>
              <w:rPr>
                <w:rFonts w:ascii="Calibri Light" w:hAnsi="Calibri Light" w:cs="Calibri Light"/>
                <w:sz w:val="24"/>
                <w:szCs w:val="24"/>
              </w:rPr>
            </w:pPr>
            <w:r w:rsidRPr="006F60F8">
              <w:rPr>
                <w:rFonts w:ascii="Calibri Light" w:hAnsi="Calibri Light" w:cs="Calibri Light"/>
                <w:sz w:val="24"/>
                <w:szCs w:val="24"/>
              </w:rPr>
              <w:t>Parents' environment</w:t>
            </w:r>
          </w:p>
          <w:p w14:paraId="6132BCBD" w14:textId="6E80EF17" w:rsidR="00264BCC" w:rsidRPr="006F60F8" w:rsidRDefault="0056092E" w:rsidP="00A9239E">
            <w:pPr>
              <w:pStyle w:val="NormalWeb"/>
              <w:spacing w:after="0" w:line="240" w:lineRule="auto"/>
              <w:rPr>
                <w:rFonts w:ascii="Calibri Light" w:hAnsi="Calibri Light" w:cs="Calibri Light"/>
                <w:sz w:val="24"/>
                <w:szCs w:val="24"/>
              </w:rPr>
            </w:pPr>
            <w:r w:rsidRPr="006F60F8">
              <w:rPr>
                <w:rFonts w:ascii="Calibri Light" w:hAnsi="Calibri Light" w:cs="Calibri Light"/>
                <w:sz w:val="24"/>
                <w:szCs w:val="24"/>
              </w:rPr>
              <w:t xml:space="preserve"> </w:t>
            </w:r>
            <w:r w:rsidRPr="006F60F8">
              <w:rPr>
                <w:rFonts w:ascii="Calibri Light" w:hAnsi="Calibri Light" w:cs="Calibri Light"/>
                <w:sz w:val="24"/>
                <w:szCs w:val="24"/>
              </w:rPr>
              <w:t xml:space="preserve"> </w:t>
            </w:r>
            <w:r w:rsidRPr="006F60F8">
              <w:rPr>
                <w:rFonts w:ascii="Calibri Light" w:hAnsi="Calibri Light" w:cs="Calibri Light"/>
                <w:sz w:val="24"/>
                <w:szCs w:val="24"/>
              </w:rPr>
              <w:t xml:space="preserve"> </w:t>
            </w:r>
          </w:p>
        </w:tc>
        <w:tc>
          <w:tcPr>
            <w:tcW w:w="1440" w:type="dxa"/>
            <w:tcBorders>
              <w:top w:val="single" w:sz="4" w:space="0" w:color="auto"/>
            </w:tcBorders>
          </w:tcPr>
          <w:p w14:paraId="376393C9" w14:textId="77777777" w:rsidR="0056092E" w:rsidRPr="006F60F8" w:rsidRDefault="0056092E" w:rsidP="00A9239E">
            <w:pPr>
              <w:rPr>
                <w:rFonts w:ascii="Calibri Light" w:hAnsi="Calibri Light" w:cs="Calibri Light"/>
                <w:sz w:val="24"/>
                <w:szCs w:val="24"/>
              </w:rPr>
            </w:pPr>
            <w:r w:rsidRPr="006F60F8">
              <w:rPr>
                <w:rFonts w:ascii="Calibri Light" w:hAnsi="Calibri Light" w:cs="Calibri Light"/>
                <w:sz w:val="24"/>
                <w:szCs w:val="24"/>
              </w:rPr>
              <w:t xml:space="preserve">Family and parental background </w:t>
            </w:r>
          </w:p>
          <w:p w14:paraId="727F8DC7" w14:textId="7F749377" w:rsidR="00264BCC" w:rsidRPr="006F60F8" w:rsidRDefault="00264BCC" w:rsidP="00A9239E">
            <w:pPr>
              <w:rPr>
                <w:rFonts w:ascii="Calibri Light" w:hAnsi="Calibri Light" w:cs="Calibri Light"/>
                <w:sz w:val="24"/>
                <w:szCs w:val="24"/>
              </w:rPr>
            </w:pPr>
          </w:p>
        </w:tc>
        <w:tc>
          <w:tcPr>
            <w:tcW w:w="1890" w:type="dxa"/>
            <w:tcBorders>
              <w:top w:val="single" w:sz="4" w:space="0" w:color="auto"/>
            </w:tcBorders>
          </w:tcPr>
          <w:p w14:paraId="5A07933C" w14:textId="77777777" w:rsidR="0056092E" w:rsidRPr="006F60F8" w:rsidRDefault="0056092E" w:rsidP="00A9239E">
            <w:pPr>
              <w:pStyle w:val="ListParagraph"/>
              <w:numPr>
                <w:ilvl w:val="0"/>
                <w:numId w:val="33"/>
              </w:numPr>
              <w:spacing w:after="0" w:line="240" w:lineRule="auto"/>
              <w:ind w:left="300" w:hanging="270"/>
              <w:rPr>
                <w:rFonts w:ascii="Calibri Light" w:hAnsi="Calibri Light" w:cs="Calibri Light"/>
                <w:sz w:val="24"/>
                <w:szCs w:val="24"/>
              </w:rPr>
            </w:pPr>
            <w:r w:rsidRPr="006F60F8">
              <w:rPr>
                <w:rFonts w:ascii="Calibri Light" w:hAnsi="Calibri Light" w:cs="Calibri Light"/>
                <w:sz w:val="24"/>
                <w:szCs w:val="24"/>
              </w:rPr>
              <w:t>There is mention of evidence</w:t>
            </w:r>
          </w:p>
          <w:p w14:paraId="2CA0210E" w14:textId="77777777" w:rsidR="0056092E" w:rsidRPr="006F60F8" w:rsidRDefault="0056092E" w:rsidP="00A9239E">
            <w:pPr>
              <w:pStyle w:val="ListParagraph"/>
              <w:numPr>
                <w:ilvl w:val="0"/>
                <w:numId w:val="33"/>
              </w:numPr>
              <w:spacing w:after="0" w:line="240" w:lineRule="auto"/>
              <w:ind w:left="300" w:hanging="270"/>
              <w:rPr>
                <w:rFonts w:ascii="Calibri Light" w:eastAsia="Calibri" w:hAnsi="Calibri Light" w:cs="Calibri Light"/>
                <w:sz w:val="24"/>
                <w:szCs w:val="24"/>
              </w:rPr>
            </w:pPr>
            <w:r w:rsidRPr="006F60F8">
              <w:rPr>
                <w:rFonts w:ascii="Calibri Light" w:hAnsi="Calibri Light" w:cs="Calibri Light"/>
                <w:sz w:val="24"/>
                <w:szCs w:val="24"/>
              </w:rPr>
              <w:t>There is a role for others as informants</w:t>
            </w:r>
          </w:p>
          <w:p w14:paraId="6ADCEFC6" w14:textId="50B0E077" w:rsidR="00264BCC" w:rsidRPr="006F60F8" w:rsidRDefault="0056092E" w:rsidP="00A9239E">
            <w:pPr>
              <w:pStyle w:val="ListParagraph"/>
              <w:numPr>
                <w:ilvl w:val="0"/>
                <w:numId w:val="33"/>
              </w:numPr>
              <w:spacing w:after="0" w:line="240" w:lineRule="auto"/>
              <w:ind w:left="300" w:hanging="270"/>
              <w:rPr>
                <w:rStyle w:val="Strong"/>
                <w:rFonts w:ascii="Calibri Light" w:hAnsi="Calibri Light" w:cs="Calibri Light"/>
                <w:b w:val="0"/>
                <w:bCs w:val="0"/>
                <w:sz w:val="24"/>
                <w:szCs w:val="24"/>
              </w:rPr>
            </w:pPr>
            <w:r w:rsidRPr="006F60F8">
              <w:rPr>
                <w:rFonts w:ascii="Calibri Light" w:hAnsi="Calibri Light" w:cs="Calibri Light"/>
                <w:sz w:val="24"/>
                <w:szCs w:val="24"/>
              </w:rPr>
              <w:t xml:space="preserve">parental experience </w:t>
            </w:r>
          </w:p>
          <w:p w14:paraId="38E75D57" w14:textId="77777777" w:rsidR="00264BCC" w:rsidRPr="006F60F8" w:rsidRDefault="00264BCC" w:rsidP="00A9239E">
            <w:pPr>
              <w:pStyle w:val="NormalWeb"/>
              <w:spacing w:after="0" w:line="240" w:lineRule="auto"/>
              <w:ind w:left="211" w:hanging="180"/>
              <w:rPr>
                <w:rFonts w:ascii="Calibri Light" w:hAnsi="Calibri Light" w:cs="Calibri Light"/>
                <w:sz w:val="24"/>
                <w:szCs w:val="24"/>
              </w:rPr>
            </w:pPr>
          </w:p>
        </w:tc>
        <w:tc>
          <w:tcPr>
            <w:tcW w:w="3598" w:type="dxa"/>
            <w:tcBorders>
              <w:top w:val="single" w:sz="4" w:space="0" w:color="auto"/>
            </w:tcBorders>
          </w:tcPr>
          <w:p w14:paraId="515D07ED"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Other parties who introduced the pesantren</w:t>
            </w:r>
          </w:p>
          <w:p w14:paraId="7905E842"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 xml:space="preserve">Age of children entering boarding school </w:t>
            </w:r>
          </w:p>
          <w:p w14:paraId="72AC3205"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 xml:space="preserve">Reasons for sending children to boarding school </w:t>
            </w:r>
          </w:p>
          <w:p w14:paraId="5307E85F"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The reason why the guardian of the students chose the boarding school</w:t>
            </w:r>
          </w:p>
          <w:p w14:paraId="716A5668"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 xml:space="preserve">Considerations for choosing a boarding school </w:t>
            </w:r>
          </w:p>
          <w:p w14:paraId="1781C214" w14:textId="77777777" w:rsidR="0056092E"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Obstacles when choosing a boarding school</w:t>
            </w:r>
          </w:p>
          <w:p w14:paraId="3B8B74E0" w14:textId="34749D4C" w:rsidR="00264BCC" w:rsidRPr="006F60F8" w:rsidRDefault="0056092E" w:rsidP="00A9239E">
            <w:pPr>
              <w:pStyle w:val="ListParagraph"/>
              <w:numPr>
                <w:ilvl w:val="0"/>
                <w:numId w:val="33"/>
              </w:numPr>
              <w:spacing w:after="0" w:line="240" w:lineRule="auto"/>
              <w:ind w:left="390" w:hanging="270"/>
              <w:rPr>
                <w:rFonts w:ascii="Calibri Light" w:hAnsi="Calibri Light" w:cs="Calibri Light"/>
                <w:sz w:val="24"/>
                <w:szCs w:val="24"/>
              </w:rPr>
            </w:pPr>
            <w:r w:rsidRPr="006F60F8">
              <w:rPr>
                <w:rFonts w:ascii="Calibri Light" w:hAnsi="Calibri Light" w:cs="Calibri Light"/>
                <w:sz w:val="24"/>
                <w:szCs w:val="24"/>
              </w:rPr>
              <w:t>Parental problems when there is no communicatio</w:t>
            </w:r>
            <w:r w:rsidRPr="006F60F8">
              <w:rPr>
                <w:rFonts w:ascii="Calibri Light" w:hAnsi="Calibri Light" w:cs="Calibri Light"/>
                <w:sz w:val="24"/>
                <w:szCs w:val="24"/>
              </w:rPr>
              <w:t>n</w:t>
            </w:r>
          </w:p>
        </w:tc>
      </w:tr>
      <w:tr w:rsidR="00EE0C9B" w:rsidRPr="006F60F8" w14:paraId="7C4B34AF" w14:textId="77777777" w:rsidTr="00A9239E">
        <w:trPr>
          <w:trHeight w:val="90"/>
          <w:jc w:val="center"/>
        </w:trPr>
        <w:tc>
          <w:tcPr>
            <w:tcW w:w="1440" w:type="dxa"/>
            <w:tcBorders>
              <w:top w:val="single" w:sz="4" w:space="0" w:color="auto"/>
              <w:bottom w:val="single" w:sz="4" w:space="0" w:color="auto"/>
            </w:tcBorders>
          </w:tcPr>
          <w:p w14:paraId="1C74C79E" w14:textId="77777777" w:rsidR="0056092E" w:rsidRPr="006F60F8" w:rsidRDefault="0056092E" w:rsidP="00A9239E">
            <w:pPr>
              <w:rPr>
                <w:rFonts w:ascii="Calibri Light" w:hAnsi="Calibri Light" w:cs="Calibri Light"/>
                <w:sz w:val="24"/>
                <w:szCs w:val="24"/>
              </w:rPr>
            </w:pPr>
            <w:r w:rsidRPr="006F60F8">
              <w:rPr>
                <w:rFonts w:ascii="Calibri Light" w:hAnsi="Calibri Light" w:cs="Calibri Light"/>
                <w:sz w:val="24"/>
                <w:szCs w:val="24"/>
              </w:rPr>
              <w:t xml:space="preserve">Aspects of trust </w:t>
            </w:r>
          </w:p>
          <w:p w14:paraId="20605DDF" w14:textId="0E189D3E" w:rsidR="00264BCC" w:rsidRPr="006F60F8" w:rsidRDefault="0056092E" w:rsidP="00A9239E">
            <w:pPr>
              <w:pStyle w:val="NormalWeb"/>
              <w:spacing w:after="0" w:line="240" w:lineRule="auto"/>
              <w:rPr>
                <w:rFonts w:ascii="Calibri Light" w:hAnsi="Calibri Light" w:cs="Calibri Light"/>
                <w:sz w:val="24"/>
                <w:szCs w:val="24"/>
              </w:rPr>
            </w:pPr>
            <w:r w:rsidRPr="006F60F8">
              <w:rPr>
                <w:rStyle w:val="Strong"/>
                <w:rFonts w:ascii="Calibri Light" w:hAnsi="Calibri Light" w:cs="Calibri Light"/>
                <w:sz w:val="24"/>
                <w:szCs w:val="24"/>
              </w:rPr>
              <w:t xml:space="preserve"> </w:t>
            </w:r>
            <w:r w:rsidR="00264BCC" w:rsidRPr="006F60F8">
              <w:rPr>
                <w:rStyle w:val="Strong"/>
                <w:rFonts w:ascii="Calibri Light" w:hAnsi="Calibri Light" w:cs="Calibri Light"/>
                <w:sz w:val="24"/>
                <w:szCs w:val="24"/>
              </w:rPr>
              <w:t xml:space="preserve"> </w:t>
            </w:r>
          </w:p>
        </w:tc>
        <w:tc>
          <w:tcPr>
            <w:tcW w:w="1440" w:type="dxa"/>
            <w:tcBorders>
              <w:top w:val="single" w:sz="4" w:space="0" w:color="auto"/>
              <w:bottom w:val="single" w:sz="4" w:space="0" w:color="auto"/>
            </w:tcBorders>
          </w:tcPr>
          <w:p w14:paraId="2BFDE817" w14:textId="47CF165A" w:rsidR="00264BCC" w:rsidRPr="006F60F8" w:rsidRDefault="0056092E" w:rsidP="00A9239E">
            <w:pPr>
              <w:pStyle w:val="NormalWeb"/>
              <w:spacing w:after="0" w:line="240" w:lineRule="auto"/>
              <w:ind w:left="85"/>
              <w:rPr>
                <w:rFonts w:ascii="Calibri Light" w:hAnsi="Calibri Light" w:cs="Calibri Light"/>
                <w:sz w:val="24"/>
                <w:szCs w:val="24"/>
              </w:rPr>
            </w:pPr>
            <w:r w:rsidRPr="006F60F8">
              <w:rPr>
                <w:rFonts w:ascii="Calibri Light" w:hAnsi="Calibri Light" w:cs="Calibri Light"/>
                <w:sz w:val="24"/>
                <w:szCs w:val="24"/>
              </w:rPr>
              <w:t>A critical study of parents</w:t>
            </w:r>
          </w:p>
        </w:tc>
        <w:tc>
          <w:tcPr>
            <w:tcW w:w="1890" w:type="dxa"/>
            <w:tcBorders>
              <w:top w:val="single" w:sz="4" w:space="0" w:color="auto"/>
              <w:bottom w:val="single" w:sz="4" w:space="0" w:color="auto"/>
            </w:tcBorders>
          </w:tcPr>
          <w:p w14:paraId="084537BF" w14:textId="77777777" w:rsidR="0056092E" w:rsidRPr="006F60F8" w:rsidRDefault="0056092E" w:rsidP="00A9239E">
            <w:pPr>
              <w:rPr>
                <w:rFonts w:ascii="Calibri Light" w:hAnsi="Calibri Light" w:cs="Calibri Light"/>
                <w:sz w:val="24"/>
                <w:szCs w:val="24"/>
              </w:rPr>
            </w:pPr>
            <w:r w:rsidRPr="006F60F8">
              <w:rPr>
                <w:rFonts w:ascii="Calibri Light" w:hAnsi="Calibri Light" w:cs="Calibri Light"/>
                <w:sz w:val="24"/>
                <w:szCs w:val="24"/>
              </w:rPr>
              <w:t>Detailed access to information about learning at the boarding school</w:t>
            </w:r>
          </w:p>
          <w:p w14:paraId="46BD770C" w14:textId="2ADD5651" w:rsidR="00264BCC" w:rsidRPr="006F60F8" w:rsidRDefault="00264BCC" w:rsidP="00A9239E">
            <w:pPr>
              <w:pStyle w:val="NormalWeb"/>
              <w:spacing w:after="0" w:line="240" w:lineRule="auto"/>
              <w:ind w:left="91"/>
              <w:rPr>
                <w:rFonts w:ascii="Calibri Light" w:hAnsi="Calibri Light" w:cs="Calibri Light"/>
                <w:sz w:val="24"/>
                <w:szCs w:val="24"/>
              </w:rPr>
            </w:pPr>
          </w:p>
        </w:tc>
        <w:tc>
          <w:tcPr>
            <w:tcW w:w="3598" w:type="dxa"/>
            <w:tcBorders>
              <w:top w:val="single" w:sz="4" w:space="0" w:color="auto"/>
              <w:bottom w:val="single" w:sz="4" w:space="0" w:color="auto"/>
            </w:tcBorders>
          </w:tcPr>
          <w:p w14:paraId="4D3FC929" w14:textId="77777777" w:rsidR="0056092E" w:rsidRPr="006F60F8" w:rsidRDefault="0056092E" w:rsidP="00A9239E">
            <w:pPr>
              <w:pStyle w:val="ListParagraph"/>
              <w:numPr>
                <w:ilvl w:val="0"/>
                <w:numId w:val="34"/>
              </w:numPr>
              <w:spacing w:after="0" w:line="240" w:lineRule="auto"/>
              <w:ind w:left="480"/>
              <w:rPr>
                <w:rFonts w:ascii="Calibri Light" w:hAnsi="Calibri Light" w:cs="Calibri Light"/>
                <w:sz w:val="24"/>
                <w:szCs w:val="24"/>
              </w:rPr>
            </w:pPr>
            <w:r w:rsidRPr="006F60F8">
              <w:rPr>
                <w:rFonts w:ascii="Calibri Light" w:hAnsi="Calibri Light" w:cs="Calibri Light"/>
                <w:sz w:val="24"/>
                <w:szCs w:val="24"/>
              </w:rPr>
              <w:t>Student guardian solutions in dealing with communication problems.</w:t>
            </w:r>
          </w:p>
          <w:p w14:paraId="23150CA7" w14:textId="77777777" w:rsidR="0056092E" w:rsidRPr="006F60F8" w:rsidRDefault="0056092E" w:rsidP="00A9239E">
            <w:pPr>
              <w:pStyle w:val="ListParagraph"/>
              <w:numPr>
                <w:ilvl w:val="0"/>
                <w:numId w:val="34"/>
              </w:numPr>
              <w:spacing w:after="0" w:line="240" w:lineRule="auto"/>
              <w:ind w:left="480"/>
              <w:rPr>
                <w:rFonts w:ascii="Calibri Light" w:hAnsi="Calibri Light" w:cs="Calibri Light"/>
                <w:sz w:val="24"/>
                <w:szCs w:val="24"/>
              </w:rPr>
            </w:pPr>
            <w:r w:rsidRPr="006F60F8">
              <w:rPr>
                <w:rFonts w:ascii="Calibri Light" w:hAnsi="Calibri Light" w:cs="Calibri Light"/>
                <w:sz w:val="24"/>
                <w:szCs w:val="24"/>
              </w:rPr>
              <w:t xml:space="preserve">Knowledge of the vision, mission, and activities of the boarding school </w:t>
            </w:r>
          </w:p>
          <w:p w14:paraId="79932593" w14:textId="77777777" w:rsidR="0056092E" w:rsidRPr="006F60F8" w:rsidRDefault="0056092E" w:rsidP="00A9239E">
            <w:pPr>
              <w:pStyle w:val="ListParagraph"/>
              <w:numPr>
                <w:ilvl w:val="0"/>
                <w:numId w:val="34"/>
              </w:numPr>
              <w:spacing w:after="0" w:line="240" w:lineRule="auto"/>
              <w:ind w:left="480"/>
              <w:rPr>
                <w:rFonts w:ascii="Calibri Light" w:hAnsi="Calibri Light" w:cs="Calibri Light"/>
                <w:sz w:val="24"/>
                <w:szCs w:val="24"/>
              </w:rPr>
            </w:pPr>
            <w:r w:rsidRPr="006F60F8">
              <w:rPr>
                <w:rFonts w:ascii="Calibri Light" w:hAnsi="Calibri Light" w:cs="Calibri Light"/>
                <w:sz w:val="24"/>
                <w:szCs w:val="24"/>
              </w:rPr>
              <w:t>Expectations of Santri guardians for education in pesantren</w:t>
            </w:r>
          </w:p>
          <w:p w14:paraId="649326FA" w14:textId="5964C79A" w:rsidR="00264BCC" w:rsidRPr="006F60F8" w:rsidRDefault="0056092E" w:rsidP="00A9239E">
            <w:pPr>
              <w:pStyle w:val="ListParagraph"/>
              <w:numPr>
                <w:ilvl w:val="0"/>
                <w:numId w:val="34"/>
              </w:numPr>
              <w:spacing w:after="0" w:line="240" w:lineRule="auto"/>
              <w:ind w:left="480"/>
              <w:rPr>
                <w:rFonts w:ascii="Calibri Light" w:hAnsi="Calibri Light" w:cs="Calibri Light"/>
                <w:sz w:val="24"/>
                <w:szCs w:val="24"/>
              </w:rPr>
            </w:pPr>
            <w:r w:rsidRPr="006F60F8">
              <w:rPr>
                <w:rFonts w:ascii="Calibri Light" w:hAnsi="Calibri Light" w:cs="Calibri Light"/>
                <w:sz w:val="24"/>
                <w:szCs w:val="24"/>
              </w:rPr>
              <w:t>Conformity of vision and mission with the activities of the boarding school</w:t>
            </w:r>
          </w:p>
        </w:tc>
      </w:tr>
    </w:tbl>
    <w:p w14:paraId="14A54036" w14:textId="1EBF2FE5" w:rsidR="00264BC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Source: Author (edited, 2023)</w:t>
      </w:r>
    </w:p>
    <w:p w14:paraId="43E3284A" w14:textId="77777777" w:rsidR="00264BC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 xml:space="preserve">Indicators were presented as research instruments as questions to selected informants. The questionnaire randomly selected informants without identification. The scope of the informants is representative of several regions in the province of East Java in Indonesia. The reason for selecting boarding schools in East Java is that it is the province with the most boarding schools and is the initiator of the center of boarding school activities in Indonesia. </w:t>
      </w:r>
    </w:p>
    <w:p w14:paraId="7C8D8502" w14:textId="77777777" w:rsidR="00264BC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 xml:space="preserve">The informants were to the researcher's needs. The researcher detailed the informant's profile based on name, gender, and case position. The researcher arranged them based on the profile, accompanied by data evidence from the names of students and boarding schools. Informant data can be obtained but may not be disseminated. The data and supporting materials were inaccessible because the informants wrote about personal </w:t>
      </w:r>
      <w:r w:rsidRPr="006F60F8">
        <w:rPr>
          <w:rFonts w:ascii="Calibri Light" w:hAnsi="Calibri Light" w:cs="Calibri Light"/>
          <w:sz w:val="24"/>
          <w:szCs w:val="24"/>
        </w:rPr>
        <w:lastRenderedPageBreak/>
        <w:t>problems and solutions for the pesantren. Information from informants contains sensitive information and contains data completeness.</w:t>
      </w:r>
    </w:p>
    <w:p w14:paraId="32F34624" w14:textId="5C348DAB" w:rsidR="00264BCC" w:rsidRPr="006F60F8" w:rsidRDefault="00264BCC" w:rsidP="006F60F8">
      <w:pPr>
        <w:spacing w:before="120" w:after="120"/>
        <w:ind w:left="426"/>
        <w:jc w:val="both"/>
        <w:rPr>
          <w:rFonts w:ascii="Calibri Light" w:hAnsi="Calibri Light" w:cs="Calibri Light"/>
          <w:sz w:val="24"/>
          <w:szCs w:val="24"/>
        </w:rPr>
      </w:pPr>
      <w:r w:rsidRPr="006F60F8">
        <w:rPr>
          <w:rFonts w:ascii="Calibri Light" w:hAnsi="Calibri Light" w:cs="Calibri Light"/>
          <w:sz w:val="24"/>
          <w:szCs w:val="24"/>
        </w:rPr>
        <w:t>Data were obtained with the informants' permission. Ethical approval letters were sent to the informants before distributing the research questionnaires. The questionnaire was administered to some students at 15 boarding schools as a representative of boarding schools in Indonesia. This questionnaire has received informed consent from the Faculty of Public Health, Universitas Muhammadiyah Surakarta. The questionnaire had no specific criteria for respondents, and each parent was expected to complete the questionnaire once, while the general criteria were that the child was in a boarding school and had been a student for at least one year. All respondents were informed about the purpose of the study and agreed to participate as volunteers. The respondents were 116 parents, divided based on two age groups of students, namely ≤ 12 years old and &gt; 12 years old. Informants received information from researchers accompanied by informed consent, and informant approval was verbal. The informant is a representative of the santri guardian and is declared to be able to act as a competent person.</w:t>
      </w:r>
    </w:p>
    <w:p w14:paraId="6C7BB79B" w14:textId="3668C8F5" w:rsidR="00D26ADD" w:rsidRPr="00EE0C9B" w:rsidRDefault="00334792" w:rsidP="00EE0C9B">
      <w:pPr>
        <w:pStyle w:val="ListParagraph"/>
        <w:numPr>
          <w:ilvl w:val="0"/>
          <w:numId w:val="15"/>
        </w:numPr>
        <w:spacing w:before="120" w:after="120"/>
        <w:jc w:val="both"/>
        <w:rPr>
          <w:rFonts w:ascii="Calibri Light" w:hAnsi="Calibri Light" w:cs="Calibri Light"/>
          <w:b/>
          <w:color w:val="A6A6A6"/>
          <w:sz w:val="24"/>
          <w:szCs w:val="24"/>
        </w:rPr>
      </w:pPr>
      <w:r w:rsidRPr="00EE0C9B">
        <w:rPr>
          <w:rFonts w:ascii="Calibri Light" w:hAnsi="Calibri Light" w:cs="Calibri Light"/>
          <w:b/>
          <w:sz w:val="24"/>
          <w:szCs w:val="24"/>
        </w:rPr>
        <w:t>RESULT AND DISCUSSION</w:t>
      </w:r>
      <w:r w:rsidR="00D26ADD" w:rsidRPr="00EE0C9B">
        <w:rPr>
          <w:rFonts w:ascii="Calibri Light" w:hAnsi="Calibri Light" w:cs="Calibri Light"/>
          <w:b/>
          <w:sz w:val="24"/>
          <w:szCs w:val="24"/>
        </w:rPr>
        <w:t xml:space="preserve"> </w:t>
      </w:r>
      <w:r w:rsidR="001F7975" w:rsidRPr="00EE0C9B">
        <w:rPr>
          <w:rFonts w:ascii="Calibri Light" w:hAnsi="Calibri Light" w:cs="Calibri Light"/>
          <w:b/>
          <w:color w:val="A6A6A6"/>
          <w:sz w:val="24"/>
          <w:szCs w:val="24"/>
        </w:rPr>
        <w:t xml:space="preserve"> </w:t>
      </w:r>
    </w:p>
    <w:p w14:paraId="65BD9E24" w14:textId="6D0FC2F1" w:rsidR="00EE0C9B" w:rsidRPr="00EE0C9B" w:rsidRDefault="00EE0C9B" w:rsidP="00EE0C9B">
      <w:pPr>
        <w:pStyle w:val="ListParagraph"/>
        <w:spacing w:before="120" w:after="120"/>
        <w:ind w:left="360"/>
        <w:jc w:val="both"/>
        <w:rPr>
          <w:rFonts w:ascii="Calibri Light" w:hAnsi="Calibri Light" w:cs="Calibri Light"/>
          <w:b/>
          <w:sz w:val="24"/>
          <w:szCs w:val="24"/>
        </w:rPr>
      </w:pPr>
      <w:r>
        <w:rPr>
          <w:rFonts w:ascii="Calibri Light" w:hAnsi="Calibri Light" w:cs="Calibri Light"/>
          <w:b/>
          <w:sz w:val="24"/>
          <w:szCs w:val="24"/>
        </w:rPr>
        <w:t>RESULT</w:t>
      </w:r>
    </w:p>
    <w:p w14:paraId="32ED7DC6" w14:textId="77777777" w:rsidR="001F7975" w:rsidRPr="006F60F8" w:rsidRDefault="001F7975" w:rsidP="00EE0C9B">
      <w:pPr>
        <w:pStyle w:val="ListParagraph"/>
        <w:spacing w:after="0" w:line="240" w:lineRule="auto"/>
        <w:ind w:left="360"/>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Social networking platforms are registered in various Pondok Pesantren to communicate effectively with parents. Primary data was collected through a questionnaire distributed online, with 116 statistically significant responses; interviews were conducted to confirm five informants as representatives of Santri guardians. The data provides demographic information about parents' perceptions of Islamic boarding schools. Characteristics of Sample Respondents: This section includes data about parents in general, including education level and occupation summary (Table 1).</w:t>
      </w:r>
    </w:p>
    <w:p w14:paraId="616C745E" w14:textId="4BE07DC5" w:rsidR="001F7975" w:rsidRPr="006F60F8" w:rsidRDefault="001F7975" w:rsidP="00EE0C9B">
      <w:pPr>
        <w:ind w:left="360"/>
        <w:jc w:val="both"/>
        <w:rPr>
          <w:rFonts w:ascii="Calibri Light" w:hAnsi="Calibri Light" w:cs="Calibri Light"/>
          <w:b/>
          <w:bCs/>
          <w:sz w:val="24"/>
          <w:szCs w:val="24"/>
        </w:rPr>
      </w:pPr>
      <w:r w:rsidRPr="006F60F8">
        <w:rPr>
          <w:rFonts w:ascii="Calibri Light" w:hAnsi="Calibri Light" w:cs="Calibri Light"/>
          <w:b/>
          <w:bCs/>
          <w:sz w:val="24"/>
          <w:szCs w:val="24"/>
        </w:rPr>
        <w:t xml:space="preserve">Respondents Demographic </w:t>
      </w:r>
    </w:p>
    <w:p w14:paraId="18B923BA" w14:textId="77777777" w:rsidR="001F7975" w:rsidRPr="006F60F8" w:rsidRDefault="001F7975" w:rsidP="00EE0C9B">
      <w:pPr>
        <w:ind w:left="360"/>
        <w:jc w:val="both"/>
        <w:rPr>
          <w:rFonts w:ascii="Calibri Light" w:hAnsi="Calibri Light" w:cs="Calibri Light"/>
          <w:sz w:val="24"/>
          <w:szCs w:val="24"/>
        </w:rPr>
      </w:pPr>
      <w:r w:rsidRPr="006F60F8">
        <w:rPr>
          <w:rFonts w:ascii="Calibri Light" w:hAnsi="Calibri Light" w:cs="Calibri Light"/>
          <w:sz w:val="24"/>
          <w:szCs w:val="24"/>
        </w:rPr>
        <w:t xml:space="preserve">a. Parental education of some students </w:t>
      </w:r>
    </w:p>
    <w:p w14:paraId="7F431E45" w14:textId="77777777" w:rsidR="001F7975" w:rsidRPr="006F60F8" w:rsidRDefault="001F7975" w:rsidP="006F60F8">
      <w:pPr>
        <w:jc w:val="both"/>
        <w:rPr>
          <w:rFonts w:ascii="Calibri Light" w:hAnsi="Calibri Light" w:cs="Calibri Light"/>
          <w:b/>
          <w:bCs/>
          <w:sz w:val="24"/>
          <w:szCs w:val="24"/>
        </w:rPr>
      </w:pPr>
    </w:p>
    <w:p w14:paraId="07DF072F" w14:textId="21F377FB" w:rsidR="001F7975" w:rsidRPr="006F60F8" w:rsidRDefault="001F7975" w:rsidP="006F60F8">
      <w:pPr>
        <w:jc w:val="center"/>
        <w:rPr>
          <w:rFonts w:ascii="Calibri Light" w:hAnsi="Calibri Light" w:cs="Calibri Light"/>
          <w:b/>
          <w:bCs/>
          <w:sz w:val="24"/>
          <w:szCs w:val="24"/>
        </w:rPr>
      </w:pPr>
      <w:r w:rsidRPr="006F60F8">
        <w:rPr>
          <w:rFonts w:ascii="Calibri Light" w:hAnsi="Calibri Light" w:cs="Calibri Light"/>
          <w:b/>
          <w:bCs/>
          <w:sz w:val="24"/>
          <w:szCs w:val="24"/>
        </w:rPr>
        <w:t>Table 1. Education of students' parents</w:t>
      </w:r>
    </w:p>
    <w:p w14:paraId="28A91205" w14:textId="77777777" w:rsidR="001F7975" w:rsidRPr="006F60F8" w:rsidRDefault="001F7975" w:rsidP="006F60F8">
      <w:pPr>
        <w:jc w:val="both"/>
        <w:rPr>
          <w:rFonts w:ascii="Calibri Light" w:hAnsi="Calibri Light" w:cs="Calibri Light"/>
          <w:b/>
          <w:bCs/>
          <w:sz w:val="24"/>
          <w:szCs w:val="24"/>
        </w:rPr>
      </w:pPr>
    </w:p>
    <w:tbl>
      <w:tblPr>
        <w:tblW w:w="5390"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765"/>
        <w:gridCol w:w="1320"/>
        <w:gridCol w:w="1329"/>
      </w:tblGrid>
      <w:tr w:rsidR="001F7975" w:rsidRPr="006F60F8" w14:paraId="038FCC33" w14:textId="77777777" w:rsidTr="001F7975">
        <w:trPr>
          <w:trHeight w:val="449"/>
          <w:jc w:val="center"/>
        </w:trPr>
        <w:tc>
          <w:tcPr>
            <w:tcW w:w="2765" w:type="dxa"/>
            <w:tcBorders>
              <w:right w:val="nil"/>
            </w:tcBorders>
            <w:shd w:val="clear" w:color="auto" w:fill="auto"/>
            <w:noWrap/>
            <w:vAlign w:val="center"/>
            <w:hideMark/>
          </w:tcPr>
          <w:p w14:paraId="42886681"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The level education of parents</w:t>
            </w:r>
          </w:p>
        </w:tc>
        <w:tc>
          <w:tcPr>
            <w:tcW w:w="1320" w:type="dxa"/>
            <w:tcBorders>
              <w:left w:val="nil"/>
              <w:right w:val="nil"/>
            </w:tcBorders>
            <w:shd w:val="clear" w:color="auto" w:fill="auto"/>
            <w:noWrap/>
            <w:vAlign w:val="center"/>
            <w:hideMark/>
          </w:tcPr>
          <w:p w14:paraId="05D14A6B"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Frequency</w:t>
            </w:r>
          </w:p>
        </w:tc>
        <w:tc>
          <w:tcPr>
            <w:tcW w:w="1305" w:type="dxa"/>
            <w:tcBorders>
              <w:left w:val="nil"/>
            </w:tcBorders>
            <w:shd w:val="clear" w:color="auto" w:fill="auto"/>
            <w:noWrap/>
            <w:vAlign w:val="center"/>
            <w:hideMark/>
          </w:tcPr>
          <w:p w14:paraId="49209F65"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percentage</w:t>
            </w:r>
          </w:p>
        </w:tc>
      </w:tr>
      <w:tr w:rsidR="001F7975" w:rsidRPr="006F60F8" w14:paraId="33ED9217" w14:textId="77777777" w:rsidTr="001F7975">
        <w:trPr>
          <w:trHeight w:val="315"/>
          <w:jc w:val="center"/>
        </w:trPr>
        <w:tc>
          <w:tcPr>
            <w:tcW w:w="2765" w:type="dxa"/>
            <w:tcBorders>
              <w:right w:val="nil"/>
            </w:tcBorders>
            <w:shd w:val="clear" w:color="auto" w:fill="auto"/>
            <w:noWrap/>
            <w:vAlign w:val="center"/>
            <w:hideMark/>
          </w:tcPr>
          <w:p w14:paraId="3E996039" w14:textId="77777777" w:rsidR="001F7975" w:rsidRPr="006F60F8" w:rsidRDefault="001F7975" w:rsidP="006F60F8">
            <w:pPr>
              <w:jc w:val="both"/>
              <w:rPr>
                <w:rFonts w:ascii="Calibri Light" w:hAnsi="Calibri Light" w:cs="Calibri Light"/>
                <w:color w:val="000000"/>
                <w:sz w:val="24"/>
                <w:szCs w:val="24"/>
                <w:highlight w:val="cyan"/>
                <w:lang w:eastAsia="id-ID"/>
              </w:rPr>
            </w:pPr>
            <w:r w:rsidRPr="006F60F8">
              <w:rPr>
                <w:rFonts w:ascii="Calibri Light" w:hAnsi="Calibri Light" w:cs="Calibri Light"/>
                <w:color w:val="000000"/>
                <w:sz w:val="24"/>
                <w:szCs w:val="24"/>
                <w:lang w:eastAsia="id-ID"/>
              </w:rPr>
              <w:t>Junior high school</w:t>
            </w:r>
          </w:p>
        </w:tc>
        <w:tc>
          <w:tcPr>
            <w:tcW w:w="1320" w:type="dxa"/>
            <w:tcBorders>
              <w:left w:val="nil"/>
              <w:right w:val="nil"/>
            </w:tcBorders>
            <w:shd w:val="clear" w:color="auto" w:fill="auto"/>
            <w:noWrap/>
            <w:vAlign w:val="center"/>
            <w:hideMark/>
          </w:tcPr>
          <w:p w14:paraId="1D0D3E2E"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3</w:t>
            </w:r>
          </w:p>
        </w:tc>
        <w:tc>
          <w:tcPr>
            <w:tcW w:w="1305" w:type="dxa"/>
            <w:tcBorders>
              <w:left w:val="nil"/>
            </w:tcBorders>
            <w:shd w:val="clear" w:color="auto" w:fill="auto"/>
            <w:noWrap/>
            <w:vAlign w:val="center"/>
            <w:hideMark/>
          </w:tcPr>
          <w:p w14:paraId="20172B87"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2,59%</w:t>
            </w:r>
          </w:p>
        </w:tc>
      </w:tr>
      <w:tr w:rsidR="001F7975" w:rsidRPr="006F60F8" w14:paraId="18A8ACDE" w14:textId="77777777" w:rsidTr="001F7975">
        <w:trPr>
          <w:trHeight w:val="315"/>
          <w:jc w:val="center"/>
        </w:trPr>
        <w:tc>
          <w:tcPr>
            <w:tcW w:w="2765" w:type="dxa"/>
            <w:tcBorders>
              <w:right w:val="nil"/>
            </w:tcBorders>
            <w:shd w:val="clear" w:color="auto" w:fill="auto"/>
            <w:noWrap/>
            <w:vAlign w:val="center"/>
            <w:hideMark/>
          </w:tcPr>
          <w:p w14:paraId="3C0A511A" w14:textId="77777777" w:rsidR="001F7975" w:rsidRPr="006F60F8" w:rsidRDefault="001F7975" w:rsidP="006F60F8">
            <w:pPr>
              <w:jc w:val="both"/>
              <w:rPr>
                <w:rFonts w:ascii="Calibri Light" w:hAnsi="Calibri Light" w:cs="Calibri Light"/>
                <w:color w:val="000000"/>
                <w:sz w:val="24"/>
                <w:szCs w:val="24"/>
                <w:highlight w:val="cyan"/>
                <w:lang w:eastAsia="id-ID"/>
              </w:rPr>
            </w:pPr>
            <w:r w:rsidRPr="006F60F8">
              <w:rPr>
                <w:rFonts w:ascii="Calibri Light" w:hAnsi="Calibri Light" w:cs="Calibri Light"/>
                <w:color w:val="000000"/>
                <w:sz w:val="24"/>
                <w:szCs w:val="24"/>
              </w:rPr>
              <w:t>senior high school/vocational</w:t>
            </w:r>
          </w:p>
        </w:tc>
        <w:tc>
          <w:tcPr>
            <w:tcW w:w="1320" w:type="dxa"/>
            <w:tcBorders>
              <w:left w:val="nil"/>
              <w:right w:val="nil"/>
            </w:tcBorders>
            <w:shd w:val="clear" w:color="auto" w:fill="auto"/>
            <w:noWrap/>
            <w:vAlign w:val="center"/>
            <w:hideMark/>
          </w:tcPr>
          <w:p w14:paraId="72D616A1"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32</w:t>
            </w:r>
          </w:p>
        </w:tc>
        <w:tc>
          <w:tcPr>
            <w:tcW w:w="1305" w:type="dxa"/>
            <w:tcBorders>
              <w:left w:val="nil"/>
            </w:tcBorders>
            <w:shd w:val="clear" w:color="auto" w:fill="auto"/>
            <w:noWrap/>
            <w:vAlign w:val="center"/>
            <w:hideMark/>
          </w:tcPr>
          <w:p w14:paraId="1A2F0392"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27,59%</w:t>
            </w:r>
          </w:p>
        </w:tc>
      </w:tr>
      <w:tr w:rsidR="001F7975" w:rsidRPr="006F60F8" w14:paraId="28D9961B" w14:textId="77777777" w:rsidTr="001F7975">
        <w:trPr>
          <w:trHeight w:val="315"/>
          <w:jc w:val="center"/>
        </w:trPr>
        <w:tc>
          <w:tcPr>
            <w:tcW w:w="2765" w:type="dxa"/>
            <w:tcBorders>
              <w:right w:val="nil"/>
            </w:tcBorders>
            <w:shd w:val="clear" w:color="auto" w:fill="auto"/>
            <w:noWrap/>
            <w:vAlign w:val="center"/>
            <w:hideMark/>
          </w:tcPr>
          <w:p w14:paraId="19FC764D" w14:textId="77777777" w:rsidR="001F7975" w:rsidRPr="006F60F8" w:rsidRDefault="001F7975" w:rsidP="006F60F8">
            <w:pPr>
              <w:jc w:val="both"/>
              <w:rPr>
                <w:rFonts w:ascii="Calibri Light" w:hAnsi="Calibri Light" w:cs="Calibri Light"/>
                <w:color w:val="000000"/>
                <w:sz w:val="24"/>
                <w:szCs w:val="24"/>
                <w:highlight w:val="cyan"/>
                <w:lang w:eastAsia="id-ID"/>
              </w:rPr>
            </w:pPr>
            <w:r w:rsidRPr="006F60F8">
              <w:rPr>
                <w:rFonts w:ascii="Calibri Light" w:hAnsi="Calibri Light" w:cs="Calibri Light"/>
                <w:color w:val="000000"/>
                <w:sz w:val="24"/>
                <w:szCs w:val="24"/>
              </w:rPr>
              <w:t>diploma</w:t>
            </w:r>
          </w:p>
        </w:tc>
        <w:tc>
          <w:tcPr>
            <w:tcW w:w="1320" w:type="dxa"/>
            <w:tcBorders>
              <w:left w:val="nil"/>
              <w:right w:val="nil"/>
            </w:tcBorders>
            <w:shd w:val="clear" w:color="auto" w:fill="auto"/>
            <w:noWrap/>
            <w:vAlign w:val="center"/>
            <w:hideMark/>
          </w:tcPr>
          <w:p w14:paraId="05531D8D"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11</w:t>
            </w:r>
          </w:p>
        </w:tc>
        <w:tc>
          <w:tcPr>
            <w:tcW w:w="1305" w:type="dxa"/>
            <w:tcBorders>
              <w:left w:val="nil"/>
            </w:tcBorders>
            <w:shd w:val="clear" w:color="auto" w:fill="auto"/>
            <w:noWrap/>
            <w:vAlign w:val="center"/>
            <w:hideMark/>
          </w:tcPr>
          <w:p w14:paraId="60A158D4"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9,48%</w:t>
            </w:r>
          </w:p>
        </w:tc>
      </w:tr>
      <w:tr w:rsidR="001F7975" w:rsidRPr="006F60F8" w14:paraId="14422ACE" w14:textId="77777777" w:rsidTr="001F7975">
        <w:trPr>
          <w:trHeight w:val="315"/>
          <w:jc w:val="center"/>
        </w:trPr>
        <w:tc>
          <w:tcPr>
            <w:tcW w:w="2765" w:type="dxa"/>
            <w:tcBorders>
              <w:right w:val="nil"/>
            </w:tcBorders>
            <w:shd w:val="clear" w:color="auto" w:fill="auto"/>
            <w:noWrap/>
            <w:vAlign w:val="center"/>
            <w:hideMark/>
          </w:tcPr>
          <w:p w14:paraId="3E606286" w14:textId="77777777" w:rsidR="001F7975" w:rsidRPr="006F60F8" w:rsidRDefault="001F7975" w:rsidP="006F60F8">
            <w:pPr>
              <w:jc w:val="both"/>
              <w:rPr>
                <w:rFonts w:ascii="Calibri Light" w:hAnsi="Calibri Light" w:cs="Calibri Light"/>
                <w:color w:val="000000"/>
                <w:sz w:val="24"/>
                <w:szCs w:val="24"/>
                <w:highlight w:val="cyan"/>
                <w:lang w:eastAsia="id-ID"/>
              </w:rPr>
            </w:pPr>
            <w:r w:rsidRPr="006F60F8">
              <w:rPr>
                <w:rFonts w:ascii="Calibri Light" w:hAnsi="Calibri Light" w:cs="Calibri Light"/>
                <w:color w:val="000000"/>
                <w:sz w:val="24"/>
                <w:szCs w:val="24"/>
              </w:rPr>
              <w:t>bachelor/ master</w:t>
            </w:r>
          </w:p>
        </w:tc>
        <w:tc>
          <w:tcPr>
            <w:tcW w:w="1320" w:type="dxa"/>
            <w:tcBorders>
              <w:left w:val="nil"/>
              <w:right w:val="nil"/>
            </w:tcBorders>
            <w:shd w:val="clear" w:color="auto" w:fill="auto"/>
            <w:noWrap/>
            <w:vAlign w:val="center"/>
            <w:hideMark/>
          </w:tcPr>
          <w:p w14:paraId="12B08AEB"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68</w:t>
            </w:r>
          </w:p>
        </w:tc>
        <w:tc>
          <w:tcPr>
            <w:tcW w:w="1305" w:type="dxa"/>
            <w:tcBorders>
              <w:left w:val="nil"/>
            </w:tcBorders>
            <w:shd w:val="clear" w:color="auto" w:fill="auto"/>
            <w:noWrap/>
            <w:vAlign w:val="center"/>
            <w:hideMark/>
          </w:tcPr>
          <w:p w14:paraId="19CE23DA"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58,62%</w:t>
            </w:r>
          </w:p>
        </w:tc>
      </w:tr>
      <w:tr w:rsidR="001F7975" w:rsidRPr="006F60F8" w14:paraId="39AD722D" w14:textId="77777777" w:rsidTr="001F7975">
        <w:trPr>
          <w:trHeight w:val="315"/>
          <w:jc w:val="center"/>
        </w:trPr>
        <w:tc>
          <w:tcPr>
            <w:tcW w:w="2765" w:type="dxa"/>
            <w:tcBorders>
              <w:right w:val="nil"/>
            </w:tcBorders>
            <w:shd w:val="clear" w:color="auto" w:fill="auto"/>
            <w:noWrap/>
            <w:vAlign w:val="center"/>
            <w:hideMark/>
          </w:tcPr>
          <w:p w14:paraId="4970D4B0"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others</w:t>
            </w:r>
          </w:p>
        </w:tc>
        <w:tc>
          <w:tcPr>
            <w:tcW w:w="1320" w:type="dxa"/>
            <w:tcBorders>
              <w:left w:val="nil"/>
              <w:right w:val="nil"/>
            </w:tcBorders>
            <w:shd w:val="clear" w:color="auto" w:fill="auto"/>
            <w:noWrap/>
            <w:vAlign w:val="center"/>
            <w:hideMark/>
          </w:tcPr>
          <w:p w14:paraId="089C3217"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w:t>
            </w:r>
          </w:p>
        </w:tc>
        <w:tc>
          <w:tcPr>
            <w:tcW w:w="1305" w:type="dxa"/>
            <w:tcBorders>
              <w:left w:val="nil"/>
            </w:tcBorders>
            <w:shd w:val="clear" w:color="auto" w:fill="auto"/>
            <w:noWrap/>
            <w:vAlign w:val="center"/>
            <w:hideMark/>
          </w:tcPr>
          <w:p w14:paraId="6B3A6123"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1,72%</w:t>
            </w:r>
          </w:p>
        </w:tc>
      </w:tr>
      <w:tr w:rsidR="001F7975" w:rsidRPr="006F60F8" w14:paraId="2450F8CA" w14:textId="77777777" w:rsidTr="001F7975">
        <w:trPr>
          <w:trHeight w:val="315"/>
          <w:jc w:val="center"/>
        </w:trPr>
        <w:tc>
          <w:tcPr>
            <w:tcW w:w="2765" w:type="dxa"/>
            <w:tcBorders>
              <w:right w:val="nil"/>
            </w:tcBorders>
            <w:shd w:val="clear" w:color="auto" w:fill="auto"/>
            <w:noWrap/>
            <w:vAlign w:val="center"/>
            <w:hideMark/>
          </w:tcPr>
          <w:p w14:paraId="4E0208EE"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Total</w:t>
            </w:r>
          </w:p>
        </w:tc>
        <w:tc>
          <w:tcPr>
            <w:tcW w:w="1320" w:type="dxa"/>
            <w:tcBorders>
              <w:left w:val="nil"/>
              <w:right w:val="nil"/>
            </w:tcBorders>
            <w:shd w:val="clear" w:color="auto" w:fill="auto"/>
            <w:noWrap/>
            <w:vAlign w:val="center"/>
            <w:hideMark/>
          </w:tcPr>
          <w:p w14:paraId="3F1D7178"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116</w:t>
            </w:r>
          </w:p>
        </w:tc>
        <w:tc>
          <w:tcPr>
            <w:tcW w:w="1305" w:type="dxa"/>
            <w:tcBorders>
              <w:left w:val="nil"/>
            </w:tcBorders>
            <w:shd w:val="clear" w:color="auto" w:fill="auto"/>
            <w:noWrap/>
            <w:vAlign w:val="center"/>
            <w:hideMark/>
          </w:tcPr>
          <w:p w14:paraId="6796EEB8" w14:textId="77777777" w:rsidR="001F7975" w:rsidRPr="006F60F8" w:rsidRDefault="001F7975" w:rsidP="006F60F8">
            <w:pPr>
              <w:ind w:right="276"/>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100,00%</w:t>
            </w:r>
          </w:p>
        </w:tc>
      </w:tr>
    </w:tbl>
    <w:p w14:paraId="1D7A3C60" w14:textId="77777777" w:rsidR="001F7975" w:rsidRPr="006F60F8" w:rsidRDefault="001F7975" w:rsidP="006F60F8">
      <w:pPr>
        <w:ind w:left="720"/>
        <w:jc w:val="both"/>
        <w:rPr>
          <w:rFonts w:ascii="Calibri Light" w:hAnsi="Calibri Light" w:cs="Calibri Light"/>
          <w:sz w:val="24"/>
          <w:szCs w:val="24"/>
        </w:rPr>
      </w:pPr>
      <w:r w:rsidRPr="006F60F8">
        <w:rPr>
          <w:rFonts w:ascii="Calibri Light" w:hAnsi="Calibri Light" w:cs="Calibri Light"/>
          <w:sz w:val="24"/>
          <w:szCs w:val="24"/>
        </w:rPr>
        <w:t>Source: Author, 2023 (edited)</w:t>
      </w:r>
    </w:p>
    <w:p w14:paraId="1587CFE6" w14:textId="77777777" w:rsidR="001F7975" w:rsidRDefault="001F7975" w:rsidP="006F60F8">
      <w:pPr>
        <w:ind w:left="720"/>
        <w:jc w:val="both"/>
        <w:rPr>
          <w:rFonts w:ascii="Calibri Light" w:hAnsi="Calibri Light" w:cs="Calibri Light"/>
          <w:sz w:val="24"/>
          <w:szCs w:val="24"/>
        </w:rPr>
      </w:pPr>
      <w:r w:rsidRPr="006F60F8">
        <w:rPr>
          <w:rFonts w:ascii="Calibri Light" w:hAnsi="Calibri Light" w:cs="Calibri Light"/>
          <w:sz w:val="24"/>
          <w:szCs w:val="24"/>
        </w:rPr>
        <w:t>Table 1 shows that out of 116 respondents regarding parental education, 32 people (27.59%) have a high school or vocational school education, and 68 people (58.62%) have a bachelor's or master's degree.</w:t>
      </w:r>
    </w:p>
    <w:p w14:paraId="2E2E3B9D" w14:textId="77777777" w:rsidR="00A9239E" w:rsidRDefault="00A9239E" w:rsidP="006F60F8">
      <w:pPr>
        <w:ind w:left="720"/>
        <w:jc w:val="both"/>
        <w:rPr>
          <w:rFonts w:ascii="Calibri Light" w:hAnsi="Calibri Light" w:cs="Calibri Light"/>
          <w:b/>
          <w:bCs/>
          <w:sz w:val="24"/>
          <w:szCs w:val="24"/>
        </w:rPr>
      </w:pPr>
    </w:p>
    <w:p w14:paraId="6E37BD0D" w14:textId="12D27063" w:rsidR="001F7975" w:rsidRDefault="001F7975" w:rsidP="006F60F8">
      <w:pPr>
        <w:ind w:left="720"/>
        <w:jc w:val="both"/>
        <w:rPr>
          <w:rFonts w:ascii="Calibri Light" w:hAnsi="Calibri Light" w:cs="Calibri Light"/>
          <w:b/>
          <w:bCs/>
          <w:sz w:val="24"/>
          <w:szCs w:val="24"/>
        </w:rPr>
      </w:pPr>
      <w:r w:rsidRPr="006F60F8">
        <w:rPr>
          <w:rFonts w:ascii="Calibri Light" w:hAnsi="Calibri Light" w:cs="Calibri Light"/>
          <w:b/>
          <w:bCs/>
          <w:sz w:val="24"/>
          <w:szCs w:val="24"/>
        </w:rPr>
        <w:lastRenderedPageBreak/>
        <w:t xml:space="preserve">b. Parents' occupation </w:t>
      </w:r>
    </w:p>
    <w:p w14:paraId="3CF3B5AA" w14:textId="77777777" w:rsidR="006F60F8" w:rsidRPr="006F60F8" w:rsidRDefault="006F60F8" w:rsidP="006F60F8">
      <w:pPr>
        <w:ind w:left="720"/>
        <w:jc w:val="both"/>
        <w:rPr>
          <w:rFonts w:ascii="Calibri Light" w:hAnsi="Calibri Light" w:cs="Calibri Light"/>
          <w:b/>
          <w:bCs/>
          <w:sz w:val="24"/>
          <w:szCs w:val="24"/>
        </w:rPr>
      </w:pPr>
    </w:p>
    <w:p w14:paraId="6B5C97BA" w14:textId="78C9C0DE" w:rsidR="001F7975" w:rsidRPr="006F60F8" w:rsidRDefault="001F7975" w:rsidP="006F60F8">
      <w:pPr>
        <w:ind w:left="720"/>
        <w:jc w:val="center"/>
        <w:rPr>
          <w:rFonts w:ascii="Calibri Light" w:hAnsi="Calibri Light" w:cs="Calibri Light"/>
          <w:b/>
          <w:bCs/>
          <w:sz w:val="24"/>
          <w:szCs w:val="24"/>
        </w:rPr>
      </w:pPr>
      <w:r w:rsidRPr="006F60F8">
        <w:rPr>
          <w:rFonts w:ascii="Calibri Light" w:hAnsi="Calibri Light" w:cs="Calibri Light"/>
          <w:b/>
          <w:bCs/>
          <w:sz w:val="24"/>
          <w:szCs w:val="24"/>
        </w:rPr>
        <w:t>Table 2: Occupation of students' parents</w:t>
      </w:r>
    </w:p>
    <w:p w14:paraId="4654E31F" w14:textId="6C8D0370" w:rsidR="001F7975" w:rsidRPr="006F60F8" w:rsidRDefault="001F7975" w:rsidP="006F60F8">
      <w:pPr>
        <w:pStyle w:val="NormalWeb"/>
        <w:spacing w:after="0"/>
        <w:ind w:left="720" w:firstLine="366"/>
        <w:jc w:val="both"/>
        <w:rPr>
          <w:rFonts w:ascii="Calibri Light" w:hAnsi="Calibri Light" w:cs="Calibri Light"/>
          <w:sz w:val="24"/>
          <w:szCs w:val="24"/>
        </w:rPr>
      </w:pPr>
      <w:r w:rsidRPr="006F60F8">
        <w:rPr>
          <w:rFonts w:ascii="Calibri Light" w:hAnsi="Calibri Light" w:cs="Calibri Light"/>
          <w:color w:val="000000"/>
          <w:sz w:val="24"/>
          <w:szCs w:val="24"/>
        </w:rPr>
        <w:t>.</w:t>
      </w:r>
    </w:p>
    <w:tbl>
      <w:tblPr>
        <w:tblW w:w="5288"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669"/>
        <w:gridCol w:w="1320"/>
        <w:gridCol w:w="1323"/>
      </w:tblGrid>
      <w:tr w:rsidR="001F7975" w:rsidRPr="006F60F8" w14:paraId="662F39AA" w14:textId="77777777" w:rsidTr="00421645">
        <w:trPr>
          <w:trHeight w:val="315"/>
          <w:jc w:val="center"/>
        </w:trPr>
        <w:tc>
          <w:tcPr>
            <w:tcW w:w="2669" w:type="dxa"/>
            <w:tcBorders>
              <w:right w:val="nil"/>
            </w:tcBorders>
            <w:shd w:val="clear" w:color="auto" w:fill="auto"/>
            <w:noWrap/>
            <w:vAlign w:val="center"/>
            <w:hideMark/>
          </w:tcPr>
          <w:p w14:paraId="4199EA1D"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The occupation</w:t>
            </w:r>
          </w:p>
        </w:tc>
        <w:tc>
          <w:tcPr>
            <w:tcW w:w="1320" w:type="dxa"/>
            <w:tcBorders>
              <w:left w:val="nil"/>
              <w:right w:val="nil"/>
            </w:tcBorders>
            <w:shd w:val="clear" w:color="auto" w:fill="auto"/>
            <w:noWrap/>
            <w:vAlign w:val="bottom"/>
            <w:hideMark/>
          </w:tcPr>
          <w:p w14:paraId="48B729CF"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 xml:space="preserve">frequency </w:t>
            </w:r>
          </w:p>
        </w:tc>
        <w:tc>
          <w:tcPr>
            <w:tcW w:w="1299" w:type="dxa"/>
            <w:tcBorders>
              <w:left w:val="nil"/>
            </w:tcBorders>
            <w:shd w:val="clear" w:color="auto" w:fill="auto"/>
            <w:noWrap/>
            <w:vAlign w:val="bottom"/>
            <w:hideMark/>
          </w:tcPr>
          <w:p w14:paraId="35CBCAC8"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Percentage</w:t>
            </w:r>
          </w:p>
        </w:tc>
      </w:tr>
      <w:tr w:rsidR="001F7975" w:rsidRPr="006F60F8" w14:paraId="0BB74FD8" w14:textId="77777777" w:rsidTr="00421645">
        <w:trPr>
          <w:trHeight w:val="315"/>
          <w:jc w:val="center"/>
        </w:trPr>
        <w:tc>
          <w:tcPr>
            <w:tcW w:w="2669" w:type="dxa"/>
            <w:tcBorders>
              <w:right w:val="nil"/>
            </w:tcBorders>
            <w:shd w:val="clear" w:color="auto" w:fill="auto"/>
            <w:noWrap/>
            <w:vAlign w:val="center"/>
            <w:hideMark/>
          </w:tcPr>
          <w:p w14:paraId="3CC414E3" w14:textId="1A32F70D" w:rsidR="001F7975" w:rsidRPr="006F60F8" w:rsidRDefault="001F7975" w:rsidP="006F60F8">
            <w:pPr>
              <w:jc w:val="both"/>
              <w:rPr>
                <w:rFonts w:ascii="Calibri Light" w:hAnsi="Calibri Light" w:cs="Calibri Light"/>
                <w:sz w:val="24"/>
                <w:szCs w:val="24"/>
              </w:rPr>
            </w:pPr>
            <w:r w:rsidRPr="006F60F8">
              <w:rPr>
                <w:rFonts w:ascii="Calibri Light" w:hAnsi="Calibri Light" w:cs="Calibri Light"/>
                <w:sz w:val="24"/>
                <w:szCs w:val="24"/>
              </w:rPr>
              <w:t>civil servants</w:t>
            </w:r>
          </w:p>
        </w:tc>
        <w:tc>
          <w:tcPr>
            <w:tcW w:w="1320" w:type="dxa"/>
            <w:tcBorders>
              <w:left w:val="nil"/>
              <w:right w:val="nil"/>
            </w:tcBorders>
            <w:shd w:val="clear" w:color="auto" w:fill="auto"/>
            <w:noWrap/>
            <w:vAlign w:val="bottom"/>
            <w:hideMark/>
          </w:tcPr>
          <w:p w14:paraId="4962120B"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19</w:t>
            </w:r>
          </w:p>
        </w:tc>
        <w:tc>
          <w:tcPr>
            <w:tcW w:w="1299" w:type="dxa"/>
            <w:tcBorders>
              <w:left w:val="nil"/>
            </w:tcBorders>
            <w:shd w:val="clear" w:color="auto" w:fill="auto"/>
            <w:noWrap/>
            <w:vAlign w:val="center"/>
            <w:hideMark/>
          </w:tcPr>
          <w:p w14:paraId="525B1812"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16,38%</w:t>
            </w:r>
          </w:p>
        </w:tc>
      </w:tr>
      <w:tr w:rsidR="001F7975" w:rsidRPr="006F60F8" w14:paraId="3836E059" w14:textId="77777777" w:rsidTr="00421645">
        <w:trPr>
          <w:trHeight w:val="315"/>
          <w:jc w:val="center"/>
        </w:trPr>
        <w:tc>
          <w:tcPr>
            <w:tcW w:w="2669" w:type="dxa"/>
            <w:tcBorders>
              <w:right w:val="nil"/>
            </w:tcBorders>
            <w:shd w:val="clear" w:color="auto" w:fill="auto"/>
            <w:noWrap/>
            <w:vAlign w:val="center"/>
            <w:hideMark/>
          </w:tcPr>
          <w:p w14:paraId="127EDB20"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Educator (lecturer/teacher))</w:t>
            </w:r>
          </w:p>
        </w:tc>
        <w:tc>
          <w:tcPr>
            <w:tcW w:w="1320" w:type="dxa"/>
            <w:tcBorders>
              <w:left w:val="nil"/>
              <w:right w:val="nil"/>
            </w:tcBorders>
            <w:shd w:val="clear" w:color="auto" w:fill="auto"/>
            <w:noWrap/>
            <w:vAlign w:val="bottom"/>
            <w:hideMark/>
          </w:tcPr>
          <w:p w14:paraId="27A9234F"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33</w:t>
            </w:r>
          </w:p>
        </w:tc>
        <w:tc>
          <w:tcPr>
            <w:tcW w:w="1299" w:type="dxa"/>
            <w:tcBorders>
              <w:left w:val="nil"/>
            </w:tcBorders>
            <w:shd w:val="clear" w:color="auto" w:fill="auto"/>
            <w:noWrap/>
            <w:vAlign w:val="center"/>
            <w:hideMark/>
          </w:tcPr>
          <w:p w14:paraId="1EBC4885"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28,45%</w:t>
            </w:r>
          </w:p>
        </w:tc>
      </w:tr>
      <w:tr w:rsidR="001F7975" w:rsidRPr="006F60F8" w14:paraId="023CF480" w14:textId="77777777" w:rsidTr="00421645">
        <w:trPr>
          <w:trHeight w:val="315"/>
          <w:jc w:val="center"/>
        </w:trPr>
        <w:tc>
          <w:tcPr>
            <w:tcW w:w="2669" w:type="dxa"/>
            <w:tcBorders>
              <w:right w:val="nil"/>
            </w:tcBorders>
            <w:shd w:val="clear" w:color="auto" w:fill="auto"/>
            <w:noWrap/>
            <w:vAlign w:val="center"/>
            <w:hideMark/>
          </w:tcPr>
          <w:p w14:paraId="2C497B7E"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Housewife</w:t>
            </w:r>
          </w:p>
        </w:tc>
        <w:tc>
          <w:tcPr>
            <w:tcW w:w="1320" w:type="dxa"/>
            <w:tcBorders>
              <w:left w:val="nil"/>
              <w:right w:val="nil"/>
            </w:tcBorders>
            <w:shd w:val="clear" w:color="auto" w:fill="auto"/>
            <w:noWrap/>
            <w:vAlign w:val="bottom"/>
            <w:hideMark/>
          </w:tcPr>
          <w:p w14:paraId="1A135D5A"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14</w:t>
            </w:r>
          </w:p>
        </w:tc>
        <w:tc>
          <w:tcPr>
            <w:tcW w:w="1299" w:type="dxa"/>
            <w:tcBorders>
              <w:left w:val="nil"/>
            </w:tcBorders>
            <w:shd w:val="clear" w:color="auto" w:fill="auto"/>
            <w:noWrap/>
            <w:vAlign w:val="center"/>
            <w:hideMark/>
          </w:tcPr>
          <w:p w14:paraId="73F11198"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12,07%</w:t>
            </w:r>
          </w:p>
        </w:tc>
      </w:tr>
      <w:tr w:rsidR="001F7975" w:rsidRPr="006F60F8" w14:paraId="68057E7B" w14:textId="77777777" w:rsidTr="00421645">
        <w:trPr>
          <w:trHeight w:val="315"/>
          <w:jc w:val="center"/>
        </w:trPr>
        <w:tc>
          <w:tcPr>
            <w:tcW w:w="2669" w:type="dxa"/>
            <w:tcBorders>
              <w:right w:val="nil"/>
            </w:tcBorders>
            <w:shd w:val="clear" w:color="auto" w:fill="auto"/>
            <w:noWrap/>
            <w:vAlign w:val="center"/>
            <w:hideMark/>
          </w:tcPr>
          <w:p w14:paraId="777C84C6"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Private employee</w:t>
            </w:r>
          </w:p>
        </w:tc>
        <w:tc>
          <w:tcPr>
            <w:tcW w:w="1320" w:type="dxa"/>
            <w:tcBorders>
              <w:left w:val="nil"/>
              <w:right w:val="nil"/>
            </w:tcBorders>
            <w:shd w:val="clear" w:color="auto" w:fill="auto"/>
            <w:noWrap/>
            <w:vAlign w:val="bottom"/>
            <w:hideMark/>
          </w:tcPr>
          <w:p w14:paraId="7EFE9B8F"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6</w:t>
            </w:r>
          </w:p>
        </w:tc>
        <w:tc>
          <w:tcPr>
            <w:tcW w:w="1299" w:type="dxa"/>
            <w:tcBorders>
              <w:left w:val="nil"/>
            </w:tcBorders>
            <w:shd w:val="clear" w:color="auto" w:fill="auto"/>
            <w:noWrap/>
            <w:vAlign w:val="center"/>
            <w:hideMark/>
          </w:tcPr>
          <w:p w14:paraId="08A2C8FE"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5,17%</w:t>
            </w:r>
          </w:p>
        </w:tc>
      </w:tr>
      <w:tr w:rsidR="001F7975" w:rsidRPr="006F60F8" w14:paraId="0C2DD8B3" w14:textId="77777777" w:rsidTr="00421645">
        <w:trPr>
          <w:trHeight w:val="315"/>
          <w:jc w:val="center"/>
        </w:trPr>
        <w:tc>
          <w:tcPr>
            <w:tcW w:w="2669" w:type="dxa"/>
            <w:tcBorders>
              <w:right w:val="nil"/>
            </w:tcBorders>
            <w:shd w:val="clear" w:color="auto" w:fill="auto"/>
            <w:noWrap/>
            <w:vAlign w:val="center"/>
            <w:hideMark/>
          </w:tcPr>
          <w:p w14:paraId="35D21617"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Trader</w:t>
            </w:r>
          </w:p>
        </w:tc>
        <w:tc>
          <w:tcPr>
            <w:tcW w:w="1320" w:type="dxa"/>
            <w:tcBorders>
              <w:left w:val="nil"/>
              <w:right w:val="nil"/>
            </w:tcBorders>
            <w:shd w:val="clear" w:color="auto" w:fill="auto"/>
            <w:noWrap/>
            <w:vAlign w:val="bottom"/>
            <w:hideMark/>
          </w:tcPr>
          <w:p w14:paraId="57A64F4A"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4</w:t>
            </w:r>
          </w:p>
        </w:tc>
        <w:tc>
          <w:tcPr>
            <w:tcW w:w="1299" w:type="dxa"/>
            <w:tcBorders>
              <w:left w:val="nil"/>
            </w:tcBorders>
            <w:shd w:val="clear" w:color="auto" w:fill="auto"/>
            <w:noWrap/>
            <w:vAlign w:val="center"/>
            <w:hideMark/>
          </w:tcPr>
          <w:p w14:paraId="223CA90B"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3,45%</w:t>
            </w:r>
          </w:p>
        </w:tc>
      </w:tr>
      <w:tr w:rsidR="001F7975" w:rsidRPr="006F60F8" w14:paraId="6CD5F1A1" w14:textId="77777777" w:rsidTr="00421645">
        <w:trPr>
          <w:trHeight w:val="315"/>
          <w:jc w:val="center"/>
        </w:trPr>
        <w:tc>
          <w:tcPr>
            <w:tcW w:w="2669" w:type="dxa"/>
            <w:tcBorders>
              <w:right w:val="nil"/>
            </w:tcBorders>
            <w:shd w:val="clear" w:color="auto" w:fill="auto"/>
            <w:noWrap/>
            <w:vAlign w:val="center"/>
            <w:hideMark/>
          </w:tcPr>
          <w:p w14:paraId="55DF0C5D"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Entrepreneur</w:t>
            </w:r>
          </w:p>
        </w:tc>
        <w:tc>
          <w:tcPr>
            <w:tcW w:w="1320" w:type="dxa"/>
            <w:tcBorders>
              <w:left w:val="nil"/>
              <w:right w:val="nil"/>
            </w:tcBorders>
            <w:shd w:val="clear" w:color="auto" w:fill="auto"/>
            <w:noWrap/>
            <w:vAlign w:val="bottom"/>
            <w:hideMark/>
          </w:tcPr>
          <w:p w14:paraId="68EA349C"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28</w:t>
            </w:r>
          </w:p>
        </w:tc>
        <w:tc>
          <w:tcPr>
            <w:tcW w:w="1299" w:type="dxa"/>
            <w:tcBorders>
              <w:left w:val="nil"/>
            </w:tcBorders>
            <w:shd w:val="clear" w:color="auto" w:fill="auto"/>
            <w:noWrap/>
            <w:vAlign w:val="center"/>
            <w:hideMark/>
          </w:tcPr>
          <w:p w14:paraId="7BF122EE"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24,14%</w:t>
            </w:r>
          </w:p>
        </w:tc>
      </w:tr>
      <w:tr w:rsidR="001F7975" w:rsidRPr="006F60F8" w14:paraId="4F2B8DDB" w14:textId="77777777" w:rsidTr="00421645">
        <w:trPr>
          <w:trHeight w:val="315"/>
          <w:jc w:val="center"/>
        </w:trPr>
        <w:tc>
          <w:tcPr>
            <w:tcW w:w="2669" w:type="dxa"/>
            <w:tcBorders>
              <w:right w:val="nil"/>
            </w:tcBorders>
            <w:shd w:val="clear" w:color="auto" w:fill="auto"/>
            <w:noWrap/>
            <w:vAlign w:val="center"/>
            <w:hideMark/>
          </w:tcPr>
          <w:p w14:paraId="66A3A05A"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others</w:t>
            </w:r>
          </w:p>
        </w:tc>
        <w:tc>
          <w:tcPr>
            <w:tcW w:w="1320" w:type="dxa"/>
            <w:tcBorders>
              <w:left w:val="nil"/>
              <w:right w:val="nil"/>
            </w:tcBorders>
            <w:shd w:val="clear" w:color="auto" w:fill="auto"/>
            <w:noWrap/>
            <w:vAlign w:val="bottom"/>
            <w:hideMark/>
          </w:tcPr>
          <w:p w14:paraId="2E4B8812"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12</w:t>
            </w:r>
          </w:p>
        </w:tc>
        <w:tc>
          <w:tcPr>
            <w:tcW w:w="1299" w:type="dxa"/>
            <w:tcBorders>
              <w:left w:val="nil"/>
            </w:tcBorders>
            <w:shd w:val="clear" w:color="auto" w:fill="auto"/>
            <w:noWrap/>
            <w:vAlign w:val="center"/>
            <w:hideMark/>
          </w:tcPr>
          <w:p w14:paraId="22AFD92E"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10,34%</w:t>
            </w:r>
          </w:p>
        </w:tc>
      </w:tr>
      <w:tr w:rsidR="001F7975" w:rsidRPr="006F60F8" w14:paraId="43A58FC4" w14:textId="77777777" w:rsidTr="00421645">
        <w:trPr>
          <w:trHeight w:val="315"/>
          <w:jc w:val="center"/>
        </w:trPr>
        <w:tc>
          <w:tcPr>
            <w:tcW w:w="2669" w:type="dxa"/>
            <w:tcBorders>
              <w:right w:val="nil"/>
            </w:tcBorders>
            <w:shd w:val="clear" w:color="auto" w:fill="auto"/>
            <w:noWrap/>
            <w:vAlign w:val="center"/>
            <w:hideMark/>
          </w:tcPr>
          <w:p w14:paraId="54EDE3B9" w14:textId="77777777" w:rsidR="001F7975" w:rsidRPr="006F60F8" w:rsidRDefault="001F7975" w:rsidP="006F60F8">
            <w:pPr>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Total</w:t>
            </w:r>
          </w:p>
        </w:tc>
        <w:tc>
          <w:tcPr>
            <w:tcW w:w="1320" w:type="dxa"/>
            <w:tcBorders>
              <w:left w:val="nil"/>
              <w:right w:val="nil"/>
            </w:tcBorders>
            <w:shd w:val="clear" w:color="auto" w:fill="auto"/>
            <w:noWrap/>
            <w:vAlign w:val="bottom"/>
            <w:hideMark/>
          </w:tcPr>
          <w:p w14:paraId="45460FE4"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116</w:t>
            </w:r>
          </w:p>
        </w:tc>
        <w:tc>
          <w:tcPr>
            <w:tcW w:w="1299" w:type="dxa"/>
            <w:tcBorders>
              <w:left w:val="nil"/>
            </w:tcBorders>
            <w:shd w:val="clear" w:color="auto" w:fill="auto"/>
            <w:noWrap/>
            <w:vAlign w:val="center"/>
            <w:hideMark/>
          </w:tcPr>
          <w:p w14:paraId="2BDC75F2" w14:textId="77777777" w:rsidR="001F7975" w:rsidRPr="006F60F8" w:rsidRDefault="001F7975" w:rsidP="006F60F8">
            <w:pPr>
              <w:ind w:right="270"/>
              <w:jc w:val="both"/>
              <w:rPr>
                <w:rFonts w:ascii="Calibri Light" w:hAnsi="Calibri Light" w:cs="Calibri Light"/>
                <w:color w:val="000000"/>
                <w:sz w:val="24"/>
                <w:szCs w:val="24"/>
                <w:lang w:eastAsia="id-ID"/>
              </w:rPr>
            </w:pPr>
            <w:r w:rsidRPr="006F60F8">
              <w:rPr>
                <w:rFonts w:ascii="Calibri Light" w:hAnsi="Calibri Light" w:cs="Calibri Light"/>
                <w:color w:val="000000"/>
                <w:sz w:val="24"/>
                <w:szCs w:val="24"/>
                <w:lang w:eastAsia="id-ID"/>
              </w:rPr>
              <w:t>100,00%</w:t>
            </w:r>
          </w:p>
        </w:tc>
      </w:tr>
    </w:tbl>
    <w:p w14:paraId="331B5487" w14:textId="31C16017" w:rsidR="001F7975" w:rsidRPr="006F60F8" w:rsidRDefault="00421645" w:rsidP="00EE0C9B">
      <w:pPr>
        <w:adjustRightInd w:val="0"/>
        <w:ind w:left="360"/>
        <w:jc w:val="both"/>
        <w:rPr>
          <w:rFonts w:ascii="Calibri Light" w:hAnsi="Calibri Light" w:cs="Calibri Light"/>
          <w:noProof/>
          <w:sz w:val="24"/>
          <w:szCs w:val="24"/>
        </w:rPr>
      </w:pPr>
      <w:r w:rsidRPr="006F60F8">
        <w:rPr>
          <w:rFonts w:ascii="Calibri Light" w:hAnsi="Calibri Light" w:cs="Calibri Light"/>
          <w:noProof/>
          <w:sz w:val="24"/>
          <w:szCs w:val="24"/>
        </w:rPr>
        <w:t>Source: Author, 2023 (edited)</w:t>
      </w:r>
    </w:p>
    <w:p w14:paraId="76CBB6B7" w14:textId="77777777" w:rsidR="006F60F8" w:rsidRDefault="006F60F8" w:rsidP="00EE0C9B">
      <w:pPr>
        <w:adjustRightInd w:val="0"/>
        <w:ind w:left="360"/>
        <w:jc w:val="both"/>
        <w:rPr>
          <w:rFonts w:ascii="Calibri Light" w:hAnsi="Calibri Light" w:cs="Calibri Light"/>
          <w:noProof/>
          <w:sz w:val="24"/>
          <w:szCs w:val="24"/>
        </w:rPr>
      </w:pPr>
    </w:p>
    <w:p w14:paraId="1F5982A0" w14:textId="0AE4638C" w:rsidR="00421645" w:rsidRPr="006F60F8" w:rsidRDefault="00421645" w:rsidP="00EE0C9B">
      <w:pPr>
        <w:adjustRightInd w:val="0"/>
        <w:ind w:left="360"/>
        <w:jc w:val="both"/>
        <w:rPr>
          <w:rFonts w:ascii="Calibri Light" w:hAnsi="Calibri Light" w:cs="Calibri Light"/>
          <w:noProof/>
          <w:sz w:val="24"/>
          <w:szCs w:val="24"/>
        </w:rPr>
      </w:pPr>
      <w:r w:rsidRPr="006F60F8">
        <w:rPr>
          <w:rFonts w:ascii="Calibri Light" w:hAnsi="Calibri Light" w:cs="Calibri Light"/>
          <w:noProof/>
          <w:sz w:val="24"/>
          <w:szCs w:val="24"/>
        </w:rPr>
        <w:t>Table 2 shows that the three most common parents of students are civil servants (19 people), lecturers or teachers (33 people (28.45%)), and entrepreneurs (28 people (24.14%). So, the majority of parents of students work as teachers, followed by entrepreneurs.</w:t>
      </w:r>
    </w:p>
    <w:p w14:paraId="41EF8426" w14:textId="77777777" w:rsidR="00421645" w:rsidRPr="006F60F8" w:rsidRDefault="00421645" w:rsidP="006F60F8">
      <w:pPr>
        <w:adjustRightInd w:val="0"/>
        <w:ind w:left="540"/>
        <w:jc w:val="both"/>
        <w:rPr>
          <w:rFonts w:ascii="Calibri Light" w:hAnsi="Calibri Light" w:cs="Calibri Light"/>
          <w:noProof/>
          <w:sz w:val="24"/>
          <w:szCs w:val="24"/>
        </w:rPr>
      </w:pPr>
    </w:p>
    <w:p w14:paraId="150097F6" w14:textId="73E8B833" w:rsidR="00421645" w:rsidRPr="006F60F8" w:rsidRDefault="00421645" w:rsidP="00EE0C9B">
      <w:pPr>
        <w:adjustRightInd w:val="0"/>
        <w:ind w:left="360"/>
        <w:jc w:val="both"/>
        <w:rPr>
          <w:rFonts w:ascii="Calibri Light" w:hAnsi="Calibri Light" w:cs="Calibri Light"/>
          <w:b/>
          <w:bCs/>
          <w:noProof/>
          <w:sz w:val="24"/>
          <w:szCs w:val="24"/>
        </w:rPr>
      </w:pPr>
      <w:r w:rsidRPr="006F60F8">
        <w:rPr>
          <w:rFonts w:ascii="Calibri Light" w:hAnsi="Calibri Light" w:cs="Calibri Light"/>
          <w:b/>
          <w:bCs/>
          <w:noProof/>
          <w:sz w:val="24"/>
          <w:szCs w:val="24"/>
        </w:rPr>
        <w:t xml:space="preserve">c. Parental concerns over communication with children </w:t>
      </w:r>
    </w:p>
    <w:p w14:paraId="52D27236" w14:textId="0232DA2E" w:rsidR="00421645" w:rsidRPr="006F60F8" w:rsidRDefault="00421645" w:rsidP="006F60F8">
      <w:pPr>
        <w:adjustRightInd w:val="0"/>
        <w:ind w:left="540"/>
        <w:jc w:val="both"/>
        <w:rPr>
          <w:rFonts w:ascii="Calibri Light" w:hAnsi="Calibri Light" w:cs="Calibri Light"/>
          <w:noProof/>
          <w:sz w:val="24"/>
          <w:szCs w:val="24"/>
        </w:rPr>
      </w:pPr>
    </w:p>
    <w:p w14:paraId="5B14E98E" w14:textId="6E746425" w:rsidR="00421645" w:rsidRPr="006F60F8" w:rsidRDefault="00421645" w:rsidP="006F60F8">
      <w:pPr>
        <w:adjustRightInd w:val="0"/>
        <w:ind w:left="540"/>
        <w:jc w:val="center"/>
        <w:rPr>
          <w:rFonts w:ascii="Calibri Light" w:hAnsi="Calibri Light" w:cs="Calibri Light"/>
          <w:b/>
          <w:bCs/>
          <w:noProof/>
          <w:sz w:val="24"/>
          <w:szCs w:val="24"/>
        </w:rPr>
      </w:pPr>
      <w:r w:rsidRPr="006F60F8">
        <w:rPr>
          <w:rFonts w:ascii="Calibri Light" w:hAnsi="Calibri Light" w:cs="Calibri Light"/>
          <w:b/>
          <w:bCs/>
          <w:noProof/>
          <w:sz w:val="24"/>
          <w:szCs w:val="24"/>
        </w:rPr>
        <w:t>Table 3. Problems with students' parents</w:t>
      </w:r>
    </w:p>
    <w:tbl>
      <w:tblPr>
        <w:tblW w:w="8335" w:type="dxa"/>
        <w:tblInd w:w="1039" w:type="dxa"/>
        <w:tblLayout w:type="fixed"/>
        <w:tblCellMar>
          <w:top w:w="15" w:type="dxa"/>
          <w:left w:w="15" w:type="dxa"/>
          <w:bottom w:w="15" w:type="dxa"/>
          <w:right w:w="15" w:type="dxa"/>
        </w:tblCellMar>
        <w:tblLook w:val="04A0" w:firstRow="1" w:lastRow="0" w:firstColumn="1" w:lastColumn="0" w:noHBand="0" w:noVBand="1"/>
      </w:tblPr>
      <w:tblGrid>
        <w:gridCol w:w="2921"/>
        <w:gridCol w:w="1350"/>
        <w:gridCol w:w="1350"/>
        <w:gridCol w:w="1260"/>
        <w:gridCol w:w="1454"/>
      </w:tblGrid>
      <w:tr w:rsidR="00A9239E" w:rsidRPr="006F60F8" w14:paraId="6B1A9D44" w14:textId="58D82732" w:rsidTr="005A78D8">
        <w:trPr>
          <w:trHeight w:val="60"/>
        </w:trPr>
        <w:tc>
          <w:tcPr>
            <w:tcW w:w="2921" w:type="dxa"/>
            <w:tcBorders>
              <w:top w:val="single" w:sz="8" w:space="0" w:color="000000"/>
              <w:bottom w:val="single" w:sz="8" w:space="0" w:color="000000"/>
            </w:tcBorders>
            <w:tcMar>
              <w:top w:w="100" w:type="dxa"/>
              <w:left w:w="100" w:type="dxa"/>
              <w:bottom w:w="100" w:type="dxa"/>
              <w:right w:w="100" w:type="dxa"/>
            </w:tcMar>
          </w:tcPr>
          <w:p w14:paraId="5577DC29" w14:textId="309733EB" w:rsidR="00A9239E" w:rsidRPr="006F60F8" w:rsidRDefault="00A9239E" w:rsidP="006F60F8">
            <w:pPr>
              <w:pStyle w:val="NormalWeb"/>
              <w:spacing w:after="0" w:line="240" w:lineRule="auto"/>
              <w:jc w:val="both"/>
              <w:rPr>
                <w:rFonts w:ascii="Calibri Light" w:hAnsi="Calibri Light" w:cs="Calibri Light"/>
                <w:color w:val="000000"/>
                <w:sz w:val="24"/>
                <w:szCs w:val="24"/>
              </w:rPr>
            </w:pPr>
            <w:r w:rsidRPr="006F60F8">
              <w:rPr>
                <w:rFonts w:ascii="Calibri Light" w:hAnsi="Calibri Light" w:cs="Calibri Light"/>
                <w:color w:val="000000"/>
                <w:sz w:val="24"/>
                <w:szCs w:val="24"/>
              </w:rPr>
              <w:t>criteria for</w:t>
            </w:r>
            <w:r>
              <w:rPr>
                <w:rFonts w:ascii="Calibri Light" w:hAnsi="Calibri Light" w:cs="Calibri Light"/>
                <w:color w:val="000000"/>
                <w:sz w:val="24"/>
                <w:szCs w:val="24"/>
              </w:rPr>
              <w:t xml:space="preserve"> </w:t>
            </w:r>
            <w:r>
              <w:rPr>
                <w:rFonts w:ascii="Calibri Light" w:hAnsi="Calibri Light" w:cs="Calibri Light"/>
                <w:color w:val="000000"/>
                <w:sz w:val="24"/>
                <w:szCs w:val="24"/>
              </w:rPr>
              <w:t>&lt;</w:t>
            </w:r>
            <w:r w:rsidRPr="006F60F8">
              <w:rPr>
                <w:rFonts w:ascii="Calibri Light" w:hAnsi="Calibri Light" w:cs="Calibri Light"/>
                <w:color w:val="000000"/>
                <w:sz w:val="24"/>
                <w:szCs w:val="24"/>
              </w:rPr>
              <w:t xml:space="preserve">12 years </w:t>
            </w:r>
            <w:r>
              <w:rPr>
                <w:rFonts w:ascii="Calibri Light" w:hAnsi="Calibri Light" w:cs="Calibri Light"/>
                <w:color w:val="000000"/>
                <w:sz w:val="24"/>
                <w:szCs w:val="24"/>
              </w:rPr>
              <w:t xml:space="preserve"> </w:t>
            </w:r>
          </w:p>
        </w:tc>
        <w:tc>
          <w:tcPr>
            <w:tcW w:w="1350" w:type="dxa"/>
            <w:tcBorders>
              <w:top w:val="single" w:sz="8" w:space="0" w:color="000000"/>
              <w:bottom w:val="single" w:sz="8" w:space="0" w:color="000000"/>
            </w:tcBorders>
            <w:tcMar>
              <w:top w:w="100" w:type="dxa"/>
              <w:left w:w="100" w:type="dxa"/>
              <w:bottom w:w="100" w:type="dxa"/>
              <w:right w:w="100" w:type="dxa"/>
            </w:tcMar>
          </w:tcPr>
          <w:p w14:paraId="7245FC1D" w14:textId="77777777" w:rsidR="00A9239E" w:rsidRPr="006F60F8" w:rsidRDefault="00A9239E" w:rsidP="006F60F8">
            <w:pPr>
              <w:pStyle w:val="NormalWeb"/>
              <w:spacing w:after="0" w:line="240" w:lineRule="auto"/>
              <w:jc w:val="both"/>
              <w:rPr>
                <w:rFonts w:ascii="Calibri Light" w:hAnsi="Calibri Light" w:cs="Calibri Light"/>
                <w:color w:val="000000"/>
                <w:sz w:val="24"/>
                <w:szCs w:val="24"/>
              </w:rPr>
            </w:pPr>
          </w:p>
        </w:tc>
        <w:tc>
          <w:tcPr>
            <w:tcW w:w="1350" w:type="dxa"/>
            <w:tcBorders>
              <w:top w:val="single" w:sz="8" w:space="0" w:color="000000"/>
              <w:bottom w:val="single" w:sz="8" w:space="0" w:color="000000"/>
            </w:tcBorders>
            <w:tcMar>
              <w:top w:w="100" w:type="dxa"/>
              <w:left w:w="100" w:type="dxa"/>
              <w:bottom w:w="100" w:type="dxa"/>
              <w:right w:w="100" w:type="dxa"/>
            </w:tcMar>
          </w:tcPr>
          <w:p w14:paraId="01E5E1F8" w14:textId="77777777" w:rsidR="00A9239E" w:rsidRPr="006F60F8" w:rsidRDefault="00A9239E" w:rsidP="006F60F8">
            <w:pPr>
              <w:pStyle w:val="NormalWeb"/>
              <w:spacing w:after="0" w:line="240" w:lineRule="auto"/>
              <w:jc w:val="both"/>
              <w:rPr>
                <w:rFonts w:ascii="Calibri Light" w:hAnsi="Calibri Light" w:cs="Calibri Light"/>
                <w:color w:val="000000"/>
                <w:sz w:val="24"/>
                <w:szCs w:val="24"/>
              </w:rPr>
            </w:pPr>
          </w:p>
        </w:tc>
        <w:tc>
          <w:tcPr>
            <w:tcW w:w="2714" w:type="dxa"/>
            <w:gridSpan w:val="2"/>
            <w:tcBorders>
              <w:top w:val="single" w:sz="8" w:space="0" w:color="000000"/>
              <w:bottom w:val="single" w:sz="8" w:space="0" w:color="000000"/>
            </w:tcBorders>
          </w:tcPr>
          <w:p w14:paraId="7764A0E5" w14:textId="0DC21360" w:rsidR="00A9239E" w:rsidRPr="006F60F8" w:rsidRDefault="00A9239E" w:rsidP="006F60F8">
            <w:pPr>
              <w:pStyle w:val="NormalWeb"/>
              <w:spacing w:after="0" w:line="240" w:lineRule="auto"/>
              <w:jc w:val="both"/>
              <w:rPr>
                <w:rFonts w:ascii="Calibri Light" w:hAnsi="Calibri Light" w:cs="Calibri Light"/>
                <w:color w:val="000000"/>
                <w:sz w:val="24"/>
                <w:szCs w:val="24"/>
              </w:rPr>
            </w:pPr>
            <w:r w:rsidRPr="006F60F8">
              <w:rPr>
                <w:rFonts w:ascii="Calibri Light" w:hAnsi="Calibri Light" w:cs="Calibri Light"/>
                <w:color w:val="000000"/>
                <w:sz w:val="24"/>
                <w:szCs w:val="24"/>
              </w:rPr>
              <w:t>criteria for</w:t>
            </w:r>
            <w:r>
              <w:rPr>
                <w:rFonts w:ascii="Calibri Light" w:hAnsi="Calibri Light" w:cs="Calibri Light"/>
                <w:color w:val="000000"/>
                <w:sz w:val="24"/>
                <w:szCs w:val="24"/>
              </w:rPr>
              <w:t xml:space="preserve"> &lt;</w:t>
            </w:r>
            <w:r w:rsidRPr="006F60F8">
              <w:rPr>
                <w:rFonts w:ascii="Calibri Light" w:hAnsi="Calibri Light" w:cs="Calibri Light"/>
                <w:color w:val="000000"/>
                <w:sz w:val="24"/>
                <w:szCs w:val="24"/>
              </w:rPr>
              <w:t xml:space="preserve">12 years </w:t>
            </w:r>
            <w:r>
              <w:rPr>
                <w:rFonts w:ascii="Calibri Light" w:hAnsi="Calibri Light" w:cs="Calibri Light"/>
                <w:color w:val="000000"/>
                <w:sz w:val="24"/>
                <w:szCs w:val="24"/>
              </w:rPr>
              <w:t xml:space="preserve"> </w:t>
            </w:r>
          </w:p>
        </w:tc>
      </w:tr>
      <w:tr w:rsidR="00A9239E" w:rsidRPr="006F60F8" w14:paraId="77F3CEC0" w14:textId="1400AD21" w:rsidTr="005A78D8">
        <w:trPr>
          <w:trHeight w:val="60"/>
        </w:trPr>
        <w:tc>
          <w:tcPr>
            <w:tcW w:w="2921" w:type="dxa"/>
            <w:tcBorders>
              <w:top w:val="single" w:sz="8" w:space="0" w:color="000000"/>
              <w:bottom w:val="single" w:sz="8" w:space="0" w:color="000000"/>
            </w:tcBorders>
            <w:tcMar>
              <w:top w:w="100" w:type="dxa"/>
              <w:left w:w="100" w:type="dxa"/>
              <w:bottom w:w="100" w:type="dxa"/>
              <w:right w:w="100" w:type="dxa"/>
            </w:tcMar>
            <w:hideMark/>
          </w:tcPr>
          <w:p w14:paraId="078D77F0"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 xml:space="preserve">problems with parents of </w:t>
            </w:r>
            <w:r w:rsidRPr="006F60F8">
              <w:rPr>
                <w:rFonts w:ascii="Calibri Light" w:hAnsi="Calibri Light" w:cs="Calibri Light"/>
                <w:i/>
                <w:iCs/>
                <w:color w:val="000000"/>
                <w:sz w:val="24"/>
                <w:szCs w:val="24"/>
              </w:rPr>
              <w:t>santri</w:t>
            </w:r>
            <w:r w:rsidRPr="006F60F8">
              <w:rPr>
                <w:rFonts w:ascii="Calibri Light" w:hAnsi="Calibri Light" w:cs="Calibri Light"/>
                <w:color w:val="000000"/>
                <w:sz w:val="24"/>
                <w:szCs w:val="24"/>
              </w:rPr>
              <w:t xml:space="preserve"> </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593EDF38"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Frequency</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5C06478D"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percentage</w:t>
            </w:r>
          </w:p>
        </w:tc>
        <w:tc>
          <w:tcPr>
            <w:tcW w:w="1260" w:type="dxa"/>
            <w:tcBorders>
              <w:top w:val="single" w:sz="8" w:space="0" w:color="000000"/>
              <w:bottom w:val="single" w:sz="8" w:space="0" w:color="000000"/>
            </w:tcBorders>
          </w:tcPr>
          <w:p w14:paraId="0C1AC974" w14:textId="57E45A47" w:rsidR="00A9239E" w:rsidRPr="006F60F8" w:rsidRDefault="00A9239E" w:rsidP="00A9239E">
            <w:pPr>
              <w:pStyle w:val="NormalWeb"/>
              <w:spacing w:after="0" w:line="240" w:lineRule="auto"/>
              <w:jc w:val="both"/>
              <w:rPr>
                <w:rFonts w:ascii="Calibri Light" w:hAnsi="Calibri Light" w:cs="Calibri Light"/>
                <w:color w:val="000000"/>
                <w:sz w:val="24"/>
                <w:szCs w:val="24"/>
              </w:rPr>
            </w:pPr>
            <w:r w:rsidRPr="006F60F8">
              <w:rPr>
                <w:rFonts w:ascii="Calibri Light" w:hAnsi="Calibri Light" w:cs="Calibri Light"/>
                <w:color w:val="000000"/>
                <w:sz w:val="24"/>
                <w:szCs w:val="24"/>
              </w:rPr>
              <w:t>Frequency</w:t>
            </w:r>
          </w:p>
        </w:tc>
        <w:tc>
          <w:tcPr>
            <w:tcW w:w="1454" w:type="dxa"/>
          </w:tcPr>
          <w:p w14:paraId="6AF5301B" w14:textId="7D1E6F98" w:rsidR="00A9239E" w:rsidRPr="006F60F8" w:rsidRDefault="00A9239E" w:rsidP="00A9239E">
            <w:pPr>
              <w:autoSpaceDE/>
              <w:autoSpaceDN/>
              <w:rPr>
                <w:rFonts w:ascii="Calibri Light" w:hAnsi="Calibri Light" w:cs="Calibri Light"/>
                <w:color w:val="000000"/>
                <w:sz w:val="24"/>
                <w:szCs w:val="24"/>
              </w:rPr>
            </w:pPr>
            <w:r w:rsidRPr="006F60F8">
              <w:rPr>
                <w:rFonts w:ascii="Calibri Light" w:hAnsi="Calibri Light" w:cs="Calibri Light"/>
                <w:color w:val="000000"/>
                <w:sz w:val="24"/>
                <w:szCs w:val="24"/>
              </w:rPr>
              <w:t>percentage</w:t>
            </w:r>
          </w:p>
        </w:tc>
      </w:tr>
      <w:tr w:rsidR="00A9239E" w:rsidRPr="006F60F8" w14:paraId="734D035E" w14:textId="5B437365" w:rsidTr="005A78D8">
        <w:trPr>
          <w:trHeight w:val="19"/>
        </w:trPr>
        <w:tc>
          <w:tcPr>
            <w:tcW w:w="2921" w:type="dxa"/>
            <w:tcBorders>
              <w:top w:val="single" w:sz="8" w:space="0" w:color="000000"/>
              <w:bottom w:val="single" w:sz="8" w:space="0" w:color="000000"/>
            </w:tcBorders>
            <w:tcMar>
              <w:top w:w="100" w:type="dxa"/>
              <w:left w:w="100" w:type="dxa"/>
              <w:bottom w:w="100" w:type="dxa"/>
              <w:right w:w="100" w:type="dxa"/>
            </w:tcMar>
            <w:hideMark/>
          </w:tcPr>
          <w:p w14:paraId="0B4CDAE8"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 xml:space="preserve">difficulty in visiting </w:t>
            </w:r>
            <w:r w:rsidRPr="006F60F8">
              <w:rPr>
                <w:rFonts w:ascii="Calibri Light" w:hAnsi="Calibri Light" w:cs="Calibri Light"/>
                <w:i/>
                <w:iCs/>
                <w:color w:val="000000"/>
                <w:sz w:val="24"/>
                <w:szCs w:val="24"/>
              </w:rPr>
              <w:t>santri</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1E76B12D"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44</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4A77DC58"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61.97%</w:t>
            </w:r>
          </w:p>
        </w:tc>
        <w:tc>
          <w:tcPr>
            <w:tcW w:w="1260" w:type="dxa"/>
            <w:tcBorders>
              <w:top w:val="single" w:sz="8" w:space="0" w:color="000000"/>
              <w:bottom w:val="single" w:sz="8" w:space="0" w:color="000000"/>
            </w:tcBorders>
          </w:tcPr>
          <w:p w14:paraId="2A83123C" w14:textId="33F5C3BA"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29</w:t>
            </w:r>
          </w:p>
        </w:tc>
        <w:tc>
          <w:tcPr>
            <w:tcW w:w="1454" w:type="dxa"/>
            <w:tcBorders>
              <w:top w:val="single" w:sz="8" w:space="0" w:color="000000"/>
              <w:bottom w:val="single" w:sz="8" w:space="0" w:color="000000"/>
            </w:tcBorders>
          </w:tcPr>
          <w:p w14:paraId="45AEBFA2" w14:textId="766282EB"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64.44%</w:t>
            </w:r>
          </w:p>
        </w:tc>
      </w:tr>
      <w:tr w:rsidR="00A9239E" w:rsidRPr="006F60F8" w14:paraId="63B191CC" w14:textId="5BFA90CD" w:rsidTr="005A78D8">
        <w:trPr>
          <w:trHeight w:val="152"/>
        </w:trPr>
        <w:tc>
          <w:tcPr>
            <w:tcW w:w="2921" w:type="dxa"/>
            <w:tcBorders>
              <w:top w:val="single" w:sz="8" w:space="0" w:color="000000"/>
              <w:bottom w:val="single" w:sz="8" w:space="0" w:color="000000"/>
            </w:tcBorders>
            <w:tcMar>
              <w:top w:w="100" w:type="dxa"/>
              <w:left w:w="100" w:type="dxa"/>
              <w:bottom w:w="100" w:type="dxa"/>
              <w:right w:w="100" w:type="dxa"/>
            </w:tcMar>
            <w:hideMark/>
          </w:tcPr>
          <w:p w14:paraId="16F53DB0"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communication is reduced</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594C554A"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6</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6070D53E"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8.45%</w:t>
            </w:r>
          </w:p>
        </w:tc>
        <w:tc>
          <w:tcPr>
            <w:tcW w:w="1260" w:type="dxa"/>
            <w:tcBorders>
              <w:top w:val="single" w:sz="8" w:space="0" w:color="000000"/>
              <w:bottom w:val="single" w:sz="8" w:space="0" w:color="000000"/>
            </w:tcBorders>
          </w:tcPr>
          <w:p w14:paraId="42F23EBB" w14:textId="3C457518"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1</w:t>
            </w:r>
          </w:p>
        </w:tc>
        <w:tc>
          <w:tcPr>
            <w:tcW w:w="1454" w:type="dxa"/>
            <w:tcBorders>
              <w:top w:val="single" w:sz="8" w:space="0" w:color="000000"/>
              <w:bottom w:val="single" w:sz="8" w:space="0" w:color="000000"/>
            </w:tcBorders>
          </w:tcPr>
          <w:p w14:paraId="3691F857" w14:textId="4FAA0025"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2.22%</w:t>
            </w:r>
          </w:p>
        </w:tc>
      </w:tr>
      <w:tr w:rsidR="00A9239E" w:rsidRPr="006F60F8" w14:paraId="3B2FDA50" w14:textId="18F102B7" w:rsidTr="005A78D8">
        <w:trPr>
          <w:trHeight w:val="60"/>
        </w:trPr>
        <w:tc>
          <w:tcPr>
            <w:tcW w:w="2921" w:type="dxa"/>
            <w:tcBorders>
              <w:top w:val="single" w:sz="8" w:space="0" w:color="000000"/>
              <w:bottom w:val="single" w:sz="8" w:space="0" w:color="000000"/>
            </w:tcBorders>
            <w:tcMar>
              <w:top w:w="100" w:type="dxa"/>
              <w:left w:w="100" w:type="dxa"/>
              <w:bottom w:w="100" w:type="dxa"/>
              <w:right w:w="100" w:type="dxa"/>
            </w:tcMar>
            <w:hideMark/>
          </w:tcPr>
          <w:p w14:paraId="7EB795BD"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costs</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63F88013"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7</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4F564207"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9.86%</w:t>
            </w:r>
          </w:p>
        </w:tc>
        <w:tc>
          <w:tcPr>
            <w:tcW w:w="1260" w:type="dxa"/>
            <w:tcBorders>
              <w:top w:val="single" w:sz="8" w:space="0" w:color="000000"/>
              <w:bottom w:val="single" w:sz="8" w:space="0" w:color="000000"/>
            </w:tcBorders>
          </w:tcPr>
          <w:p w14:paraId="361BA2CA" w14:textId="47D470E5"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3</w:t>
            </w:r>
          </w:p>
        </w:tc>
        <w:tc>
          <w:tcPr>
            <w:tcW w:w="1454" w:type="dxa"/>
            <w:tcBorders>
              <w:top w:val="single" w:sz="8" w:space="0" w:color="000000"/>
              <w:bottom w:val="single" w:sz="8" w:space="0" w:color="000000"/>
            </w:tcBorders>
          </w:tcPr>
          <w:p w14:paraId="7101E98A" w14:textId="3BFBD8C8"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6.67%</w:t>
            </w:r>
          </w:p>
        </w:tc>
      </w:tr>
      <w:tr w:rsidR="00A9239E" w:rsidRPr="006F60F8" w14:paraId="4DB77C4F" w14:textId="716942C6" w:rsidTr="005A78D8">
        <w:trPr>
          <w:trHeight w:val="60"/>
        </w:trPr>
        <w:tc>
          <w:tcPr>
            <w:tcW w:w="2921" w:type="dxa"/>
            <w:tcBorders>
              <w:top w:val="single" w:sz="8" w:space="0" w:color="000000"/>
              <w:bottom w:val="single" w:sz="8" w:space="0" w:color="000000"/>
            </w:tcBorders>
            <w:tcMar>
              <w:top w:w="100" w:type="dxa"/>
              <w:left w:w="100" w:type="dxa"/>
              <w:bottom w:w="100" w:type="dxa"/>
              <w:right w:w="100" w:type="dxa"/>
            </w:tcMar>
            <w:hideMark/>
          </w:tcPr>
          <w:p w14:paraId="15EA92AE"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no problems</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6309CD17"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10</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0A0DC7D2"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14.08%</w:t>
            </w:r>
          </w:p>
        </w:tc>
        <w:tc>
          <w:tcPr>
            <w:tcW w:w="1260" w:type="dxa"/>
            <w:tcBorders>
              <w:top w:val="single" w:sz="8" w:space="0" w:color="000000"/>
              <w:bottom w:val="single" w:sz="8" w:space="0" w:color="000000"/>
            </w:tcBorders>
          </w:tcPr>
          <w:p w14:paraId="1D72963D" w14:textId="47B85775"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4</w:t>
            </w:r>
          </w:p>
        </w:tc>
        <w:tc>
          <w:tcPr>
            <w:tcW w:w="1454" w:type="dxa"/>
            <w:tcBorders>
              <w:top w:val="single" w:sz="8" w:space="0" w:color="000000"/>
              <w:bottom w:val="single" w:sz="8" w:space="0" w:color="000000"/>
            </w:tcBorders>
          </w:tcPr>
          <w:p w14:paraId="6E3398A4" w14:textId="06000570"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8.89%</w:t>
            </w:r>
          </w:p>
        </w:tc>
      </w:tr>
      <w:tr w:rsidR="00A9239E" w:rsidRPr="006F60F8" w14:paraId="76342F88" w14:textId="4C73CF60" w:rsidTr="005A78D8">
        <w:trPr>
          <w:trHeight w:val="152"/>
        </w:trPr>
        <w:tc>
          <w:tcPr>
            <w:tcW w:w="2921" w:type="dxa"/>
            <w:tcBorders>
              <w:top w:val="single" w:sz="8" w:space="0" w:color="000000"/>
              <w:bottom w:val="single" w:sz="8" w:space="0" w:color="000000"/>
            </w:tcBorders>
            <w:tcMar>
              <w:top w:w="100" w:type="dxa"/>
              <w:left w:w="100" w:type="dxa"/>
              <w:bottom w:w="100" w:type="dxa"/>
              <w:right w:w="100" w:type="dxa"/>
            </w:tcMar>
            <w:hideMark/>
          </w:tcPr>
          <w:p w14:paraId="1E261CAD"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color w:val="000000"/>
                <w:sz w:val="24"/>
                <w:szCs w:val="24"/>
              </w:rPr>
              <w:t>other</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3726DC6F"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4</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68E36204"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color w:val="000000"/>
                <w:sz w:val="24"/>
                <w:szCs w:val="24"/>
              </w:rPr>
              <w:t>5.63%</w:t>
            </w:r>
          </w:p>
        </w:tc>
        <w:tc>
          <w:tcPr>
            <w:tcW w:w="1260" w:type="dxa"/>
            <w:tcBorders>
              <w:top w:val="single" w:sz="8" w:space="0" w:color="000000"/>
              <w:bottom w:val="single" w:sz="8" w:space="0" w:color="000000"/>
            </w:tcBorders>
          </w:tcPr>
          <w:p w14:paraId="552C57ED" w14:textId="49DD5CAC"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8</w:t>
            </w:r>
          </w:p>
        </w:tc>
        <w:tc>
          <w:tcPr>
            <w:tcW w:w="1454" w:type="dxa"/>
            <w:tcBorders>
              <w:top w:val="single" w:sz="8" w:space="0" w:color="000000"/>
              <w:bottom w:val="single" w:sz="8" w:space="0" w:color="000000"/>
            </w:tcBorders>
          </w:tcPr>
          <w:p w14:paraId="11E78333" w14:textId="4C391B29" w:rsidR="00A9239E" w:rsidRPr="006F60F8" w:rsidRDefault="00A9239E" w:rsidP="00A9239E">
            <w:pPr>
              <w:pStyle w:val="NormalWeb"/>
              <w:spacing w:after="0" w:line="240" w:lineRule="auto"/>
              <w:ind w:right="200"/>
              <w:jc w:val="both"/>
              <w:rPr>
                <w:rFonts w:ascii="Calibri Light" w:hAnsi="Calibri Light" w:cs="Calibri Light"/>
                <w:color w:val="000000"/>
                <w:sz w:val="24"/>
                <w:szCs w:val="24"/>
              </w:rPr>
            </w:pPr>
            <w:r w:rsidRPr="006F60F8">
              <w:rPr>
                <w:rFonts w:ascii="Calibri Light" w:hAnsi="Calibri Light" w:cs="Calibri Light"/>
                <w:color w:val="000000"/>
                <w:sz w:val="24"/>
                <w:szCs w:val="24"/>
              </w:rPr>
              <w:t>17.78%</w:t>
            </w:r>
          </w:p>
        </w:tc>
      </w:tr>
      <w:tr w:rsidR="00A9239E" w:rsidRPr="006F60F8" w14:paraId="5B2317E2" w14:textId="79A0EF86" w:rsidTr="005A78D8">
        <w:trPr>
          <w:trHeight w:val="19"/>
        </w:trPr>
        <w:tc>
          <w:tcPr>
            <w:tcW w:w="2921" w:type="dxa"/>
            <w:tcBorders>
              <w:top w:val="single" w:sz="8" w:space="0" w:color="000000"/>
              <w:bottom w:val="single" w:sz="8" w:space="0" w:color="000000"/>
            </w:tcBorders>
            <w:tcMar>
              <w:top w:w="100" w:type="dxa"/>
              <w:left w:w="100" w:type="dxa"/>
              <w:bottom w:w="100" w:type="dxa"/>
              <w:right w:w="100" w:type="dxa"/>
            </w:tcMar>
            <w:hideMark/>
          </w:tcPr>
          <w:p w14:paraId="502B63DE" w14:textId="77777777" w:rsidR="00A9239E" w:rsidRPr="006F60F8" w:rsidRDefault="00A9239E" w:rsidP="00A9239E">
            <w:pPr>
              <w:pStyle w:val="NormalWeb"/>
              <w:spacing w:after="0" w:line="240" w:lineRule="auto"/>
              <w:jc w:val="both"/>
              <w:rPr>
                <w:rFonts w:ascii="Calibri Light" w:hAnsi="Calibri Light" w:cs="Calibri Light"/>
                <w:sz w:val="24"/>
                <w:szCs w:val="24"/>
              </w:rPr>
            </w:pPr>
            <w:r w:rsidRPr="006F60F8">
              <w:rPr>
                <w:rFonts w:ascii="Calibri Light" w:hAnsi="Calibri Light" w:cs="Calibri Light"/>
                <w:b/>
                <w:bCs/>
                <w:color w:val="000000"/>
                <w:sz w:val="24"/>
                <w:szCs w:val="24"/>
              </w:rPr>
              <w:t>total</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2BA3229A"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b/>
                <w:bCs/>
                <w:color w:val="000000"/>
                <w:sz w:val="24"/>
                <w:szCs w:val="24"/>
              </w:rPr>
              <w:t>71</w:t>
            </w:r>
          </w:p>
        </w:tc>
        <w:tc>
          <w:tcPr>
            <w:tcW w:w="1350" w:type="dxa"/>
            <w:tcBorders>
              <w:top w:val="single" w:sz="8" w:space="0" w:color="000000"/>
              <w:bottom w:val="single" w:sz="8" w:space="0" w:color="000000"/>
            </w:tcBorders>
            <w:tcMar>
              <w:top w:w="100" w:type="dxa"/>
              <w:left w:w="100" w:type="dxa"/>
              <w:bottom w:w="100" w:type="dxa"/>
              <w:right w:w="100" w:type="dxa"/>
            </w:tcMar>
            <w:hideMark/>
          </w:tcPr>
          <w:p w14:paraId="2C733774" w14:textId="77777777" w:rsidR="00A9239E" w:rsidRPr="006F60F8" w:rsidRDefault="00A9239E" w:rsidP="00A9239E">
            <w:pPr>
              <w:pStyle w:val="NormalWeb"/>
              <w:spacing w:after="0" w:line="240" w:lineRule="auto"/>
              <w:ind w:right="200"/>
              <w:jc w:val="both"/>
              <w:rPr>
                <w:rFonts w:ascii="Calibri Light" w:hAnsi="Calibri Light" w:cs="Calibri Light"/>
                <w:sz w:val="24"/>
                <w:szCs w:val="24"/>
              </w:rPr>
            </w:pPr>
            <w:r w:rsidRPr="006F60F8">
              <w:rPr>
                <w:rFonts w:ascii="Calibri Light" w:hAnsi="Calibri Light" w:cs="Calibri Light"/>
                <w:b/>
                <w:bCs/>
                <w:color w:val="000000"/>
                <w:sz w:val="24"/>
                <w:szCs w:val="24"/>
              </w:rPr>
              <w:t>100.00%</w:t>
            </w:r>
          </w:p>
        </w:tc>
        <w:tc>
          <w:tcPr>
            <w:tcW w:w="1260" w:type="dxa"/>
            <w:tcBorders>
              <w:top w:val="single" w:sz="8" w:space="0" w:color="000000"/>
              <w:bottom w:val="single" w:sz="8" w:space="0" w:color="000000"/>
            </w:tcBorders>
          </w:tcPr>
          <w:p w14:paraId="2D6E0E71" w14:textId="45D3C438" w:rsidR="00A9239E" w:rsidRPr="006F60F8" w:rsidRDefault="00A9239E" w:rsidP="00A9239E">
            <w:pPr>
              <w:pStyle w:val="NormalWeb"/>
              <w:spacing w:after="0" w:line="240" w:lineRule="auto"/>
              <w:ind w:right="200"/>
              <w:jc w:val="both"/>
              <w:rPr>
                <w:rFonts w:ascii="Calibri Light" w:hAnsi="Calibri Light" w:cs="Calibri Light"/>
                <w:b/>
                <w:bCs/>
                <w:color w:val="000000"/>
                <w:sz w:val="24"/>
                <w:szCs w:val="24"/>
              </w:rPr>
            </w:pPr>
            <w:r w:rsidRPr="006F60F8">
              <w:rPr>
                <w:rFonts w:ascii="Calibri Light" w:hAnsi="Calibri Light" w:cs="Calibri Light"/>
                <w:b/>
                <w:bCs/>
                <w:color w:val="000000"/>
                <w:sz w:val="24"/>
                <w:szCs w:val="24"/>
              </w:rPr>
              <w:t>45</w:t>
            </w:r>
          </w:p>
        </w:tc>
        <w:tc>
          <w:tcPr>
            <w:tcW w:w="1454" w:type="dxa"/>
            <w:tcBorders>
              <w:top w:val="single" w:sz="8" w:space="0" w:color="000000"/>
              <w:bottom w:val="single" w:sz="8" w:space="0" w:color="000000"/>
            </w:tcBorders>
          </w:tcPr>
          <w:p w14:paraId="2E11EA22" w14:textId="681B6764" w:rsidR="00A9239E" w:rsidRPr="006F60F8" w:rsidRDefault="00A9239E" w:rsidP="00A9239E">
            <w:pPr>
              <w:pStyle w:val="NormalWeb"/>
              <w:spacing w:after="0" w:line="240" w:lineRule="auto"/>
              <w:ind w:right="200"/>
              <w:jc w:val="both"/>
              <w:rPr>
                <w:rFonts w:ascii="Calibri Light" w:hAnsi="Calibri Light" w:cs="Calibri Light"/>
                <w:b/>
                <w:bCs/>
                <w:color w:val="000000"/>
                <w:sz w:val="24"/>
                <w:szCs w:val="24"/>
              </w:rPr>
            </w:pPr>
            <w:r w:rsidRPr="006F60F8">
              <w:rPr>
                <w:rFonts w:ascii="Calibri Light" w:hAnsi="Calibri Light" w:cs="Calibri Light"/>
                <w:b/>
                <w:bCs/>
                <w:color w:val="000000"/>
                <w:sz w:val="24"/>
                <w:szCs w:val="24"/>
              </w:rPr>
              <w:t>100.00 %</w:t>
            </w:r>
          </w:p>
        </w:tc>
      </w:tr>
    </w:tbl>
    <w:p w14:paraId="1E800D07" w14:textId="77777777" w:rsidR="00421645" w:rsidRPr="006F60F8" w:rsidRDefault="00421645" w:rsidP="006F60F8">
      <w:pPr>
        <w:pStyle w:val="ListParagraph"/>
        <w:spacing w:before="120" w:after="120"/>
        <w:ind w:left="1080" w:right="-1"/>
        <w:jc w:val="both"/>
        <w:rPr>
          <w:rFonts w:ascii="Calibri Light" w:hAnsi="Calibri Light" w:cs="Calibri Light"/>
          <w:sz w:val="24"/>
          <w:szCs w:val="24"/>
        </w:rPr>
      </w:pPr>
      <w:r w:rsidRPr="006F60F8">
        <w:rPr>
          <w:rFonts w:ascii="Calibri Light" w:hAnsi="Calibri Light" w:cs="Calibri Light"/>
          <w:sz w:val="24"/>
          <w:szCs w:val="24"/>
        </w:rPr>
        <w:t>Source: Author, 2023 (edited)</w:t>
      </w:r>
    </w:p>
    <w:p w14:paraId="31808C5A" w14:textId="77777777" w:rsidR="00421645" w:rsidRPr="006F60F8" w:rsidRDefault="00421645" w:rsidP="006F60F8">
      <w:pPr>
        <w:pStyle w:val="ListParagraph"/>
        <w:spacing w:before="120" w:after="120"/>
        <w:ind w:left="1080" w:right="-1"/>
        <w:jc w:val="both"/>
        <w:rPr>
          <w:rFonts w:ascii="Calibri Light" w:hAnsi="Calibri Light" w:cs="Calibri Light"/>
          <w:sz w:val="24"/>
          <w:szCs w:val="24"/>
        </w:rPr>
      </w:pPr>
    </w:p>
    <w:p w14:paraId="2B952520" w14:textId="77777777" w:rsidR="00421645" w:rsidRPr="006F60F8" w:rsidRDefault="00421645" w:rsidP="006F60F8">
      <w:pPr>
        <w:pStyle w:val="ListParagraph"/>
        <w:spacing w:before="120" w:after="120"/>
        <w:ind w:left="630" w:right="-1"/>
        <w:jc w:val="both"/>
        <w:rPr>
          <w:rFonts w:ascii="Calibri Light" w:hAnsi="Calibri Light" w:cs="Calibri Light"/>
          <w:sz w:val="24"/>
          <w:szCs w:val="24"/>
        </w:rPr>
      </w:pPr>
      <w:r w:rsidRPr="006F60F8">
        <w:rPr>
          <w:rFonts w:ascii="Calibri Light" w:hAnsi="Calibri Light" w:cs="Calibri Light"/>
          <w:sz w:val="24"/>
          <w:szCs w:val="24"/>
        </w:rPr>
        <w:t xml:space="preserve">Table 3 shows that the problems of parents of students aged &lt;12 years and &gt;12 years are difficulties in visiting students as many as 44 people (61.97%) and 29 people </w:t>
      </w:r>
      <w:r w:rsidRPr="006F60F8">
        <w:rPr>
          <w:rFonts w:ascii="Calibri Light" w:hAnsi="Calibri Light" w:cs="Calibri Light"/>
          <w:sz w:val="24"/>
          <w:szCs w:val="24"/>
        </w:rPr>
        <w:lastRenderedPageBreak/>
        <w:t xml:space="preserve">(64.44%), respectively. Some parents have difficulty visiting their children because they have to adjust to the visit schedule, which means meeting restrictions exist. </w:t>
      </w:r>
    </w:p>
    <w:p w14:paraId="7A435502" w14:textId="77777777" w:rsidR="00421645" w:rsidRPr="006F60F8" w:rsidRDefault="00421645" w:rsidP="00EE0C9B">
      <w:pPr>
        <w:pStyle w:val="ListParagraph"/>
        <w:spacing w:before="120" w:after="120"/>
        <w:ind w:left="360" w:right="-1"/>
        <w:jc w:val="both"/>
        <w:rPr>
          <w:rFonts w:ascii="Calibri Light" w:hAnsi="Calibri Light" w:cs="Calibri Light"/>
          <w:b/>
          <w:bCs/>
          <w:sz w:val="24"/>
          <w:szCs w:val="24"/>
        </w:rPr>
      </w:pPr>
      <w:r w:rsidRPr="006F60F8">
        <w:rPr>
          <w:rFonts w:ascii="Calibri Light" w:hAnsi="Calibri Light" w:cs="Calibri Light"/>
          <w:b/>
          <w:bCs/>
          <w:sz w:val="24"/>
          <w:szCs w:val="24"/>
        </w:rPr>
        <w:t>d. Parents' considerations for choosing a boarding school</w:t>
      </w:r>
    </w:p>
    <w:p w14:paraId="04212BFC" w14:textId="77777777" w:rsidR="00421645" w:rsidRPr="006F60F8" w:rsidRDefault="00421645" w:rsidP="006F60F8">
      <w:pPr>
        <w:pStyle w:val="ListParagraph"/>
        <w:spacing w:before="120" w:after="120"/>
        <w:ind w:left="630" w:right="-1"/>
        <w:jc w:val="both"/>
        <w:rPr>
          <w:rFonts w:ascii="Calibri Light" w:hAnsi="Calibri Light" w:cs="Calibri Light"/>
          <w:sz w:val="24"/>
          <w:szCs w:val="24"/>
        </w:rPr>
      </w:pPr>
      <w:r w:rsidRPr="006F60F8">
        <w:rPr>
          <w:rFonts w:ascii="Calibri Light" w:hAnsi="Calibri Light" w:cs="Calibri Light"/>
          <w:sz w:val="24"/>
          <w:szCs w:val="24"/>
        </w:rPr>
        <w:t xml:space="preserve">The desire of students to choose boarding schools comes from the interest of students or parents. Meanwhile, the reasons why parents choose boarding school education are to add religious knowledge, train independence, discipline, responsibility, curiosity, concentration on understanding the Qur'an, maintain the memorization of the Qur'an, socialize, forming Islamic characters, worship better, be responsible, avoid promiscuity, form good morals, find solutions according to Islamic rules, become future leaders, or focus on learning and morals. </w:t>
      </w:r>
    </w:p>
    <w:p w14:paraId="07A11893" w14:textId="77777777" w:rsidR="00421645" w:rsidRPr="006F60F8" w:rsidRDefault="00421645" w:rsidP="006F60F8">
      <w:pPr>
        <w:pStyle w:val="ListParagraph"/>
        <w:spacing w:before="120" w:after="120"/>
        <w:ind w:left="630" w:right="-1"/>
        <w:jc w:val="both"/>
        <w:rPr>
          <w:rFonts w:ascii="Calibri Light" w:hAnsi="Calibri Light" w:cs="Calibri Light"/>
          <w:sz w:val="24"/>
          <w:szCs w:val="24"/>
        </w:rPr>
      </w:pPr>
      <w:r w:rsidRPr="006F60F8">
        <w:rPr>
          <w:rFonts w:ascii="Calibri Light" w:hAnsi="Calibri Light" w:cs="Calibri Light"/>
          <w:sz w:val="24"/>
          <w:szCs w:val="24"/>
        </w:rPr>
        <w:t>Santri parents choose boarding schools for students mainly (60.34%) because they expect their children to have good morals, memorize the Qur'an, explore religious knowledge, become pious students, avoid negative influences, train independent and disciplined lives, get a balanced education, and form an Islamic environment. The primary considerations of Santri parents are mostly (66.20%) the distance or location of the boarding school and cost.</w:t>
      </w:r>
    </w:p>
    <w:p w14:paraId="4A387174" w14:textId="77777777" w:rsidR="00421645" w:rsidRPr="006F60F8" w:rsidRDefault="00421645" w:rsidP="006F60F8">
      <w:pPr>
        <w:pStyle w:val="ListParagraph"/>
        <w:spacing w:before="120" w:after="120"/>
        <w:ind w:left="630" w:right="-1"/>
        <w:jc w:val="both"/>
        <w:rPr>
          <w:rFonts w:ascii="Calibri Light" w:hAnsi="Calibri Light" w:cs="Calibri Light"/>
          <w:sz w:val="24"/>
          <w:szCs w:val="24"/>
        </w:rPr>
      </w:pPr>
      <w:r w:rsidRPr="006F60F8">
        <w:rPr>
          <w:rFonts w:ascii="Calibri Light" w:hAnsi="Calibri Light" w:cs="Calibri Light"/>
          <w:sz w:val="24"/>
          <w:szCs w:val="24"/>
        </w:rPr>
        <w:t xml:space="preserve">Parents should try to find information about a boarding school before choosing one, such as its vision and mission, the quality of alumni graduates and teachers, comfort, facilities, cleanliness, and boarding school activities, or the suitability of the boarding school's vision and mission with activities in the boarding school. </w:t>
      </w:r>
    </w:p>
    <w:p w14:paraId="349C009D" w14:textId="77777777" w:rsidR="00421645" w:rsidRPr="006F60F8" w:rsidRDefault="00421645" w:rsidP="00EE0C9B">
      <w:pPr>
        <w:pStyle w:val="ListParagraph"/>
        <w:spacing w:before="120" w:after="120"/>
        <w:ind w:left="360" w:right="-1"/>
        <w:jc w:val="both"/>
        <w:rPr>
          <w:rFonts w:ascii="Calibri Light" w:hAnsi="Calibri Light" w:cs="Calibri Light"/>
          <w:b/>
          <w:bCs/>
          <w:sz w:val="24"/>
          <w:szCs w:val="24"/>
        </w:rPr>
      </w:pPr>
      <w:r w:rsidRPr="006F60F8">
        <w:rPr>
          <w:rFonts w:ascii="Calibri Light" w:hAnsi="Calibri Light" w:cs="Calibri Light"/>
          <w:b/>
          <w:bCs/>
          <w:sz w:val="24"/>
          <w:szCs w:val="24"/>
        </w:rPr>
        <w:t>e. Solutions for parents in dealing with communication difficulties</w:t>
      </w:r>
    </w:p>
    <w:p w14:paraId="0C69E229" w14:textId="5FD04E4A" w:rsidR="006B0510" w:rsidRDefault="00421645" w:rsidP="006F60F8">
      <w:pPr>
        <w:pStyle w:val="ListParagraph"/>
        <w:spacing w:before="120" w:after="120" w:line="240" w:lineRule="auto"/>
        <w:ind w:left="630" w:right="-1"/>
        <w:contextualSpacing w:val="0"/>
        <w:jc w:val="both"/>
        <w:rPr>
          <w:rFonts w:ascii="Calibri Light" w:hAnsi="Calibri Light" w:cs="Calibri Light"/>
          <w:sz w:val="24"/>
          <w:szCs w:val="24"/>
        </w:rPr>
      </w:pPr>
      <w:r w:rsidRPr="006F60F8">
        <w:rPr>
          <w:rFonts w:ascii="Calibri Light" w:hAnsi="Calibri Light" w:cs="Calibri Light"/>
          <w:sz w:val="24"/>
          <w:szCs w:val="24"/>
        </w:rPr>
        <w:t>Parents of students responding to the communication restriction policy at the boarding school are following the boarding school regulations by contacting the boarding school administrator or coach regarding the child's condition, submitting needs to the boarding school administrator, intense communication with Ustadz and the homeroom teacher, always praying to Allah SWT, and trying to be patient and sincere. So, the solution for parents of students is to obey the boarding school policy and assume that there is no problem.</w:t>
      </w:r>
    </w:p>
    <w:p w14:paraId="0E020646" w14:textId="3855F974" w:rsidR="006F60F8" w:rsidRPr="006F60F8" w:rsidRDefault="006F60F8" w:rsidP="005A78D8">
      <w:pPr>
        <w:pStyle w:val="ListParagraph"/>
        <w:spacing w:before="120" w:after="120" w:line="240" w:lineRule="auto"/>
        <w:ind w:left="360" w:right="-1"/>
        <w:contextualSpacing w:val="0"/>
        <w:jc w:val="both"/>
        <w:rPr>
          <w:rFonts w:ascii="Calibri Light" w:hAnsi="Calibri Light" w:cs="Calibri Light"/>
          <w:b/>
          <w:bCs/>
          <w:sz w:val="24"/>
          <w:szCs w:val="24"/>
        </w:rPr>
      </w:pPr>
      <w:r w:rsidRPr="006F60F8">
        <w:rPr>
          <w:rFonts w:ascii="Calibri Light" w:hAnsi="Calibri Light" w:cs="Calibri Light"/>
          <w:b/>
          <w:bCs/>
          <w:sz w:val="24"/>
          <w:szCs w:val="24"/>
        </w:rPr>
        <w:t>DISCUSSION</w:t>
      </w:r>
    </w:p>
    <w:p w14:paraId="60C4FAC4" w14:textId="028BE98F" w:rsidR="00421645" w:rsidRPr="00EE0C9B" w:rsidRDefault="00421645" w:rsidP="005A78D8">
      <w:pPr>
        <w:spacing w:before="120" w:after="120"/>
        <w:ind w:left="360" w:right="-1"/>
        <w:jc w:val="both"/>
        <w:rPr>
          <w:rFonts w:ascii="Calibri Light" w:hAnsi="Calibri Light" w:cs="Calibri Light"/>
          <w:b/>
          <w:bCs/>
          <w:sz w:val="24"/>
          <w:szCs w:val="24"/>
        </w:rPr>
      </w:pPr>
      <w:r w:rsidRPr="00EE0C9B">
        <w:rPr>
          <w:rFonts w:ascii="Calibri Light" w:hAnsi="Calibri Light" w:cs="Calibri Light"/>
          <w:b/>
          <w:bCs/>
          <w:sz w:val="24"/>
          <w:szCs w:val="24"/>
        </w:rPr>
        <w:t>Communication restriction policy in boarding schools</w:t>
      </w:r>
    </w:p>
    <w:p w14:paraId="7FD5172D" w14:textId="2562FA6C" w:rsidR="00421645" w:rsidRPr="006F60F8" w:rsidRDefault="00421645" w:rsidP="005A78D8">
      <w:pPr>
        <w:ind w:left="360"/>
        <w:jc w:val="both"/>
        <w:rPr>
          <w:rFonts w:ascii="Calibri Light" w:hAnsi="Calibri Light" w:cs="Calibri Light"/>
          <w:sz w:val="24"/>
          <w:szCs w:val="24"/>
        </w:rPr>
      </w:pPr>
      <w:r w:rsidRPr="006F60F8">
        <w:rPr>
          <w:rFonts w:ascii="Calibri Light" w:hAnsi="Calibri Light" w:cs="Calibri Light"/>
          <w:sz w:val="24"/>
          <w:szCs w:val="24"/>
        </w:rPr>
        <w:t>Islamic boarding school is the oldest educational institution in Indonesia, giving birth to many great scholars. The implementation of boarding school education institutions is in the form of dormitories, a separate community under the leadership of the kai with the help of scholars who live with students, and a mosque as the center of worship activities. In addition, the school building or study room serves as the center of teaching and learning activities, and the hut is the student's residence. For 24 hours, students live collectively between kya, ustadz, students, and pesantren caregivers as one big family</w:t>
      </w:r>
      <w:r w:rsidRPr="006F60F8">
        <w:rPr>
          <w:rFonts w:ascii="Calibri Light" w:hAnsi="Calibri Light" w:cs="Calibri Light"/>
          <w:color w:val="000000"/>
          <w:sz w:val="24"/>
          <w:szCs w:val="24"/>
          <w:lang w:eastAsia="en-US"/>
        </w:rPr>
        <w:t xml:space="preserve"> </w:t>
      </w:r>
      <w:sdt>
        <w:sdtPr>
          <w:rPr>
            <w:rFonts w:ascii="Calibri Light" w:hAnsi="Calibri Light" w:cs="Calibri Light"/>
            <w:color w:val="000000"/>
            <w:sz w:val="24"/>
            <w:szCs w:val="24"/>
            <w:lang w:eastAsia="en-US"/>
          </w:rPr>
          <w:tag w:val="MENDELEY_CITATION_v3_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"/>
          <w:id w:val="844905434"/>
          <w:placeholder>
            <w:docPart w:val="8DE65449AA3A40248639698BFDC8C949"/>
          </w:placeholder>
        </w:sdtPr>
        <w:sdtContent>
          <w:r w:rsidR="006F60F8" w:rsidRPr="006F60F8">
            <w:rPr>
              <w:rFonts w:ascii="Calibri Light" w:hAnsi="Calibri Light" w:cs="Calibri Light"/>
              <w:color w:val="000000"/>
              <w:sz w:val="24"/>
              <w:szCs w:val="24"/>
              <w:lang w:eastAsia="en-US"/>
            </w:rPr>
            <w:t>(Hayati, 2011)</w:t>
          </w:r>
        </w:sdtContent>
      </w:sdt>
      <w:r w:rsidRPr="006F60F8">
        <w:rPr>
          <w:rFonts w:ascii="Calibri Light" w:hAnsi="Calibri Light" w:cs="Calibri Light"/>
          <w:sz w:val="24"/>
          <w:szCs w:val="24"/>
          <w:lang w:eastAsia="en-US"/>
        </w:rPr>
        <w:t>.</w:t>
      </w:r>
      <w:r w:rsidRPr="006F60F8">
        <w:rPr>
          <w:rFonts w:ascii="Calibri Light" w:eastAsia="Calibri" w:hAnsi="Calibri Light" w:cs="Calibri Light"/>
          <w:sz w:val="24"/>
          <w:szCs w:val="24"/>
          <w:lang w:val="id-ID" w:eastAsia="en-US"/>
        </w:rPr>
        <w:t xml:space="preserve"> </w:t>
      </w:r>
    </w:p>
    <w:p w14:paraId="2CE721B8" w14:textId="707F0C22"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 xml:space="preserve">Regarding the conditions of boarding schools, they are entirely out of the control of the family/parents. </w:t>
      </w:r>
      <w:proofErr w:type="gramStart"/>
      <w:r w:rsidRPr="006F60F8">
        <w:rPr>
          <w:rFonts w:ascii="Calibri Light" w:hAnsi="Calibri Light" w:cs="Calibri Light"/>
          <w:noProof w:val="0"/>
          <w:sz w:val="24"/>
          <w:szCs w:val="24"/>
          <w:lang w:val="en-US" w:eastAsia="en-GB"/>
        </w:rPr>
        <w:t>So</w:t>
      </w:r>
      <w:proofErr w:type="gramEnd"/>
      <w:r w:rsidRPr="006F60F8">
        <w:rPr>
          <w:rFonts w:ascii="Calibri Light" w:hAnsi="Calibri Light" w:cs="Calibri Light"/>
          <w:noProof w:val="0"/>
          <w:sz w:val="24"/>
          <w:szCs w:val="24"/>
          <w:lang w:val="en-US" w:eastAsia="en-GB"/>
        </w:rPr>
        <w:t xml:space="preserve"> the results of research with evidence regarding the motivation of parents to choose boarding schools as a place to foster santri morals are parents' concerns about </w:t>
      </w:r>
      <w:r w:rsidRPr="006F60F8">
        <w:rPr>
          <w:rFonts w:ascii="Calibri Light" w:hAnsi="Calibri Light" w:cs="Calibri Light"/>
          <w:noProof w:val="0"/>
          <w:sz w:val="24"/>
          <w:szCs w:val="24"/>
          <w:lang w:val="en-US" w:eastAsia="en-GB"/>
        </w:rPr>
        <w:lastRenderedPageBreak/>
        <w:t>Santri socialization and hope that santri grow up with the noble character, there is a balance between religious education and general education, or more religious knowledge and morals through religious teachings</w:t>
      </w:r>
      <w:r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"/>
          <w:id w:val="-2101013175"/>
          <w:placeholder>
            <w:docPart w:val="61EC73AA952243A3B7BAE0D084045507"/>
          </w:placeholder>
        </w:sdtPr>
        <w:sdtContent>
          <w:r w:rsidR="006F60F8" w:rsidRPr="006F60F8">
            <w:rPr>
              <w:rFonts w:ascii="Calibri Light" w:hAnsi="Calibri Light" w:cs="Calibri Light"/>
              <w:color w:val="000000"/>
              <w:sz w:val="24"/>
              <w:szCs w:val="24"/>
            </w:rPr>
            <w:t>(Wenny Liyani, 2021)</w:t>
          </w:r>
        </w:sdtContent>
      </w:sdt>
      <w:r w:rsidRPr="006F60F8">
        <w:rPr>
          <w:rFonts w:ascii="Calibri Light" w:hAnsi="Calibri Light" w:cs="Calibri Light"/>
          <w:noProof w:val="0"/>
          <w:sz w:val="24"/>
          <w:szCs w:val="24"/>
          <w:lang w:val="en-US" w:eastAsia="en-GB"/>
        </w:rPr>
        <w:t>. Then, regarding the motivation of parents in choosing pesantren as a means of education so that their children behave politely, have a life guide based on religious knowledge, are educated, and become students who are devoted to kyai and teachers (intrinsic motivation)</w:t>
      </w:r>
      <w:r w:rsidR="00CC6647"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"/>
          <w:id w:val="601531370"/>
          <w:placeholder>
            <w:docPart w:val="3B442AD880E64E0A8EB384A571640497"/>
          </w:placeholder>
        </w:sdtPr>
        <w:sdtContent>
          <w:r w:rsidR="006F60F8" w:rsidRPr="006F60F8">
            <w:rPr>
              <w:rFonts w:ascii="Calibri Light" w:hAnsi="Calibri Light" w:cs="Calibri Light"/>
              <w:color w:val="000000"/>
              <w:sz w:val="24"/>
              <w:szCs w:val="24"/>
            </w:rPr>
            <w:t>(Indra, Mohammad Ilham Nudin, O.Abdurakhman, 2020)</w:t>
          </w:r>
        </w:sdtContent>
      </w:sdt>
      <w:r w:rsidR="00CC6647" w:rsidRPr="006F60F8">
        <w:rPr>
          <w:rFonts w:ascii="Calibri Light" w:hAnsi="Calibri Light" w:cs="Calibri Light"/>
          <w:color w:val="000000"/>
          <w:sz w:val="24"/>
          <w:szCs w:val="24"/>
        </w:rPr>
        <w:t xml:space="preserve">, </w:t>
      </w:r>
      <w:r w:rsidRPr="006F60F8">
        <w:rPr>
          <w:rFonts w:ascii="Calibri Light" w:hAnsi="Calibri Light" w:cs="Calibri Light"/>
          <w:noProof w:val="0"/>
          <w:sz w:val="24"/>
          <w:szCs w:val="24"/>
          <w:lang w:val="en-US" w:eastAsia="en-GB"/>
        </w:rPr>
        <w:t>then extrinsic motivation (motivation from outside that influences), namely as a place to form and foster morals, morals through religious teachings and the factor of pesantren alumni who have applied pesantren education to the surrounding community. Teachers and kyai are the boarding school's center of education</w:t>
      </w:r>
      <w:r w:rsidR="00F3600A"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"/>
          <w:id w:val="514423967"/>
          <w:placeholder>
            <w:docPart w:val="EBEFD8FE12F74A7293E49CA3A64B62E3"/>
          </w:placeholder>
        </w:sdtPr>
        <w:sdtContent>
          <w:r w:rsidR="006F60F8" w:rsidRPr="006F60F8">
            <w:rPr>
              <w:rFonts w:ascii="Calibri Light" w:hAnsi="Calibri Light" w:cs="Calibri Light"/>
              <w:color w:val="000000"/>
              <w:sz w:val="24"/>
              <w:szCs w:val="24"/>
            </w:rPr>
            <w:t>(Fatimatu Zahro, 2020)</w:t>
          </w:r>
        </w:sdtContent>
      </w:sdt>
      <w:r w:rsidR="00F3600A" w:rsidRPr="006F60F8">
        <w:rPr>
          <w:rFonts w:ascii="Calibri Light" w:hAnsi="Calibri Light" w:cs="Calibri Light"/>
          <w:color w:val="000000"/>
          <w:sz w:val="24"/>
          <w:szCs w:val="24"/>
        </w:rPr>
        <w:t>.</w:t>
      </w:r>
    </w:p>
    <w:p w14:paraId="3A0559CC" w14:textId="5B54675D"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Another study found that the consideration of parents of these students chose boarding schools in character building in the form of morals</w:t>
      </w:r>
      <w:r w:rsidR="000513C9"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"/>
          <w:id w:val="1857074350"/>
          <w:placeholder>
            <w:docPart w:val="55C14BB00B344A75B9EBAA9E698DA8D4"/>
          </w:placeholder>
        </w:sdtPr>
        <w:sdtContent>
          <w:r w:rsidR="006F60F8" w:rsidRPr="006F60F8">
            <w:rPr>
              <w:rFonts w:ascii="Calibri Light" w:hAnsi="Calibri Light" w:cs="Calibri Light"/>
              <w:color w:val="000000"/>
              <w:sz w:val="24"/>
              <w:szCs w:val="24"/>
            </w:rPr>
            <w:t>(Karangrejo et al., 2020)</w:t>
          </w:r>
        </w:sdtContent>
      </w:sdt>
      <w:r w:rsidRPr="006F60F8">
        <w:rPr>
          <w:rFonts w:ascii="Calibri Light" w:hAnsi="Calibri Light" w:cs="Calibri Light"/>
          <w:noProof w:val="0"/>
          <w:sz w:val="24"/>
          <w:szCs w:val="24"/>
          <w:lang w:val="en-US" w:eastAsia="en-GB"/>
        </w:rPr>
        <w:t xml:space="preserve">  </w:t>
      </w:r>
      <w:r w:rsidR="00F3600A" w:rsidRPr="006F60F8">
        <w:rPr>
          <w:rFonts w:ascii="Calibri Light" w:hAnsi="Calibri Light" w:cs="Calibri Light"/>
          <w:noProof w:val="0"/>
          <w:sz w:val="24"/>
          <w:szCs w:val="24"/>
          <w:lang w:val="en-US" w:eastAsia="en-GB"/>
        </w:rPr>
        <w:t>to</w:t>
      </w:r>
      <w:r w:rsidRPr="006F60F8">
        <w:rPr>
          <w:rFonts w:ascii="Calibri Light" w:hAnsi="Calibri Light" w:cs="Calibri Light"/>
          <w:noProof w:val="0"/>
          <w:sz w:val="24"/>
          <w:szCs w:val="24"/>
          <w:lang w:val="en-US" w:eastAsia="en-GB"/>
        </w:rPr>
        <w:t xml:space="preserve"> implement pesantren culture and character education, namely religious character, independence, integrity, cooperation, and nationalism. Parents send their students to boarding schools because they are interested in the pesantren education model that provides religious material and guidance so that graduates have good character in addition to interest in the figure of the kyai. </w:t>
      </w:r>
    </w:p>
    <w:p w14:paraId="7A52CBA9" w14:textId="70273AC5"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 xml:space="preserve">The boarding school policy in the form of restrictions on visits by parents of students to the boarding school causes turmoil that can cause anxiety and overthinking and often disturbs the psychology of parents, especially mothers of students </w:t>
      </w:r>
      <w:sdt>
        <w:sdtPr>
          <w:rPr>
            <w:rFonts w:ascii="Calibri Light" w:eastAsia="Jamia2014" w:hAnsi="Calibri Light" w:cs="Calibri Light"/>
            <w:color w:val="000000"/>
            <w:sz w:val="24"/>
            <w:szCs w:val="24"/>
          </w:rPr>
          <w:tag w:val="MENDELEY_CITATION_v3_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"/>
          <w:id w:val="239984426"/>
          <w:placeholder>
            <w:docPart w:val="D2115AA8A5CE4035B9BD285F8BE6FC0C"/>
          </w:placeholder>
        </w:sdtPr>
        <w:sdtContent>
          <w:r w:rsidR="006F60F8" w:rsidRPr="006F60F8">
            <w:rPr>
              <w:rFonts w:ascii="Calibri Light" w:eastAsia="Jamia2014" w:hAnsi="Calibri Light" w:cs="Calibri Light"/>
              <w:color w:val="000000"/>
              <w:sz w:val="24"/>
              <w:szCs w:val="24"/>
            </w:rPr>
            <w:t>(Marcy Burstein, 2010)</w:t>
          </w:r>
        </w:sdtContent>
      </w:sdt>
      <w:r w:rsidR="000513C9" w:rsidRPr="006F60F8">
        <w:rPr>
          <w:rFonts w:ascii="Calibri Light" w:eastAsia="Jamia2014" w:hAnsi="Calibri Light" w:cs="Calibri Light"/>
          <w:sz w:val="24"/>
          <w:szCs w:val="24"/>
        </w:rPr>
        <w:t>.</w:t>
      </w:r>
      <w:r w:rsidRPr="006F60F8">
        <w:rPr>
          <w:rFonts w:ascii="Calibri Light" w:hAnsi="Calibri Light" w:cs="Calibri Light"/>
          <w:noProof w:val="0"/>
          <w:sz w:val="24"/>
          <w:szCs w:val="24"/>
          <w:lang w:val="en-US" w:eastAsia="en-GB"/>
        </w:rPr>
        <w:t xml:space="preserve">The need for parents to meet when their children are at boarding school is natural. The frequency of parental visits is often included in the good enough category </w:t>
      </w:r>
      <w:sdt>
        <w:sdtPr>
          <w:rPr>
            <w:rFonts w:ascii="Calibri Light" w:eastAsia="Jamia2014" w:hAnsi="Calibri Light" w:cs="Calibri Light"/>
            <w:color w:val="000000"/>
            <w:sz w:val="24"/>
            <w:szCs w:val="24"/>
          </w:rPr>
          <w:tag w:val="MENDELEY_CITATION_v3_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"/>
          <w:id w:val="-1898202497"/>
          <w:placeholder>
            <w:docPart w:val="C2551C12F4104C35AD711B06CC43B173"/>
          </w:placeholder>
        </w:sdtPr>
        <w:sdtContent>
          <w:r w:rsidR="006F60F8" w:rsidRPr="006F60F8">
            <w:rPr>
              <w:rFonts w:ascii="Calibri Light" w:eastAsia="Jamia2014" w:hAnsi="Calibri Light" w:cs="Calibri Light"/>
              <w:color w:val="000000"/>
              <w:sz w:val="24"/>
              <w:szCs w:val="24"/>
            </w:rPr>
            <w:t>(Tain, 2015)</w:t>
          </w:r>
        </w:sdtContent>
      </w:sdt>
      <w:r w:rsidR="000513C9" w:rsidRPr="006F60F8">
        <w:rPr>
          <w:rFonts w:ascii="Calibri Light" w:hAnsi="Calibri Light" w:cs="Calibri Light"/>
          <w:noProof w:val="0"/>
          <w:sz w:val="24"/>
          <w:szCs w:val="24"/>
          <w:lang w:val="en-US" w:eastAsia="en-GB"/>
        </w:rPr>
        <w:t xml:space="preserve"> </w:t>
      </w:r>
      <w:r w:rsidRPr="006F60F8">
        <w:rPr>
          <w:rFonts w:ascii="Calibri Light" w:hAnsi="Calibri Light" w:cs="Calibri Light"/>
          <w:noProof w:val="0"/>
          <w:sz w:val="24"/>
          <w:szCs w:val="24"/>
          <w:lang w:val="en-US" w:eastAsia="en-GB"/>
        </w:rPr>
        <w:t>even though this age is the final stage of childhood, which experiences development in terms of physical motor, cognitive, socio-emotional, language, and religious morals. Meanwhile, parental support for their children while studying at the boarding school can increase motivation, self-confidence, and psychological and non-psychological support</w:t>
      </w:r>
      <w:r w:rsidR="000513C9"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"/>
          <w:id w:val="1616792754"/>
          <w:placeholder>
            <w:docPart w:val="6FF05BF7A4874136804BCA03BF290300"/>
          </w:placeholder>
        </w:sdtPr>
        <w:sdtContent>
          <w:r w:rsidR="006F60F8" w:rsidRPr="006F60F8">
            <w:rPr>
              <w:rFonts w:ascii="Calibri Light" w:eastAsia="Jamia2014" w:hAnsi="Calibri Light" w:cs="Calibri Light"/>
              <w:color w:val="000000"/>
              <w:sz w:val="24"/>
              <w:szCs w:val="24"/>
            </w:rPr>
            <w:t>(Azizah, 2013)</w:t>
          </w:r>
        </w:sdtContent>
      </w:sdt>
      <w:r w:rsidR="000513C9" w:rsidRPr="006F60F8">
        <w:rPr>
          <w:rFonts w:ascii="Calibri Light" w:eastAsia="Jamia2014" w:hAnsi="Calibri Light" w:cs="Calibri Light"/>
          <w:sz w:val="24"/>
          <w:szCs w:val="24"/>
        </w:rPr>
        <w:t xml:space="preserve">.  </w:t>
      </w:r>
      <w:r w:rsidRPr="006F60F8">
        <w:rPr>
          <w:rFonts w:ascii="Calibri Light" w:hAnsi="Calibri Light" w:cs="Calibri Light"/>
          <w:noProof w:val="0"/>
          <w:sz w:val="24"/>
          <w:szCs w:val="24"/>
          <w:lang w:val="en-US" w:eastAsia="en-GB"/>
        </w:rPr>
        <w:t xml:space="preserve">.  </w:t>
      </w:r>
    </w:p>
    <w:p w14:paraId="555C0974" w14:textId="7DFC2403"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Parents' reasons for sending their children to boarding schools show that the factors that motivate parents in Tasikmalaya in choosing modern boarding schools are the applicable curriculum, quality of teachers, school environment, evaluating and selecting information obtained, credibility of information, and satisfaction</w:t>
      </w:r>
      <w:r w:rsidR="000513C9"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"/>
          <w:id w:val="1224794688"/>
          <w:placeholder>
            <w:docPart w:val="7F82BE4D9EBB4F86BFC9F0056BDA0C78"/>
          </w:placeholder>
        </w:sdtPr>
        <w:sdtContent>
          <w:r w:rsidR="006F60F8" w:rsidRPr="006F60F8">
            <w:rPr>
              <w:rFonts w:ascii="Calibri Light" w:hAnsi="Calibri Light" w:cs="Calibri Light"/>
              <w:color w:val="000000"/>
              <w:sz w:val="24"/>
              <w:szCs w:val="24"/>
            </w:rPr>
            <w:t>(Agust, 2011)</w:t>
          </w:r>
        </w:sdtContent>
      </w:sdt>
      <w:r w:rsidR="000513C9" w:rsidRPr="006F60F8">
        <w:rPr>
          <w:rFonts w:ascii="Calibri Light" w:hAnsi="Calibri Light" w:cs="Calibri Light"/>
          <w:color w:val="000000"/>
          <w:sz w:val="24"/>
          <w:szCs w:val="24"/>
        </w:rPr>
        <w:t xml:space="preserve">.  </w:t>
      </w:r>
      <w:r w:rsidRPr="006F60F8">
        <w:rPr>
          <w:rFonts w:ascii="Calibri Light" w:hAnsi="Calibri Light" w:cs="Calibri Light"/>
          <w:noProof w:val="0"/>
          <w:sz w:val="24"/>
          <w:szCs w:val="24"/>
          <w:lang w:val="en-US" w:eastAsia="en-GB"/>
        </w:rPr>
        <w:t xml:space="preserve"> </w:t>
      </w:r>
      <w:r w:rsidR="000513C9" w:rsidRPr="006F60F8">
        <w:rPr>
          <w:rFonts w:ascii="Calibri Light" w:hAnsi="Calibri Light" w:cs="Calibri Light"/>
          <w:noProof w:val="0"/>
          <w:sz w:val="24"/>
          <w:szCs w:val="24"/>
          <w:lang w:val="en-US" w:eastAsia="en-GB"/>
        </w:rPr>
        <w:t xml:space="preserve"> </w:t>
      </w:r>
      <w:r w:rsidRPr="006F60F8">
        <w:rPr>
          <w:rFonts w:ascii="Calibri Light" w:hAnsi="Calibri Light" w:cs="Calibri Light"/>
          <w:noProof w:val="0"/>
          <w:sz w:val="24"/>
          <w:szCs w:val="24"/>
          <w:lang w:val="en-US" w:eastAsia="en-GB"/>
        </w:rPr>
        <w:t>Over the past 20 years, most boarding schools have adopted the madrasah system and incorporated secular subjects into their curriculum</w:t>
      </w:r>
      <w:r w:rsidR="000513C9"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"/>
          <w:id w:val="-1270151151"/>
          <w:placeholder>
            <w:docPart w:val="8C91F2E5E7CB43E3A1CB76A6DF441918"/>
          </w:placeholder>
        </w:sdtPr>
        <w:sdtContent>
          <w:r w:rsidR="006F60F8" w:rsidRPr="006F60F8">
            <w:rPr>
              <w:rFonts w:ascii="Calibri Light" w:hAnsi="Calibri Light" w:cs="Calibri Light"/>
              <w:color w:val="000000"/>
              <w:sz w:val="24"/>
              <w:szCs w:val="24"/>
            </w:rPr>
            <w:t>(Bahroni, 2014)</w:t>
          </w:r>
        </w:sdtContent>
      </w:sdt>
      <w:r w:rsidRPr="006F60F8">
        <w:rPr>
          <w:rFonts w:ascii="Calibri Light" w:hAnsi="Calibri Light" w:cs="Calibri Light"/>
          <w:noProof w:val="0"/>
          <w:sz w:val="24"/>
          <w:szCs w:val="24"/>
          <w:lang w:val="en-US" w:eastAsia="en-GB"/>
        </w:rPr>
        <w:t>. Meanwhile, the reasons for choosing HM Lirboyo boarding school</w:t>
      </w:r>
      <w:r w:rsidR="000513C9"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"/>
          <w:id w:val="739528390"/>
          <w:placeholder>
            <w:docPart w:val="E7DDB26A7027476288726530DBE5673D"/>
          </w:placeholder>
        </w:sdtPr>
        <w:sdtContent>
          <w:r w:rsidR="006F60F8" w:rsidRPr="006F60F8">
            <w:rPr>
              <w:rFonts w:ascii="Calibri Light" w:hAnsi="Calibri Light" w:cs="Calibri Light"/>
              <w:color w:val="000000"/>
              <w:sz w:val="24"/>
              <w:szCs w:val="24"/>
            </w:rPr>
            <w:t>(Marzuki Ahmad Masrukin, 2019)</w:t>
          </w:r>
        </w:sdtContent>
      </w:sdt>
      <w:r w:rsidRPr="006F60F8">
        <w:rPr>
          <w:rFonts w:ascii="Calibri Light" w:hAnsi="Calibri Light" w:cs="Calibri Light"/>
          <w:noProof w:val="0"/>
          <w:sz w:val="24"/>
          <w:szCs w:val="24"/>
          <w:lang w:val="en-US" w:eastAsia="en-GB"/>
        </w:rPr>
        <w:t xml:space="preserve"> </w:t>
      </w:r>
      <w:r w:rsidR="000513C9" w:rsidRPr="006F60F8">
        <w:rPr>
          <w:rFonts w:ascii="Calibri Light" w:hAnsi="Calibri Light" w:cs="Calibri Light"/>
          <w:noProof w:val="0"/>
          <w:sz w:val="24"/>
          <w:szCs w:val="24"/>
          <w:lang w:val="en-US" w:eastAsia="en-GB"/>
        </w:rPr>
        <w:t xml:space="preserve"> </w:t>
      </w:r>
      <w:r w:rsidRPr="006F60F8">
        <w:rPr>
          <w:rFonts w:ascii="Calibri Light" w:hAnsi="Calibri Light" w:cs="Calibri Light"/>
          <w:noProof w:val="0"/>
          <w:sz w:val="24"/>
          <w:szCs w:val="24"/>
          <w:lang w:val="en-US" w:eastAsia="en-GB"/>
        </w:rPr>
        <w:t xml:space="preserve"> are religious and ideological, namely the hope that students can continue the struggle of the boarding school, family, and community so that boarding school education, in addition to formal learning, also provides other learning activities including rules and supervision</w:t>
      </w:r>
      <w:r w:rsidR="000513C9" w:rsidRPr="006F60F8">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"/>
          <w:id w:val="212935881"/>
          <w:placeholder>
            <w:docPart w:val="D74AF0643EC94E0DB10583580B13D6B9"/>
          </w:placeholder>
        </w:sdtPr>
        <w:sdtContent>
          <w:r w:rsidR="006F60F8" w:rsidRPr="006F60F8">
            <w:rPr>
              <w:rFonts w:ascii="Calibri Light" w:hAnsi="Calibri Light" w:cs="Calibri Light"/>
              <w:color w:val="000000"/>
              <w:sz w:val="24"/>
              <w:szCs w:val="24"/>
            </w:rPr>
            <w:t>(Khaulani et al., 2020)</w:t>
          </w:r>
        </w:sdtContent>
      </w:sdt>
      <w:r w:rsidR="000513C9" w:rsidRPr="006F60F8">
        <w:rPr>
          <w:rFonts w:ascii="Calibri Light" w:eastAsia="Jamia2014" w:hAnsi="Calibri Light" w:cs="Calibri Light"/>
          <w:sz w:val="24"/>
          <w:szCs w:val="24"/>
        </w:rPr>
        <w:t>.</w:t>
      </w:r>
      <w:r w:rsidRPr="006F60F8">
        <w:rPr>
          <w:rFonts w:ascii="Calibri Light" w:hAnsi="Calibri Light" w:cs="Calibri Light"/>
          <w:noProof w:val="0"/>
          <w:sz w:val="24"/>
          <w:szCs w:val="24"/>
          <w:lang w:val="en-US" w:eastAsia="en-GB"/>
        </w:rPr>
        <w:t xml:space="preserve"> </w:t>
      </w:r>
    </w:p>
    <w:p w14:paraId="46E3991B" w14:textId="024BAE78"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 xml:space="preserve">An overview of the problems and solutions of parents in responding to the boarding school policy is urgent to discuss because the boarding school policy is considered a new problem. </w:t>
      </w:r>
      <w:r w:rsidRPr="006F60F8">
        <w:rPr>
          <w:rFonts w:ascii="Calibri Light" w:hAnsi="Calibri Light" w:cs="Calibri Light"/>
          <w:noProof w:val="0"/>
          <w:sz w:val="24"/>
          <w:szCs w:val="24"/>
          <w:lang w:val="en-US" w:eastAsia="en-GB"/>
        </w:rPr>
        <w:lastRenderedPageBreak/>
        <w:t>This can be analyzed from the demographic profile of the parents in the form of education and employment. The majority of Santri's parents' education is a bachelor's or master's degree, meaning that Santri's parents' level of education is relatively high if it is based on the level of education in Indonesia. The level of education affects a person's life satisfaction with their decisions. This is reinforced by a dissertation</w:t>
      </w:r>
      <w:sdt>
        <w:sdtPr>
          <w:rPr>
            <w:rFonts w:ascii="Calibri Light" w:hAnsi="Calibri Light" w:cs="Calibri Light"/>
            <w:color w:val="000000"/>
            <w:sz w:val="24"/>
            <w:szCs w:val="24"/>
          </w:rPr>
          <w:tag w:val="MENDELEY_CITATION_v3_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"/>
          <w:id w:val="-1884557981"/>
          <w:placeholder>
            <w:docPart w:val="1BF1515811AB433DB648BA7CBD960951"/>
          </w:placeholder>
        </w:sdtPr>
        <w:sdtContent>
          <w:r w:rsidR="006F60F8" w:rsidRPr="006F60F8">
            <w:rPr>
              <w:rFonts w:ascii="Calibri Light" w:hAnsi="Calibri Light" w:cs="Calibri Light"/>
              <w:color w:val="000000"/>
              <w:sz w:val="24"/>
              <w:szCs w:val="24"/>
            </w:rPr>
            <w:t>(Witcher, 2020)</w:t>
          </w:r>
        </w:sdtContent>
      </w:sdt>
      <w:r w:rsidR="000513C9" w:rsidRPr="006F60F8">
        <w:rPr>
          <w:rFonts w:ascii="Calibri Light" w:hAnsi="Calibri Light" w:cs="Calibri Light"/>
          <w:noProof w:val="0"/>
          <w:sz w:val="24"/>
          <w:szCs w:val="24"/>
          <w:lang w:val="en-US" w:eastAsia="en-GB"/>
        </w:rPr>
        <w:t xml:space="preserve"> </w:t>
      </w:r>
      <w:r w:rsidRPr="006F60F8">
        <w:rPr>
          <w:rFonts w:ascii="Calibri Light" w:hAnsi="Calibri Light" w:cs="Calibri Light"/>
          <w:noProof w:val="0"/>
          <w:sz w:val="24"/>
          <w:szCs w:val="24"/>
          <w:lang w:val="en-US" w:eastAsia="en-GB"/>
        </w:rPr>
        <w:t xml:space="preserve">that states that education about life satisfaction can function as a positional good. Evidence regarding the relationship between education and life satisfaction by applying a positional perspective for investigation. education affects life satisfaction from a more comprehensive point of view. </w:t>
      </w:r>
    </w:p>
    <w:p w14:paraId="24758537" w14:textId="27325088"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 xml:space="preserve">The response to the boarding school policy should be analyzed when most of the parents of some students work as educators/teachers, both teachers and lecturers. Professional educators or teachers </w:t>
      </w:r>
      <w:r w:rsidR="00F3600A" w:rsidRPr="006F60F8">
        <w:rPr>
          <w:rFonts w:ascii="Calibri Light" w:hAnsi="Calibri Light" w:cs="Calibri Light"/>
          <w:noProof w:val="0"/>
          <w:sz w:val="24"/>
          <w:szCs w:val="24"/>
          <w:lang w:val="en-US" w:eastAsia="en-GB"/>
        </w:rPr>
        <w:t>are</w:t>
      </w:r>
      <w:r w:rsidRPr="006F60F8">
        <w:rPr>
          <w:rFonts w:ascii="Calibri Light" w:hAnsi="Calibri Light" w:cs="Calibri Light"/>
          <w:noProof w:val="0"/>
          <w:sz w:val="24"/>
          <w:szCs w:val="24"/>
          <w:lang w:val="en-US" w:eastAsia="en-GB"/>
        </w:rPr>
        <w:t xml:space="preserve"> involved in the field of education. Teachers and educators are experienced in overcoming disruptions in the classroom. The result of exploring the logic of teacher action in classroom management is that a teacher acts in a certain way when faced with disruption. There are six principles: knowledge of students, teacher personality, emotional state, caring, uniqueness of education, and school operating environment and social context</w:t>
      </w:r>
      <w:r w:rsidR="000513C9" w:rsidRPr="006F60F8">
        <w:rPr>
          <w:rFonts w:ascii="Calibri Light" w:eastAsia="Jamia2014" w:hAnsi="Calibri Light" w:cs="Calibri Light"/>
          <w:color w:val="000000"/>
          <w:sz w:val="24"/>
          <w:szCs w:val="24"/>
        </w:rPr>
        <w:t xml:space="preserve"> </w:t>
      </w:r>
      <w:sdt>
        <w:sdtPr>
          <w:rPr>
            <w:rFonts w:ascii="Calibri Light" w:eastAsia="Jamia2014" w:hAnsi="Calibri Light" w:cs="Calibri Light"/>
            <w:color w:val="000000"/>
            <w:sz w:val="24"/>
            <w:szCs w:val="24"/>
          </w:rPr>
          <w:tag w:val="MENDELEY_CITATION_v3_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"/>
          <w:id w:val="226878650"/>
          <w:placeholder>
            <w:docPart w:val="21C0ED15824C4666AEB5EABCF640AA38"/>
          </w:placeholder>
        </w:sdtPr>
        <w:sdtContent>
          <w:r w:rsidR="006F60F8" w:rsidRPr="006F60F8">
            <w:rPr>
              <w:rFonts w:ascii="Calibri Light" w:eastAsia="Jamia2014" w:hAnsi="Calibri Light" w:cs="Calibri Light"/>
              <w:color w:val="000000"/>
              <w:sz w:val="24"/>
              <w:szCs w:val="24"/>
            </w:rPr>
            <w:t>(Aho et al., 2010)</w:t>
          </w:r>
        </w:sdtContent>
      </w:sdt>
      <w:r w:rsidR="000513C9" w:rsidRPr="006F60F8">
        <w:rPr>
          <w:rFonts w:ascii="Calibri Light" w:eastAsia="Jamia2014" w:hAnsi="Calibri Light" w:cs="Calibri Light"/>
          <w:sz w:val="24"/>
          <w:szCs w:val="24"/>
        </w:rPr>
        <w:t xml:space="preserve">. </w:t>
      </w:r>
      <w:r w:rsidRPr="006F60F8">
        <w:rPr>
          <w:rFonts w:ascii="Calibri Light" w:hAnsi="Calibri Light" w:cs="Calibri Light"/>
          <w:noProof w:val="0"/>
          <w:sz w:val="24"/>
          <w:szCs w:val="24"/>
          <w:lang w:val="en-US" w:eastAsia="en-GB"/>
        </w:rPr>
        <w:t xml:space="preserve"> There is a close relationship between a high level of education and parents' occupation as teachers/educators in responding to boarding school policies.</w:t>
      </w:r>
    </w:p>
    <w:p w14:paraId="4B8451BE" w14:textId="77777777"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 xml:space="preserve">The understanding of the parents of students can be criticized when constructing the resulting solution to the boarding school policy, which is analyzed from the purpose of choosing boarding school as an alternative education. The solution for some parents is always to pray and be patient. Interestingly, the solution is associated with sending students to boarding schools. Parents' solutions were analyzed with the motives of some parents of santri as the purpose of leaving their santri in boarding schools, namely the environment in boarding schools, education in boarding schools, and formal learning, which also requires religious knowledge. </w:t>
      </w:r>
    </w:p>
    <w:p w14:paraId="2E40B9CB" w14:textId="77777777"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p>
    <w:p w14:paraId="04247D70" w14:textId="77777777" w:rsidR="00421645" w:rsidRPr="006F60F8" w:rsidRDefault="00421645" w:rsidP="005A78D8">
      <w:pPr>
        <w:pStyle w:val="ListParagraph"/>
        <w:spacing w:before="120" w:after="120"/>
        <w:ind w:left="360" w:right="-1"/>
        <w:jc w:val="both"/>
        <w:rPr>
          <w:rFonts w:ascii="Calibri Light" w:hAnsi="Calibri Light" w:cs="Calibri Light"/>
          <w:b/>
          <w:bCs/>
          <w:noProof w:val="0"/>
          <w:sz w:val="24"/>
          <w:szCs w:val="24"/>
          <w:lang w:val="en-US" w:eastAsia="en-GB"/>
        </w:rPr>
      </w:pPr>
      <w:r w:rsidRPr="006F60F8">
        <w:rPr>
          <w:rFonts w:ascii="Calibri Light" w:hAnsi="Calibri Light" w:cs="Calibri Light"/>
          <w:b/>
          <w:bCs/>
          <w:noProof w:val="0"/>
          <w:sz w:val="24"/>
          <w:szCs w:val="24"/>
          <w:lang w:val="en-US" w:eastAsia="en-GB"/>
        </w:rPr>
        <w:t>Parental education and violence management in a boarding school environment</w:t>
      </w:r>
    </w:p>
    <w:p w14:paraId="0133B8E2" w14:textId="484834B6" w:rsidR="000513C9" w:rsidRPr="006F60F8" w:rsidRDefault="00421645" w:rsidP="005A78D8">
      <w:pPr>
        <w:ind w:left="360"/>
        <w:jc w:val="both"/>
        <w:rPr>
          <w:rFonts w:ascii="Calibri Light" w:hAnsi="Calibri Light" w:cs="Calibri Light"/>
          <w:bCs/>
          <w:color w:val="000000"/>
          <w:sz w:val="24"/>
          <w:szCs w:val="24"/>
        </w:rPr>
      </w:pPr>
      <w:r w:rsidRPr="006F60F8">
        <w:rPr>
          <w:rFonts w:ascii="Calibri Light" w:hAnsi="Calibri Light" w:cs="Calibri Light"/>
          <w:sz w:val="24"/>
          <w:szCs w:val="24"/>
        </w:rPr>
        <w:t>The research results</w:t>
      </w:r>
      <w:r w:rsidR="000513C9"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"/>
          <w:id w:val="-1171562854"/>
          <w:placeholder>
            <w:docPart w:val="C45A61FFA8CC422B89B657A801233E89"/>
          </w:placeholder>
        </w:sdtPr>
        <w:sdtContent>
          <w:r w:rsidR="006F60F8" w:rsidRPr="006F60F8">
            <w:rPr>
              <w:rFonts w:ascii="Calibri Light" w:hAnsi="Calibri Light" w:cs="Calibri Light"/>
              <w:bCs/>
              <w:color w:val="000000"/>
              <w:sz w:val="24"/>
              <w:szCs w:val="24"/>
            </w:rPr>
            <w:t>(Ariyani, 2023)</w:t>
          </w:r>
        </w:sdtContent>
      </w:sdt>
      <w:r w:rsidR="000513C9" w:rsidRPr="006F60F8">
        <w:rPr>
          <w:rFonts w:ascii="Calibri Light" w:hAnsi="Calibri Light" w:cs="Calibri Light"/>
          <w:bCs/>
          <w:color w:val="000000"/>
          <w:sz w:val="24"/>
          <w:szCs w:val="24"/>
        </w:rPr>
        <w:t xml:space="preserve">  </w:t>
      </w:r>
      <w:r w:rsidRPr="006F60F8">
        <w:rPr>
          <w:rFonts w:ascii="Calibri Light" w:hAnsi="Calibri Light" w:cs="Calibri Light"/>
          <w:sz w:val="24"/>
          <w:szCs w:val="24"/>
        </w:rPr>
        <w:t xml:space="preserve"> regarding the success of policy collaboration are influenced by factors such as good initial conditions, institutional design, and leadership facilitation, as well as actor preference factors and policy content substance factors. About the substance of policy content, Pondok Pesantren, as an Islamic educational institution and its practices often have problems related to the spread of radicalism, intolerance, and even terrorism. Although </w:t>
      </w:r>
      <w:r w:rsidR="00F3600A" w:rsidRPr="006F60F8">
        <w:rPr>
          <w:rFonts w:ascii="Calibri Light" w:hAnsi="Calibri Light" w:cs="Calibri Light"/>
          <w:sz w:val="24"/>
          <w:szCs w:val="24"/>
        </w:rPr>
        <w:t>most</w:t>
      </w:r>
      <w:r w:rsidRPr="006F60F8">
        <w:rPr>
          <w:rFonts w:ascii="Calibri Light" w:hAnsi="Calibri Light" w:cs="Calibri Light"/>
          <w:sz w:val="24"/>
          <w:szCs w:val="24"/>
        </w:rPr>
        <w:t xml:space="preserve"> Islamic boarding schools in Indonesia can be said to have no affiliation or efforts to spread radicalism, intolerance, or terrorism, there are still Islamic boarding schools in Indonesia that have affiliations with terrorist networks and even accommodate the development of radical ideas</w:t>
      </w:r>
      <w:r w:rsidR="000513C9"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"/>
          <w:id w:val="-1646041662"/>
          <w:placeholder>
            <w:docPart w:val="456BBDFC25CB4E679B776037107B0265"/>
          </w:placeholder>
        </w:sdtPr>
        <w:sdtContent>
          <w:r w:rsidR="006F60F8" w:rsidRPr="006F60F8">
            <w:rPr>
              <w:rFonts w:ascii="Calibri Light" w:hAnsi="Calibri Light" w:cs="Calibri Light"/>
              <w:bCs/>
              <w:color w:val="000000"/>
              <w:sz w:val="24"/>
              <w:szCs w:val="24"/>
            </w:rPr>
            <w:t>(Kemenag, 2022)</w:t>
          </w:r>
        </w:sdtContent>
      </w:sdt>
      <w:r w:rsidR="000513C9" w:rsidRPr="006F60F8">
        <w:rPr>
          <w:rFonts w:ascii="Calibri Light" w:hAnsi="Calibri Light" w:cs="Calibri Light"/>
          <w:bCs/>
          <w:color w:val="000000"/>
          <w:sz w:val="24"/>
          <w:szCs w:val="24"/>
        </w:rPr>
        <w:t>.</w:t>
      </w:r>
      <w:r w:rsidRPr="006F60F8">
        <w:rPr>
          <w:rFonts w:ascii="Calibri Light" w:hAnsi="Calibri Light" w:cs="Calibri Light"/>
          <w:sz w:val="24"/>
          <w:szCs w:val="24"/>
        </w:rPr>
        <w:t xml:space="preserve">. This is corroborated by a report from the National Counterterrorism Agency (BNPT) that out of 36,000 Islamic Boarding Schools in Indonesia that have obtained permits and registered with the Ministry of Religious Affairs but Islamic Boarding Schools in Indonesia have obtained permits and </w:t>
      </w:r>
      <w:r w:rsidRPr="006F60F8">
        <w:rPr>
          <w:rFonts w:ascii="Calibri Light" w:hAnsi="Calibri Light" w:cs="Calibri Light"/>
          <w:sz w:val="24"/>
          <w:szCs w:val="24"/>
        </w:rPr>
        <w:lastRenderedPageBreak/>
        <w:t>registered with the Ministry of Religious Affairs, BNPT noted that there are 198 Islamic Boarding Schools that spread radicalism and are affiliated with terrorist groups</w:t>
      </w:r>
      <w:r w:rsidR="000513C9"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"/>
          <w:id w:val="-1570572215"/>
          <w:placeholder>
            <w:docPart w:val="0F5CC0D81A5F47B386B0F8CA9B37BF81"/>
          </w:placeholder>
        </w:sdtPr>
        <w:sdtContent>
          <w:r w:rsidR="006F60F8" w:rsidRPr="006F60F8">
            <w:rPr>
              <w:rFonts w:ascii="Calibri Light" w:hAnsi="Calibri Light" w:cs="Calibri Light"/>
              <w:color w:val="000000"/>
              <w:sz w:val="24"/>
              <w:szCs w:val="24"/>
            </w:rPr>
            <w:t>(Kawakip &amp; Sulanam, 2023)</w:t>
          </w:r>
        </w:sdtContent>
      </w:sdt>
      <w:r w:rsidR="000513C9" w:rsidRPr="006F60F8">
        <w:rPr>
          <w:rFonts w:ascii="Calibri Light" w:hAnsi="Calibri Light" w:cs="Calibri Light"/>
          <w:bCs/>
          <w:color w:val="000000"/>
          <w:sz w:val="24"/>
          <w:szCs w:val="24"/>
        </w:rPr>
        <w:t>.</w:t>
      </w:r>
    </w:p>
    <w:p w14:paraId="4757427E" w14:textId="0A178813"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Islamic boarding schools that are exposed to radicalism and affiliated with terrorist groups are generally new Islamic boarding schools or not Islamic boarding schools that have existed for hundreds of years and have existed in the community. Efforts to counter radical discourse or understanding in the pesantren environment can be made by comprehensively studying and understanding the "yellow book" because, in substance, the "yellow book" has an orientation towards improving morals for some students to minimize the number of students exposed to radicalism. In addition, it can also be done with the discourse on the fiqh of religious moderation, which is currently an important focus of the Ministry of Religious Affairs. This fiqh emphasizes a comprehensive understanding of Islamic fiqh by looking at the dynamics of plural Indonesian society and the reality of nationality</w:t>
      </w:r>
      <w:r w:rsidR="000513C9"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"/>
          <w:id w:val="1614786359"/>
          <w:placeholder>
            <w:docPart w:val="3F68CD0131144AA792880CFE63E9B581"/>
          </w:placeholder>
        </w:sdtPr>
        <w:sdtContent>
          <w:r w:rsidR="006F60F8" w:rsidRPr="006F60F8">
            <w:rPr>
              <w:rFonts w:ascii="Calibri Light" w:hAnsi="Calibri Light" w:cs="Calibri Light"/>
              <w:color w:val="000000"/>
              <w:sz w:val="24"/>
              <w:szCs w:val="24"/>
            </w:rPr>
            <w:t>(Basri &amp; Zaki, 2023)</w:t>
          </w:r>
        </w:sdtContent>
      </w:sdt>
      <w:r w:rsidR="000513C9" w:rsidRPr="006F60F8">
        <w:rPr>
          <w:rFonts w:ascii="Calibri Light" w:hAnsi="Calibri Light" w:cs="Calibri Light"/>
          <w:bCs/>
          <w:color w:val="000000"/>
          <w:sz w:val="24"/>
          <w:szCs w:val="24"/>
        </w:rPr>
        <w:t xml:space="preserve">. </w:t>
      </w:r>
      <w:r w:rsidRPr="006F60F8">
        <w:rPr>
          <w:rFonts w:ascii="Calibri Light" w:hAnsi="Calibri Light" w:cs="Calibri Light"/>
          <w:noProof w:val="0"/>
          <w:sz w:val="24"/>
          <w:szCs w:val="24"/>
          <w:lang w:val="en-US" w:eastAsia="en-GB"/>
        </w:rPr>
        <w:t xml:space="preserve"> The development of national fiqh is an important effort in counteracting the discourse and efforts to spread radical ideas.</w:t>
      </w:r>
    </w:p>
    <w:p w14:paraId="799EB83B" w14:textId="5F0AE741" w:rsidR="00421645" w:rsidRPr="006F60F8" w:rsidRDefault="00421645" w:rsidP="005A78D8">
      <w:pPr>
        <w:pStyle w:val="ListParagraph"/>
        <w:spacing w:before="120" w:after="120"/>
        <w:ind w:left="360" w:right="-1"/>
        <w:jc w:val="both"/>
        <w:rPr>
          <w:rFonts w:ascii="Calibri Light" w:hAnsi="Calibri Light" w:cs="Calibri Light"/>
          <w:noProof w:val="0"/>
          <w:sz w:val="24"/>
          <w:szCs w:val="24"/>
          <w:lang w:val="en-US" w:eastAsia="en-GB"/>
        </w:rPr>
      </w:pPr>
      <w:r w:rsidRPr="006F60F8">
        <w:rPr>
          <w:rFonts w:ascii="Calibri Light" w:hAnsi="Calibri Light" w:cs="Calibri Light"/>
          <w:noProof w:val="0"/>
          <w:sz w:val="24"/>
          <w:szCs w:val="24"/>
          <w:lang w:val="en-US" w:eastAsia="en-GB"/>
        </w:rPr>
        <w:t>Deradicalization efforts for perpetrators of terrorism emphasize that perpetrators of terrorism can realize and acknowledge their actions so that they can then blend in with society in general</w:t>
      </w:r>
      <w:r w:rsidR="000513C9"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"/>
          <w:id w:val="-1666770414"/>
          <w:placeholder>
            <w:docPart w:val="9707FBFADD834D16A4D23B2D325DBFE2"/>
          </w:placeholder>
        </w:sdtPr>
        <w:sdtContent>
          <w:r w:rsidR="006F60F8" w:rsidRPr="006F60F8">
            <w:rPr>
              <w:rFonts w:ascii="Calibri Light" w:hAnsi="Calibri Light" w:cs="Calibri Light"/>
              <w:color w:val="000000"/>
              <w:sz w:val="24"/>
              <w:szCs w:val="24"/>
            </w:rPr>
            <w:t>(Firanti &amp; Munawaroh, 2022)</w:t>
          </w:r>
        </w:sdtContent>
      </w:sdt>
      <w:r w:rsidR="000513C9" w:rsidRPr="006F60F8">
        <w:rPr>
          <w:rFonts w:ascii="Calibri Light" w:hAnsi="Calibri Light" w:cs="Calibri Light"/>
          <w:noProof w:val="0"/>
          <w:sz w:val="24"/>
          <w:szCs w:val="24"/>
          <w:lang w:val="en-US" w:eastAsia="en-GB"/>
        </w:rPr>
        <w:t xml:space="preserve">. </w:t>
      </w:r>
      <w:r w:rsidRPr="006F60F8">
        <w:rPr>
          <w:rFonts w:ascii="Calibri Light" w:hAnsi="Calibri Light" w:cs="Calibri Light"/>
          <w:noProof w:val="0"/>
          <w:sz w:val="24"/>
          <w:szCs w:val="24"/>
          <w:lang w:val="en-US" w:eastAsia="en-GB"/>
        </w:rPr>
        <w:t xml:space="preserve">In deradicalization efforts for perpetrators of terrorism, it is relevant to apply a restorative justice-based approach that emphasizes that perpetrators of terrorism are </w:t>
      </w:r>
      <w:r w:rsidR="00F3600A" w:rsidRPr="006F60F8">
        <w:rPr>
          <w:rFonts w:ascii="Calibri Light" w:hAnsi="Calibri Light" w:cs="Calibri Light"/>
          <w:noProof w:val="0"/>
          <w:sz w:val="24"/>
          <w:szCs w:val="24"/>
          <w:lang w:val="en-US" w:eastAsia="en-GB"/>
        </w:rPr>
        <w:t>“victims”</w:t>
      </w:r>
      <w:r w:rsidRPr="006F60F8">
        <w:rPr>
          <w:rFonts w:ascii="Calibri Light" w:hAnsi="Calibri Light" w:cs="Calibri Light"/>
          <w:noProof w:val="0"/>
          <w:sz w:val="24"/>
          <w:szCs w:val="24"/>
          <w:lang w:val="en-US" w:eastAsia="en-GB"/>
        </w:rPr>
        <w:t xml:space="preserve"> of indoctrination from radical ideas and views that lead to acts of terrorism. In deradicalization efforts for perpetrators of terrorism, it is relevant to apply a restorative justice-based approach that emphasizes that perpetrators of terrorism exist. </w:t>
      </w:r>
    </w:p>
    <w:p w14:paraId="0E1F56C0" w14:textId="5C04E04C" w:rsidR="00421645" w:rsidRPr="006F60F8" w:rsidRDefault="00421645" w:rsidP="005A78D8">
      <w:pPr>
        <w:pStyle w:val="ListParagraph"/>
        <w:spacing w:before="120" w:after="120" w:line="240" w:lineRule="auto"/>
        <w:ind w:left="360" w:right="-1"/>
        <w:contextualSpacing w:val="0"/>
        <w:jc w:val="both"/>
        <w:rPr>
          <w:rFonts w:ascii="Calibri Light" w:hAnsi="Calibri Light" w:cs="Calibri Light"/>
          <w:sz w:val="24"/>
          <w:szCs w:val="24"/>
        </w:rPr>
      </w:pPr>
      <w:r w:rsidRPr="006F60F8">
        <w:rPr>
          <w:rFonts w:ascii="Calibri Light" w:hAnsi="Calibri Light" w:cs="Calibri Light"/>
          <w:noProof w:val="0"/>
          <w:sz w:val="24"/>
          <w:szCs w:val="24"/>
          <w:lang w:val="en-US" w:eastAsia="en-GB"/>
        </w:rPr>
        <w:t>The unique handling in the 2012 SPPA Law and the 2018 Anti-Terrorism Law can be in the form of rehabilitation, which is one part of the diversion, and deradicalization, which is a program of the BNPT. Rehabilitation and deradicalization, even though they have the same goal, namely an improvement for children who are perpetrators of terrorism, the two programs have several differences, where deradicalization includes programs that are more specific for handling and repairing children who are perpetrators of terrorist crimes</w:t>
      </w:r>
      <w:r w:rsidR="00F3600A" w:rsidRPr="006F60F8">
        <w:rPr>
          <w:rFonts w:ascii="Calibri Light" w:hAnsi="Calibri Light" w:cs="Calibri Light"/>
          <w:bCs/>
          <w:color w:val="000000"/>
          <w:sz w:val="24"/>
          <w:szCs w:val="24"/>
        </w:rPr>
        <w:t xml:space="preserve"> </w:t>
      </w:r>
      <w:sdt>
        <w:sdtPr>
          <w:rPr>
            <w:rFonts w:ascii="Calibri Light" w:hAnsi="Calibri Light" w:cs="Calibri Light"/>
            <w:bCs/>
            <w:color w:val="000000"/>
            <w:sz w:val="24"/>
            <w:szCs w:val="24"/>
          </w:rPr>
          <w:tag w:val="MENDELEY_CITATION_v3_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"/>
          <w:id w:val="-1593153224"/>
          <w:placeholder>
            <w:docPart w:val="66DF470693AA4641B4A48C04F4D0EE54"/>
          </w:placeholder>
        </w:sdtPr>
        <w:sdtContent>
          <w:r w:rsidR="006F60F8" w:rsidRPr="006F60F8">
            <w:rPr>
              <w:rFonts w:ascii="Calibri Light" w:hAnsi="Calibri Light" w:cs="Calibri Light"/>
              <w:color w:val="000000"/>
              <w:sz w:val="24"/>
              <w:szCs w:val="24"/>
            </w:rPr>
            <w:t>(Sura Priambada &amp; Purwadi, n.d.)</w:t>
          </w:r>
        </w:sdtContent>
      </w:sdt>
      <w:r w:rsidR="00F3600A" w:rsidRPr="006F60F8">
        <w:rPr>
          <w:rFonts w:ascii="Calibri Light" w:hAnsi="Calibri Light" w:cs="Calibri Light"/>
          <w:bCs/>
          <w:color w:val="000000"/>
          <w:sz w:val="24"/>
          <w:szCs w:val="24"/>
        </w:rPr>
        <w:t xml:space="preserve">. </w:t>
      </w:r>
      <w:r w:rsidRPr="006F60F8">
        <w:rPr>
          <w:rFonts w:ascii="Calibri Light" w:hAnsi="Calibri Light" w:cs="Calibri Light"/>
          <w:noProof w:val="0"/>
          <w:sz w:val="24"/>
          <w:szCs w:val="24"/>
          <w:lang w:val="en-US" w:eastAsia="en-GB"/>
        </w:rPr>
        <w:t xml:space="preserve"> </w:t>
      </w:r>
      <w:r w:rsidR="00F3600A" w:rsidRPr="006F60F8">
        <w:rPr>
          <w:rFonts w:ascii="Calibri Light" w:hAnsi="Calibri Light" w:cs="Calibri Light"/>
          <w:noProof w:val="0"/>
          <w:sz w:val="24"/>
          <w:szCs w:val="24"/>
          <w:lang w:val="en-US" w:eastAsia="en-GB"/>
        </w:rPr>
        <w:t xml:space="preserve"> </w:t>
      </w:r>
    </w:p>
    <w:p w14:paraId="5516004E" w14:textId="50572DA1" w:rsidR="00741058" w:rsidRPr="006F60F8" w:rsidRDefault="00741058" w:rsidP="006F60F8">
      <w:pPr>
        <w:numPr>
          <w:ilvl w:val="0"/>
          <w:numId w:val="28"/>
        </w:numPr>
        <w:autoSpaceDE/>
        <w:autoSpaceDN/>
        <w:spacing w:line="240" w:lineRule="atLeast"/>
        <w:ind w:left="426" w:hanging="426"/>
        <w:jc w:val="both"/>
        <w:rPr>
          <w:rFonts w:ascii="Calibri Light" w:hAnsi="Calibri Light" w:cs="Calibri Light"/>
          <w:b/>
          <w:color w:val="A6A6A6"/>
          <w:sz w:val="24"/>
          <w:szCs w:val="24"/>
        </w:rPr>
      </w:pPr>
      <w:r w:rsidRPr="006F60F8">
        <w:rPr>
          <w:rFonts w:ascii="Calibri Light" w:hAnsi="Calibri Light" w:cs="Calibri Light"/>
          <w:b/>
          <w:sz w:val="24"/>
          <w:szCs w:val="24"/>
        </w:rPr>
        <w:t>CONCLUSION</w:t>
      </w:r>
      <w:r w:rsidRPr="006F60F8">
        <w:rPr>
          <w:rFonts w:ascii="Calibri Light" w:hAnsi="Calibri Light" w:cs="Calibri Light"/>
          <w:b/>
          <w:color w:val="7030A0"/>
          <w:sz w:val="24"/>
          <w:szCs w:val="24"/>
        </w:rPr>
        <w:t xml:space="preserve"> </w:t>
      </w:r>
    </w:p>
    <w:p w14:paraId="2709EC21" w14:textId="72076867" w:rsidR="00741058" w:rsidRDefault="00421645" w:rsidP="006F60F8">
      <w:pPr>
        <w:pStyle w:val="ListParagraph"/>
        <w:spacing w:before="120" w:after="120" w:line="240" w:lineRule="auto"/>
        <w:ind w:left="440" w:right="-1"/>
        <w:contextualSpacing w:val="0"/>
        <w:jc w:val="both"/>
        <w:rPr>
          <w:rFonts w:ascii="Calibri Light" w:hAnsi="Calibri Light" w:cs="Calibri Light"/>
          <w:sz w:val="24"/>
          <w:szCs w:val="24"/>
        </w:rPr>
      </w:pPr>
      <w:r w:rsidRPr="006F60F8">
        <w:rPr>
          <w:rFonts w:ascii="Calibri Light" w:hAnsi="Calibri Light" w:cs="Calibri Light"/>
          <w:sz w:val="24"/>
          <w:szCs w:val="24"/>
        </w:rPr>
        <w:t>The parents of Santri can be validated from a good level of education (59%) and work as teachers/educators (28%), as well as the contribution of good knowledge about Pondok Pesantren and the consequences of parents of Santri to choosing education through Pondok Pesantren. The presence and communication of santri parents with santri in Pondok Pesantren can be an effort to prevent radicalism in learning at Pondok Pesantren, as well as countermeasures with restorative justice. This research is used to evaluate boarding school policies and assist the government in preventing and tackling issues of radicalism in Indonesia.</w:t>
      </w:r>
    </w:p>
    <w:p w14:paraId="0A68568F" w14:textId="77777777" w:rsidR="005A78D8" w:rsidRPr="006F60F8" w:rsidRDefault="005A78D8" w:rsidP="006F60F8">
      <w:pPr>
        <w:pStyle w:val="ListParagraph"/>
        <w:spacing w:before="120" w:after="120" w:line="240" w:lineRule="auto"/>
        <w:ind w:left="440" w:right="-1"/>
        <w:contextualSpacing w:val="0"/>
        <w:jc w:val="both"/>
        <w:rPr>
          <w:rFonts w:ascii="Calibri Light" w:hAnsi="Calibri Light" w:cs="Calibri Light"/>
          <w:color w:val="FF0000"/>
          <w:sz w:val="24"/>
          <w:szCs w:val="24"/>
        </w:rPr>
      </w:pPr>
    </w:p>
    <w:p w14:paraId="42B4752C" w14:textId="06E440F7" w:rsidR="00741058" w:rsidRPr="006F60F8" w:rsidRDefault="00F369EC" w:rsidP="006F60F8">
      <w:pPr>
        <w:spacing w:line="240" w:lineRule="atLeast"/>
        <w:ind w:left="90"/>
        <w:jc w:val="both"/>
        <w:rPr>
          <w:rFonts w:ascii="Calibri Light" w:hAnsi="Calibri Light" w:cs="Calibri Light"/>
          <w:b/>
          <w:color w:val="FF0000"/>
          <w:sz w:val="24"/>
          <w:szCs w:val="24"/>
        </w:rPr>
      </w:pPr>
      <w:r w:rsidRPr="006F60F8">
        <w:rPr>
          <w:rFonts w:ascii="Calibri Light" w:hAnsi="Calibri Light" w:cs="Calibri Light"/>
          <w:b/>
          <w:sz w:val="24"/>
          <w:szCs w:val="24"/>
          <w:lang w:val="id-ID"/>
        </w:rPr>
        <w:lastRenderedPageBreak/>
        <w:t>V.</w:t>
      </w:r>
      <w:r w:rsidRPr="006F60F8">
        <w:rPr>
          <w:rFonts w:ascii="Calibri Light" w:hAnsi="Calibri Light" w:cs="Calibri Light"/>
          <w:b/>
          <w:color w:val="7030A0"/>
          <w:sz w:val="24"/>
          <w:szCs w:val="24"/>
          <w:lang w:val="id-ID"/>
        </w:rPr>
        <w:t xml:space="preserve">  </w:t>
      </w:r>
      <w:r w:rsidR="00781D8B" w:rsidRPr="006F60F8">
        <w:rPr>
          <w:rFonts w:ascii="Calibri Light" w:hAnsi="Calibri Light" w:cs="Calibri Light"/>
          <w:b/>
          <w:color w:val="7030A0"/>
          <w:sz w:val="24"/>
          <w:szCs w:val="24"/>
        </w:rPr>
        <w:t xml:space="preserve"> </w:t>
      </w:r>
      <w:r w:rsidR="00741058" w:rsidRPr="006F60F8">
        <w:rPr>
          <w:rFonts w:ascii="Calibri Light" w:hAnsi="Calibri Light" w:cs="Calibri Light"/>
          <w:b/>
          <w:sz w:val="24"/>
          <w:szCs w:val="24"/>
        </w:rPr>
        <w:t>ACKNOWLEDGEMENTS</w:t>
      </w:r>
      <w:r w:rsidR="00741058" w:rsidRPr="006F60F8">
        <w:rPr>
          <w:rFonts w:ascii="Calibri Light" w:hAnsi="Calibri Light" w:cs="Calibri Light"/>
          <w:b/>
          <w:color w:val="7030A0"/>
          <w:sz w:val="24"/>
          <w:szCs w:val="24"/>
        </w:rPr>
        <w:t xml:space="preserve"> </w:t>
      </w:r>
    </w:p>
    <w:p w14:paraId="3689B78D" w14:textId="665E2EC0" w:rsidR="00741058" w:rsidRPr="006F60F8" w:rsidRDefault="00421645" w:rsidP="006F60F8">
      <w:pPr>
        <w:spacing w:before="120" w:after="120"/>
        <w:ind w:left="440" w:right="-1"/>
        <w:jc w:val="both"/>
        <w:rPr>
          <w:rFonts w:ascii="Calibri Light" w:hAnsi="Calibri Light" w:cs="Calibri Light"/>
          <w:color w:val="FF0000"/>
          <w:sz w:val="24"/>
          <w:szCs w:val="24"/>
        </w:rPr>
      </w:pPr>
      <w:r w:rsidRPr="006F60F8">
        <w:rPr>
          <w:rFonts w:ascii="Calibri Light" w:hAnsi="Calibri Light" w:cs="Calibri Light"/>
          <w:sz w:val="24"/>
          <w:szCs w:val="24"/>
        </w:rPr>
        <w:t>The authors would like to thank Surabaya State University for funding this research.</w:t>
      </w:r>
    </w:p>
    <w:p w14:paraId="0A8490EA" w14:textId="56D2215E" w:rsidR="00421645" w:rsidRPr="006F60F8" w:rsidRDefault="00741058" w:rsidP="006F60F8">
      <w:pPr>
        <w:pStyle w:val="ListParagraph"/>
        <w:numPr>
          <w:ilvl w:val="0"/>
          <w:numId w:val="28"/>
        </w:numPr>
        <w:spacing w:line="240" w:lineRule="atLeast"/>
        <w:ind w:left="450" w:hanging="360"/>
        <w:jc w:val="both"/>
        <w:rPr>
          <w:rFonts w:ascii="Calibri Light" w:hAnsi="Calibri Light" w:cs="Calibri Light"/>
          <w:b/>
          <w:color w:val="A6A6A6"/>
          <w:sz w:val="24"/>
          <w:szCs w:val="24"/>
        </w:rPr>
      </w:pPr>
      <w:r w:rsidRPr="006F60F8">
        <w:rPr>
          <w:rFonts w:ascii="Calibri Light" w:hAnsi="Calibri Light" w:cs="Calibri Light"/>
          <w:b/>
          <w:sz w:val="24"/>
          <w:szCs w:val="24"/>
        </w:rPr>
        <w:t>REFERENCES</w:t>
      </w:r>
      <w:r w:rsidRPr="006F60F8">
        <w:rPr>
          <w:rFonts w:ascii="Calibri Light" w:hAnsi="Calibri Light" w:cs="Calibri Light"/>
          <w:b/>
          <w:color w:val="7030A0"/>
          <w:sz w:val="24"/>
          <w:szCs w:val="24"/>
        </w:rPr>
        <w:t xml:space="preserve"> </w:t>
      </w:r>
      <w:r w:rsidR="00421645" w:rsidRPr="006F60F8">
        <w:rPr>
          <w:rFonts w:ascii="Calibri Light" w:hAnsi="Calibri Light" w:cs="Calibri Light"/>
          <w:b/>
          <w:color w:val="A6A6A6"/>
          <w:sz w:val="24"/>
          <w:szCs w:val="24"/>
        </w:rPr>
        <w:t xml:space="preserve"> </w:t>
      </w:r>
    </w:p>
    <w:sdt>
      <w:sdtPr>
        <w:rPr>
          <w:rFonts w:ascii="Calibri Light" w:hAnsi="Calibri Light" w:cs="Calibri Light"/>
          <w:color w:val="000000"/>
          <w:sz w:val="24"/>
          <w:szCs w:val="24"/>
        </w:rPr>
        <w:tag w:val="MENDELEY_BIBLIOGRAPHY"/>
        <w:id w:val="1816529454"/>
        <w:placeholder>
          <w:docPart w:val="DefaultPlaceholder_-1854013440"/>
        </w:placeholder>
      </w:sdtPr>
      <w:sdtContent>
        <w:p w14:paraId="1B3C85D6" w14:textId="77777777" w:rsidR="006F60F8" w:rsidRPr="006F60F8" w:rsidRDefault="006F60F8" w:rsidP="006F60F8">
          <w:pPr>
            <w:ind w:left="450" w:hanging="480"/>
            <w:jc w:val="both"/>
            <w:divId w:val="1154375380"/>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Agust, N. N. (2011). Factors Behind Parents in Making Decisions to Enter Their Children to Study in Modern Islamic Boarding Schools in Tasikmalaya. </w:t>
          </w:r>
          <w:r w:rsidRPr="006F60F8">
            <w:rPr>
              <w:rFonts w:ascii="Calibri Light" w:hAnsi="Calibri Light" w:cs="Calibri Light"/>
              <w:i/>
              <w:iCs/>
              <w:color w:val="000000"/>
              <w:sz w:val="24"/>
              <w:szCs w:val="24"/>
            </w:rPr>
            <w:t>Journal of Prima Health</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3</w:t>
          </w:r>
          <w:r w:rsidRPr="006F60F8">
            <w:rPr>
              <w:rFonts w:ascii="Calibri Light" w:hAnsi="Calibri Light" w:cs="Calibri Light"/>
              <w:color w:val="000000"/>
              <w:sz w:val="24"/>
              <w:szCs w:val="24"/>
            </w:rPr>
            <w:t>(2), 14–24.</w:t>
          </w:r>
        </w:p>
        <w:p w14:paraId="7BE728DF" w14:textId="77777777" w:rsidR="006F60F8" w:rsidRPr="006F60F8" w:rsidRDefault="006F60F8" w:rsidP="006F60F8">
          <w:pPr>
            <w:ind w:left="450" w:hanging="480"/>
            <w:jc w:val="both"/>
            <w:divId w:val="116871434"/>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Aho, E., Haverinen, H. L., Juuso, H., Laukka, S. J., &amp; Sutinen, A. (2010). Teacher’s Principles of Decision-Making and Classroom Management; A Case Study and A New Observation Method. </w:t>
          </w:r>
          <w:r w:rsidRPr="006F60F8">
            <w:rPr>
              <w:rFonts w:ascii="Calibri Light" w:hAnsi="Calibri Light" w:cs="Calibri Light"/>
              <w:i/>
              <w:iCs/>
              <w:color w:val="000000"/>
              <w:sz w:val="24"/>
              <w:szCs w:val="24"/>
            </w:rPr>
            <w:t>Procedia - Social and Behavioral Sciences</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9</w:t>
          </w:r>
          <w:r w:rsidRPr="006F60F8">
            <w:rPr>
              <w:rFonts w:ascii="Calibri Light" w:hAnsi="Calibri Light" w:cs="Calibri Light"/>
              <w:color w:val="000000"/>
              <w:sz w:val="24"/>
              <w:szCs w:val="24"/>
            </w:rPr>
            <w:t>, 395–402. https://doi.org/10.1016/j.sbspro.2010.12.171</w:t>
          </w:r>
        </w:p>
        <w:p w14:paraId="6E17F3D0" w14:textId="77777777" w:rsidR="006F60F8" w:rsidRPr="006F60F8" w:rsidRDefault="006F60F8" w:rsidP="006F60F8">
          <w:pPr>
            <w:ind w:left="450" w:hanging="480"/>
            <w:jc w:val="both"/>
            <w:divId w:val="2005237345"/>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Ariyani, S. D. (2023). Is Moral Education Effective in Preventing Radicalism and Terrorism? </w:t>
          </w:r>
          <w:r w:rsidRPr="006F60F8">
            <w:rPr>
              <w:rFonts w:ascii="Calibri Light" w:hAnsi="Calibri Light" w:cs="Calibri Light"/>
              <w:i/>
              <w:iCs/>
              <w:color w:val="000000"/>
              <w:sz w:val="24"/>
              <w:szCs w:val="24"/>
            </w:rPr>
            <w:t>Indonesian Journal of Counter Terrorism and National Security</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2</w:t>
          </w:r>
          <w:r w:rsidRPr="006F60F8">
            <w:rPr>
              <w:rFonts w:ascii="Calibri Light" w:hAnsi="Calibri Light" w:cs="Calibri Light"/>
              <w:color w:val="000000"/>
              <w:sz w:val="24"/>
              <w:szCs w:val="24"/>
            </w:rPr>
            <w:t>(1), 115–146. https://doi.org/10.15294/ijctns.v2i1.66161</w:t>
          </w:r>
        </w:p>
        <w:p w14:paraId="27F155B2" w14:textId="77777777" w:rsidR="006F60F8" w:rsidRPr="006F60F8" w:rsidRDefault="006F60F8" w:rsidP="006F60F8">
          <w:pPr>
            <w:ind w:left="450" w:hanging="480"/>
            <w:jc w:val="both"/>
            <w:divId w:val="2115592898"/>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Arsyad, A. (2015). THE SIGNIFICANCE OF PEACEFUL VALUES IN GLOBAL PERSPECTIVE: CHALLENGES AND HOPES. </w:t>
          </w:r>
          <w:r w:rsidRPr="006F60F8">
            <w:rPr>
              <w:rFonts w:ascii="Calibri Light" w:hAnsi="Calibri Light" w:cs="Calibri Light"/>
              <w:i/>
              <w:iCs/>
              <w:color w:val="000000"/>
              <w:sz w:val="24"/>
              <w:szCs w:val="24"/>
            </w:rPr>
            <w:t>THE ASEAN COMMUNITY CONFERENCE</w:t>
          </w:r>
          <w:r w:rsidRPr="006F60F8">
            <w:rPr>
              <w:rFonts w:ascii="Calibri Light" w:hAnsi="Calibri Light" w:cs="Calibri Light"/>
              <w:color w:val="000000"/>
              <w:sz w:val="24"/>
              <w:szCs w:val="24"/>
            </w:rPr>
            <w:t>, 1.</w:t>
          </w:r>
        </w:p>
        <w:p w14:paraId="70714D20" w14:textId="77777777" w:rsidR="006F60F8" w:rsidRPr="006F60F8" w:rsidRDefault="006F60F8" w:rsidP="006F60F8">
          <w:pPr>
            <w:ind w:left="450" w:hanging="480"/>
            <w:jc w:val="both"/>
            <w:divId w:val="216815953"/>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Author. (2021). </w:t>
          </w:r>
          <w:r w:rsidRPr="006F60F8">
            <w:rPr>
              <w:rFonts w:ascii="Calibri Light" w:hAnsi="Calibri Light" w:cs="Calibri Light"/>
              <w:i/>
              <w:iCs/>
              <w:color w:val="000000"/>
              <w:sz w:val="24"/>
              <w:szCs w:val="24"/>
            </w:rPr>
            <w:t>DISAKSIKAN MAHFUD MD, BNPT GELAR DEKLARASI KESIAPSIAGAAN NASIONAL BERSAMA SANTRIWAN-SANTRIWATI</w:t>
          </w:r>
          <w:r w:rsidRPr="006F60F8">
            <w:rPr>
              <w:rFonts w:ascii="Calibri Light" w:hAnsi="Calibri Light" w:cs="Calibri Light"/>
              <w:color w:val="000000"/>
              <w:sz w:val="24"/>
              <w:szCs w:val="24"/>
            </w:rPr>
            <w:t>. Bnpt G0 Id. https://bnpt.go.id/disaksikan-mahfud-md-bnpt-gelar-deklarasi-kesiapsiagaan-nasional-bersama-santriwan-santriwati</w:t>
          </w:r>
        </w:p>
        <w:p w14:paraId="45A8BF0F" w14:textId="77777777" w:rsidR="006F60F8" w:rsidRPr="006F60F8" w:rsidRDefault="006F60F8" w:rsidP="006F60F8">
          <w:pPr>
            <w:ind w:left="450" w:hanging="480"/>
            <w:jc w:val="both"/>
            <w:divId w:val="1768692986"/>
            <w:rPr>
              <w:rFonts w:ascii="Calibri Light" w:hAnsi="Calibri Light" w:cs="Calibri Light"/>
              <w:color w:val="000000"/>
              <w:sz w:val="24"/>
              <w:szCs w:val="24"/>
            </w:rPr>
          </w:pPr>
          <w:r w:rsidRPr="006F60F8">
            <w:rPr>
              <w:rFonts w:ascii="Calibri Light" w:hAnsi="Calibri Light" w:cs="Calibri Light"/>
              <w:color w:val="000000"/>
              <w:sz w:val="24"/>
              <w:szCs w:val="24"/>
            </w:rPr>
            <w:t xml:space="preserve">Azizah, N. (2013). Parental Support for Children Studying at Islamic Boarding Schools. Proceedings of the National Seminar on Parenting. </w:t>
          </w:r>
          <w:r w:rsidRPr="006F60F8">
            <w:rPr>
              <w:rFonts w:ascii="Calibri Light" w:hAnsi="Calibri Light" w:cs="Calibri Light"/>
              <w:i/>
              <w:iCs/>
              <w:color w:val="000000"/>
              <w:sz w:val="24"/>
              <w:szCs w:val="24"/>
            </w:rPr>
            <w:t>Prosiding Seminar Nasional Parenting</w:t>
          </w:r>
          <w:r w:rsidRPr="006F60F8">
            <w:rPr>
              <w:rFonts w:ascii="Calibri Light" w:hAnsi="Calibri Light" w:cs="Calibri Light"/>
              <w:color w:val="000000"/>
              <w:sz w:val="24"/>
              <w:szCs w:val="24"/>
            </w:rPr>
            <w:t>, 132–141. https://publikasiilmiah.ums.ac.id/xmlui/handle/11617/3986</w:t>
          </w:r>
        </w:p>
        <w:p w14:paraId="75B674CB" w14:textId="77777777" w:rsidR="006F60F8" w:rsidRPr="006F60F8" w:rsidRDefault="006F60F8" w:rsidP="006F60F8">
          <w:pPr>
            <w:ind w:left="450" w:hanging="480"/>
            <w:jc w:val="both"/>
            <w:divId w:val="1850487080"/>
            <w:rPr>
              <w:rFonts w:ascii="Calibri Light" w:hAnsi="Calibri Light" w:cs="Calibri Light"/>
              <w:color w:val="000000"/>
              <w:sz w:val="24"/>
              <w:szCs w:val="24"/>
            </w:rPr>
          </w:pPr>
          <w:r w:rsidRPr="006F60F8">
            <w:rPr>
              <w:rFonts w:ascii="Calibri Light" w:hAnsi="Calibri Light" w:cs="Calibri Light"/>
              <w:color w:val="000000"/>
              <w:sz w:val="24"/>
              <w:szCs w:val="24"/>
            </w:rPr>
            <w:t xml:space="preserve">Bahroni, I. (2014). The Principle of Integrated Islamic Education. </w:t>
          </w:r>
          <w:r w:rsidRPr="006F60F8">
            <w:rPr>
              <w:rFonts w:ascii="Calibri Light" w:hAnsi="Calibri Light" w:cs="Calibri Light"/>
              <w:i/>
              <w:iCs/>
              <w:color w:val="000000"/>
              <w:sz w:val="24"/>
              <w:szCs w:val="24"/>
            </w:rPr>
            <w:t>At-Ta’dib</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9</w:t>
          </w:r>
          <w:r w:rsidRPr="006F60F8">
            <w:rPr>
              <w:rFonts w:ascii="Calibri Light" w:hAnsi="Calibri Light" w:cs="Calibri Light"/>
              <w:color w:val="000000"/>
              <w:sz w:val="24"/>
              <w:szCs w:val="24"/>
            </w:rPr>
            <w:t>(1), 1–22. http://ejournal.unida.gontor.ac.id/index.php/tadib/article/download/308/282</w:t>
          </w:r>
        </w:p>
        <w:p w14:paraId="73AB817C" w14:textId="77777777" w:rsidR="006F60F8" w:rsidRPr="006F60F8" w:rsidRDefault="006F60F8" w:rsidP="006F60F8">
          <w:pPr>
            <w:ind w:left="450" w:hanging="480"/>
            <w:jc w:val="both"/>
            <w:divId w:val="411853711"/>
            <w:rPr>
              <w:rFonts w:ascii="Calibri Light" w:hAnsi="Calibri Light" w:cs="Calibri Light"/>
              <w:color w:val="000000"/>
              <w:sz w:val="24"/>
              <w:szCs w:val="24"/>
            </w:rPr>
          </w:pPr>
          <w:r w:rsidRPr="006F60F8">
            <w:rPr>
              <w:rFonts w:ascii="Calibri Light" w:hAnsi="Calibri Light" w:cs="Calibri Light"/>
              <w:color w:val="000000"/>
              <w:sz w:val="24"/>
              <w:szCs w:val="24"/>
            </w:rPr>
            <w:t xml:space="preserve">Bakar, A. (2014). Basic Level Education Case Study at Pondok Tahfidz Al-Qur’an Al-Muqaddasah Nglumpang Mlarak Ponorogo. </w:t>
          </w:r>
          <w:r w:rsidRPr="006F60F8">
            <w:rPr>
              <w:rFonts w:ascii="Calibri Light" w:hAnsi="Calibri Light" w:cs="Calibri Light"/>
              <w:i/>
              <w:iCs/>
              <w:color w:val="000000"/>
              <w:sz w:val="24"/>
              <w:szCs w:val="24"/>
            </w:rPr>
            <w:t>Kodifikasia</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8</w:t>
          </w:r>
          <w:r w:rsidRPr="006F60F8">
            <w:rPr>
              <w:rFonts w:ascii="Calibri Light" w:hAnsi="Calibri Light" w:cs="Calibri Light"/>
              <w:color w:val="000000"/>
              <w:sz w:val="24"/>
              <w:szCs w:val="24"/>
            </w:rPr>
            <w:t>(1).</w:t>
          </w:r>
        </w:p>
        <w:p w14:paraId="15936810" w14:textId="77777777" w:rsidR="006F60F8" w:rsidRPr="006F60F8" w:rsidRDefault="006F60F8" w:rsidP="006F60F8">
          <w:pPr>
            <w:ind w:left="450" w:hanging="480"/>
            <w:jc w:val="both"/>
            <w:divId w:val="1478105194"/>
            <w:rPr>
              <w:rFonts w:ascii="Calibri Light" w:hAnsi="Calibri Light" w:cs="Calibri Light"/>
              <w:color w:val="000000"/>
              <w:sz w:val="24"/>
              <w:szCs w:val="24"/>
            </w:rPr>
          </w:pPr>
          <w:r w:rsidRPr="006F60F8">
            <w:rPr>
              <w:rFonts w:ascii="Calibri Light" w:hAnsi="Calibri Light" w:cs="Calibri Light"/>
              <w:color w:val="000000"/>
              <w:sz w:val="24"/>
              <w:szCs w:val="24"/>
            </w:rPr>
            <w:t xml:space="preserve">Basri, H., &amp; Zaki, M. (2023). Religious Moderation in Islamic Views and The Position of Right and Left Extreme. </w:t>
          </w:r>
          <w:r w:rsidRPr="006F60F8">
            <w:rPr>
              <w:rFonts w:ascii="Calibri Light" w:hAnsi="Calibri Light" w:cs="Calibri Light"/>
              <w:i/>
              <w:iCs/>
              <w:color w:val="000000"/>
              <w:sz w:val="24"/>
              <w:szCs w:val="24"/>
            </w:rPr>
            <w:t>Journal of Research in Islamic Education</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5</w:t>
          </w:r>
          <w:r w:rsidRPr="006F60F8">
            <w:rPr>
              <w:rFonts w:ascii="Calibri Light" w:hAnsi="Calibri Light" w:cs="Calibri Light"/>
              <w:color w:val="000000"/>
              <w:sz w:val="24"/>
              <w:szCs w:val="24"/>
            </w:rPr>
            <w:t>(2), 63–74. https://doi.org/10.25217/jrie.v5i2.4279</w:t>
          </w:r>
        </w:p>
        <w:p w14:paraId="530BE496" w14:textId="77777777" w:rsidR="006F60F8" w:rsidRPr="006F60F8" w:rsidRDefault="006F60F8" w:rsidP="006F60F8">
          <w:pPr>
            <w:ind w:left="450" w:hanging="480"/>
            <w:jc w:val="both"/>
            <w:divId w:val="216206146"/>
            <w:rPr>
              <w:rFonts w:ascii="Calibri Light" w:hAnsi="Calibri Light" w:cs="Calibri Light"/>
              <w:color w:val="000000"/>
              <w:sz w:val="24"/>
              <w:szCs w:val="24"/>
            </w:rPr>
          </w:pPr>
          <w:r w:rsidRPr="006F60F8">
            <w:rPr>
              <w:rFonts w:ascii="Calibri Light" w:hAnsi="Calibri Light" w:cs="Calibri Light"/>
              <w:color w:val="000000"/>
              <w:sz w:val="24"/>
              <w:szCs w:val="24"/>
            </w:rPr>
            <w:t xml:space="preserve">Falikul Isbah, M. (2020). Pesantren in the changing indonesian context: History and current developments. </w:t>
          </w:r>
          <w:r w:rsidRPr="006F60F8">
            <w:rPr>
              <w:rFonts w:ascii="Calibri Light" w:hAnsi="Calibri Light" w:cs="Calibri Light"/>
              <w:i/>
              <w:iCs/>
              <w:color w:val="000000"/>
              <w:sz w:val="24"/>
              <w:szCs w:val="24"/>
            </w:rPr>
            <w:t>Qudus International Journal of Islamic Studies</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8</w:t>
          </w:r>
          <w:r w:rsidRPr="006F60F8">
            <w:rPr>
              <w:rFonts w:ascii="Calibri Light" w:hAnsi="Calibri Light" w:cs="Calibri Light"/>
              <w:color w:val="000000"/>
              <w:sz w:val="24"/>
              <w:szCs w:val="24"/>
            </w:rPr>
            <w:t>(1), 65–106. https://doi.org/10.21043/QIJIS.V8I1.5629</w:t>
          </w:r>
        </w:p>
        <w:p w14:paraId="0A4D1FDE" w14:textId="77777777" w:rsidR="006F60F8" w:rsidRPr="006F60F8" w:rsidRDefault="006F60F8" w:rsidP="006F60F8">
          <w:pPr>
            <w:ind w:left="450" w:hanging="480"/>
            <w:jc w:val="both"/>
            <w:divId w:val="494994073"/>
            <w:rPr>
              <w:rFonts w:ascii="Calibri Light" w:hAnsi="Calibri Light" w:cs="Calibri Light"/>
              <w:color w:val="000000"/>
              <w:sz w:val="24"/>
              <w:szCs w:val="24"/>
            </w:rPr>
          </w:pPr>
          <w:r w:rsidRPr="006F60F8">
            <w:rPr>
              <w:rFonts w:ascii="Calibri Light" w:hAnsi="Calibri Light" w:cs="Calibri Light"/>
              <w:color w:val="000000"/>
              <w:sz w:val="24"/>
              <w:szCs w:val="24"/>
            </w:rPr>
            <w:t xml:space="preserve">Fatimatu Zahro. (2020). </w:t>
          </w:r>
          <w:r w:rsidRPr="006F60F8">
            <w:rPr>
              <w:rFonts w:ascii="Calibri Light" w:hAnsi="Calibri Light" w:cs="Calibri Light"/>
              <w:i/>
              <w:iCs/>
              <w:color w:val="000000"/>
              <w:sz w:val="24"/>
              <w:szCs w:val="24"/>
            </w:rPr>
            <w:t>Nyai’s Leadership in The Development of Pondok Penantren (Case Study at Pondok Al-Hidayah Karangsuci Purwokerto)</w:t>
          </w:r>
          <w:r w:rsidRPr="006F60F8">
            <w:rPr>
              <w:rFonts w:ascii="Calibri Light" w:hAnsi="Calibri Light" w:cs="Calibri Light"/>
              <w:color w:val="000000"/>
              <w:sz w:val="24"/>
              <w:szCs w:val="24"/>
            </w:rPr>
            <w:t xml:space="preserve"> (Vol. 7, Issue 1). Purwokerto State Islamic Religion Institute.</w:t>
          </w:r>
        </w:p>
        <w:p w14:paraId="4BCC452A" w14:textId="77777777" w:rsidR="006F60F8" w:rsidRPr="006F60F8" w:rsidRDefault="006F60F8" w:rsidP="006F60F8">
          <w:pPr>
            <w:ind w:left="450" w:hanging="480"/>
            <w:jc w:val="both"/>
            <w:divId w:val="1250000532"/>
            <w:rPr>
              <w:rFonts w:ascii="Calibri Light" w:hAnsi="Calibri Light" w:cs="Calibri Light"/>
              <w:color w:val="000000"/>
              <w:sz w:val="24"/>
              <w:szCs w:val="24"/>
            </w:rPr>
          </w:pPr>
          <w:r w:rsidRPr="006F60F8">
            <w:rPr>
              <w:rFonts w:ascii="Calibri Light" w:hAnsi="Calibri Light" w:cs="Calibri Light"/>
              <w:color w:val="000000"/>
              <w:sz w:val="24"/>
              <w:szCs w:val="24"/>
            </w:rPr>
            <w:t xml:space="preserve">Firanti, A. T., &amp; Munawaroh, S. (2022). The Criminal Cases Settlement with Restorative Justice System. </w:t>
          </w:r>
          <w:r w:rsidRPr="006F60F8">
            <w:rPr>
              <w:rFonts w:ascii="Calibri Light" w:hAnsi="Calibri Light" w:cs="Calibri Light"/>
              <w:i/>
              <w:iCs/>
              <w:color w:val="000000"/>
              <w:sz w:val="24"/>
              <w:szCs w:val="24"/>
            </w:rPr>
            <w:t>Srawung: Journal of Social Sciences and Humanities</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1</w:t>
          </w:r>
          <w:r w:rsidRPr="006F60F8">
            <w:rPr>
              <w:rFonts w:ascii="Calibri Light" w:hAnsi="Calibri Light" w:cs="Calibri Light"/>
              <w:color w:val="000000"/>
              <w:sz w:val="24"/>
              <w:szCs w:val="24"/>
            </w:rPr>
            <w:t>(3), 45.</w:t>
          </w:r>
        </w:p>
        <w:p w14:paraId="76863AF7" w14:textId="77777777" w:rsidR="006F60F8" w:rsidRPr="006F60F8" w:rsidRDefault="006F60F8" w:rsidP="006F60F8">
          <w:pPr>
            <w:ind w:left="450" w:hanging="480"/>
            <w:jc w:val="both"/>
            <w:divId w:val="856234971"/>
            <w:rPr>
              <w:rFonts w:ascii="Calibri Light" w:hAnsi="Calibri Light" w:cs="Calibri Light"/>
              <w:color w:val="000000"/>
              <w:sz w:val="24"/>
              <w:szCs w:val="24"/>
            </w:rPr>
          </w:pPr>
          <w:r w:rsidRPr="006F60F8">
            <w:rPr>
              <w:rFonts w:ascii="Calibri Light" w:hAnsi="Calibri Light" w:cs="Calibri Light"/>
              <w:color w:val="000000"/>
              <w:sz w:val="24"/>
              <w:szCs w:val="24"/>
            </w:rPr>
            <w:t xml:space="preserve">Hayati, F. (2011). Islamic Boarding School as an Alternative Model for National Cadre Education Institutions. </w:t>
          </w:r>
          <w:r w:rsidRPr="006F60F8">
            <w:rPr>
              <w:rFonts w:ascii="Calibri Light" w:hAnsi="Calibri Light" w:cs="Calibri Light"/>
              <w:i/>
              <w:iCs/>
              <w:color w:val="000000"/>
              <w:sz w:val="24"/>
              <w:szCs w:val="24"/>
            </w:rPr>
            <w:t>Mimbar</w:t>
          </w:r>
          <w:r w:rsidRPr="006F60F8">
            <w:rPr>
              <w:rFonts w:ascii="Calibri Light" w:hAnsi="Calibri Light" w:cs="Calibri Light"/>
              <w:color w:val="000000"/>
              <w:sz w:val="24"/>
              <w:szCs w:val="24"/>
            </w:rPr>
            <w:t xml:space="preserve">, </w:t>
          </w:r>
          <w:proofErr w:type="gramStart"/>
          <w:r w:rsidRPr="006F60F8">
            <w:rPr>
              <w:rFonts w:ascii="Calibri Light" w:hAnsi="Calibri Light" w:cs="Calibri Light"/>
              <w:i/>
              <w:iCs/>
              <w:color w:val="000000"/>
              <w:sz w:val="24"/>
              <w:szCs w:val="24"/>
            </w:rPr>
            <w:t>XXVII</w:t>
          </w:r>
          <w:r w:rsidRPr="006F60F8">
            <w:rPr>
              <w:rFonts w:ascii="Calibri Light" w:hAnsi="Calibri Light" w:cs="Calibri Light"/>
              <w:color w:val="000000"/>
              <w:sz w:val="24"/>
              <w:szCs w:val="24"/>
            </w:rPr>
            <w:t>(</w:t>
          </w:r>
          <w:proofErr w:type="gramEnd"/>
          <w:r w:rsidRPr="006F60F8">
            <w:rPr>
              <w:rFonts w:ascii="Calibri Light" w:hAnsi="Calibri Light" w:cs="Calibri Light"/>
              <w:color w:val="000000"/>
              <w:sz w:val="24"/>
              <w:szCs w:val="24"/>
            </w:rPr>
            <w:t>2), 157–163. https://ejournal.unisba.ac.id/index.php/mimbar/article/view/324</w:t>
          </w:r>
        </w:p>
        <w:p w14:paraId="1691065A" w14:textId="77777777" w:rsidR="006F60F8" w:rsidRPr="006F60F8" w:rsidRDefault="006F60F8" w:rsidP="006F60F8">
          <w:pPr>
            <w:ind w:left="450" w:hanging="480"/>
            <w:jc w:val="both"/>
            <w:divId w:val="1129518419"/>
            <w:rPr>
              <w:rFonts w:ascii="Calibri Light" w:hAnsi="Calibri Light" w:cs="Calibri Light"/>
              <w:color w:val="000000"/>
              <w:sz w:val="24"/>
              <w:szCs w:val="24"/>
            </w:rPr>
          </w:pPr>
          <w:r w:rsidRPr="006F60F8">
            <w:rPr>
              <w:rFonts w:ascii="Calibri Light" w:hAnsi="Calibri Light" w:cs="Calibri Light"/>
              <w:color w:val="000000"/>
              <w:sz w:val="24"/>
              <w:szCs w:val="24"/>
            </w:rPr>
            <w:t xml:space="preserve">Indra, Mohammad Ilham Nudin, </w:t>
          </w:r>
          <w:proofErr w:type="gramStart"/>
          <w:r w:rsidRPr="006F60F8">
            <w:rPr>
              <w:rFonts w:ascii="Calibri Light" w:hAnsi="Calibri Light" w:cs="Calibri Light"/>
              <w:color w:val="000000"/>
              <w:sz w:val="24"/>
              <w:szCs w:val="24"/>
            </w:rPr>
            <w:t>O.Abdurakhman</w:t>
          </w:r>
          <w:proofErr w:type="gramEnd"/>
          <w:r w:rsidRPr="006F60F8">
            <w:rPr>
              <w:rFonts w:ascii="Calibri Light" w:hAnsi="Calibri Light" w:cs="Calibri Light"/>
              <w:color w:val="000000"/>
              <w:sz w:val="24"/>
              <w:szCs w:val="24"/>
            </w:rPr>
            <w:t xml:space="preserve">, S. (2020). The Motivation of Parents Choose Instructions as Education Means. </w:t>
          </w:r>
          <w:r w:rsidRPr="006F60F8">
            <w:rPr>
              <w:rFonts w:ascii="Calibri Light" w:hAnsi="Calibri Light" w:cs="Calibri Light"/>
              <w:i/>
              <w:iCs/>
              <w:color w:val="000000"/>
              <w:sz w:val="24"/>
              <w:szCs w:val="24"/>
            </w:rPr>
            <w:t>E-Formal Thesis</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5</w:t>
          </w:r>
          <w:r w:rsidRPr="006F60F8">
            <w:rPr>
              <w:rFonts w:ascii="Calibri Light" w:hAnsi="Calibri Light" w:cs="Calibri Light"/>
              <w:color w:val="000000"/>
              <w:sz w:val="24"/>
              <w:szCs w:val="24"/>
            </w:rPr>
            <w:t>(1), 14–27.</w:t>
          </w:r>
        </w:p>
        <w:p w14:paraId="54AD5E78" w14:textId="77777777" w:rsidR="006F60F8" w:rsidRPr="006F60F8" w:rsidRDefault="006F60F8" w:rsidP="006F60F8">
          <w:pPr>
            <w:ind w:left="450" w:hanging="480"/>
            <w:jc w:val="both"/>
            <w:divId w:val="867334847"/>
            <w:rPr>
              <w:rFonts w:ascii="Calibri Light" w:hAnsi="Calibri Light" w:cs="Calibri Light"/>
              <w:color w:val="000000"/>
              <w:sz w:val="24"/>
              <w:szCs w:val="24"/>
            </w:rPr>
          </w:pPr>
          <w:r w:rsidRPr="006F60F8">
            <w:rPr>
              <w:rFonts w:ascii="Calibri Light" w:hAnsi="Calibri Light" w:cs="Calibri Light"/>
              <w:color w:val="000000"/>
              <w:sz w:val="24"/>
              <w:szCs w:val="24"/>
            </w:rPr>
            <w:lastRenderedPageBreak/>
            <w:t xml:space="preserve">Karangrejo, U. S., Wakid, M. A., Hadi, N. U., Mayor, J., Timur, S., Tulungagung, N., &amp; Fax, T. (2020). </w:t>
          </w:r>
          <w:r w:rsidRPr="006F60F8">
            <w:rPr>
              <w:rFonts w:ascii="Calibri Light" w:hAnsi="Calibri Light" w:cs="Calibri Light"/>
              <w:i/>
              <w:iCs/>
              <w:color w:val="000000"/>
              <w:sz w:val="24"/>
              <w:szCs w:val="24"/>
            </w:rPr>
            <w:t>Islamic Boarding School Culture and Character Education in SMP Plus Miftahul Ulum Sukowiyono Karangrejo</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15</w:t>
          </w:r>
          <w:r w:rsidRPr="006F60F8">
            <w:rPr>
              <w:rFonts w:ascii="Calibri Light" w:hAnsi="Calibri Light" w:cs="Calibri Light"/>
              <w:color w:val="000000"/>
              <w:sz w:val="24"/>
              <w:szCs w:val="24"/>
            </w:rPr>
            <w:t>(5), 4553–4564.</w:t>
          </w:r>
        </w:p>
        <w:p w14:paraId="1A0E0F24" w14:textId="77777777" w:rsidR="006F60F8" w:rsidRPr="006F60F8" w:rsidRDefault="006F60F8" w:rsidP="006F60F8">
          <w:pPr>
            <w:ind w:left="450" w:hanging="480"/>
            <w:jc w:val="both"/>
            <w:divId w:val="1252085030"/>
            <w:rPr>
              <w:rFonts w:ascii="Calibri Light" w:hAnsi="Calibri Light" w:cs="Calibri Light"/>
              <w:color w:val="000000"/>
              <w:sz w:val="24"/>
              <w:szCs w:val="24"/>
            </w:rPr>
          </w:pPr>
          <w:r w:rsidRPr="006F60F8">
            <w:rPr>
              <w:rFonts w:ascii="Calibri Light" w:hAnsi="Calibri Light" w:cs="Calibri Light"/>
              <w:color w:val="000000"/>
              <w:sz w:val="24"/>
              <w:szCs w:val="24"/>
            </w:rPr>
            <w:t xml:space="preserve">Kawakip, A. N., &amp; Sulanam. (2023). The Practice </w:t>
          </w:r>
          <w:proofErr w:type="gramStart"/>
          <w:r w:rsidRPr="006F60F8">
            <w:rPr>
              <w:rFonts w:ascii="Calibri Light" w:hAnsi="Calibri Light" w:cs="Calibri Light"/>
              <w:color w:val="000000"/>
              <w:sz w:val="24"/>
              <w:szCs w:val="24"/>
            </w:rPr>
            <w:t>Of</w:t>
          </w:r>
          <w:proofErr w:type="gramEnd"/>
          <w:r w:rsidRPr="006F60F8">
            <w:rPr>
              <w:rFonts w:ascii="Calibri Light" w:hAnsi="Calibri Light" w:cs="Calibri Light"/>
              <w:color w:val="000000"/>
              <w:sz w:val="24"/>
              <w:szCs w:val="24"/>
            </w:rPr>
            <w:t xml:space="preserve"> Shared Values And Islamic Educational Identity Evidence From A Pesantren In East Java, Indonesia. </w:t>
          </w:r>
          <w:r w:rsidRPr="006F60F8">
            <w:rPr>
              <w:rFonts w:ascii="Calibri Light" w:hAnsi="Calibri Light" w:cs="Calibri Light"/>
              <w:i/>
              <w:iCs/>
              <w:color w:val="000000"/>
              <w:sz w:val="24"/>
              <w:szCs w:val="24"/>
            </w:rPr>
            <w:t>Journal of Indonesian Islam</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17</w:t>
          </w:r>
          <w:r w:rsidRPr="006F60F8">
            <w:rPr>
              <w:rFonts w:ascii="Calibri Light" w:hAnsi="Calibri Light" w:cs="Calibri Light"/>
              <w:color w:val="000000"/>
              <w:sz w:val="24"/>
              <w:szCs w:val="24"/>
            </w:rPr>
            <w:t>(1), 27–53. https://doi.org/10.15642/JIIS.2023.17.1.27-53</w:t>
          </w:r>
        </w:p>
        <w:p w14:paraId="2867A0FC" w14:textId="77777777" w:rsidR="006F60F8" w:rsidRPr="006F60F8" w:rsidRDefault="006F60F8" w:rsidP="006F60F8">
          <w:pPr>
            <w:ind w:left="450" w:hanging="480"/>
            <w:jc w:val="both"/>
            <w:divId w:val="1575628737"/>
            <w:rPr>
              <w:rFonts w:ascii="Calibri Light" w:hAnsi="Calibri Light" w:cs="Calibri Light"/>
              <w:color w:val="000000"/>
              <w:sz w:val="24"/>
              <w:szCs w:val="24"/>
            </w:rPr>
          </w:pPr>
          <w:r w:rsidRPr="006F60F8">
            <w:rPr>
              <w:rFonts w:ascii="Calibri Light" w:hAnsi="Calibri Light" w:cs="Calibri Light"/>
              <w:color w:val="000000"/>
              <w:sz w:val="24"/>
              <w:szCs w:val="24"/>
            </w:rPr>
            <w:t xml:space="preserve">Kemenag. (2022). </w:t>
          </w:r>
          <w:r w:rsidRPr="006F60F8">
            <w:rPr>
              <w:rFonts w:ascii="Calibri Light" w:hAnsi="Calibri Light" w:cs="Calibri Light"/>
              <w:i/>
              <w:iCs/>
              <w:color w:val="000000"/>
              <w:sz w:val="24"/>
              <w:szCs w:val="24"/>
            </w:rPr>
            <w:t>BNPT Sebut 198 Pesantren Terafiliasi Kelompok Teroris, Ini Penjelasan Kemenag</w:t>
          </w:r>
          <w:r w:rsidRPr="006F60F8">
            <w:rPr>
              <w:rFonts w:ascii="Calibri Light" w:hAnsi="Calibri Light" w:cs="Calibri Light"/>
              <w:color w:val="000000"/>
              <w:sz w:val="24"/>
              <w:szCs w:val="24"/>
            </w:rPr>
            <w:t>.</w:t>
          </w:r>
        </w:p>
        <w:p w14:paraId="2A97B346" w14:textId="77777777" w:rsidR="006F60F8" w:rsidRPr="006F60F8" w:rsidRDefault="006F60F8" w:rsidP="006F60F8">
          <w:pPr>
            <w:ind w:left="450" w:hanging="480"/>
            <w:jc w:val="both"/>
            <w:divId w:val="244268071"/>
            <w:rPr>
              <w:rFonts w:ascii="Calibri Light" w:hAnsi="Calibri Light" w:cs="Calibri Light"/>
              <w:color w:val="000000"/>
              <w:sz w:val="24"/>
              <w:szCs w:val="24"/>
            </w:rPr>
          </w:pPr>
          <w:r w:rsidRPr="006F60F8">
            <w:rPr>
              <w:rFonts w:ascii="Calibri Light" w:hAnsi="Calibri Light" w:cs="Calibri Light"/>
              <w:color w:val="000000"/>
              <w:sz w:val="24"/>
              <w:szCs w:val="24"/>
            </w:rPr>
            <w:t xml:space="preserve">Khaulani, F., S, N., &amp; Irdamurni, I. (2020). Phases and Developmental Tasks of Elementary School Children. </w:t>
          </w:r>
          <w:r w:rsidRPr="006F60F8">
            <w:rPr>
              <w:rFonts w:ascii="Calibri Light" w:hAnsi="Calibri Light" w:cs="Calibri Light"/>
              <w:i/>
              <w:iCs/>
              <w:color w:val="000000"/>
              <w:sz w:val="24"/>
              <w:szCs w:val="24"/>
            </w:rPr>
            <w:t>Jurnal Ilmiah Pendidikan Dasar</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7</w:t>
          </w:r>
          <w:r w:rsidRPr="006F60F8">
            <w:rPr>
              <w:rFonts w:ascii="Calibri Light" w:hAnsi="Calibri Light" w:cs="Calibri Light"/>
              <w:color w:val="000000"/>
              <w:sz w:val="24"/>
              <w:szCs w:val="24"/>
            </w:rPr>
            <w:t>(1), 51. https://doi.org/10.30659/pendas.7.1.51-59</w:t>
          </w:r>
        </w:p>
        <w:p w14:paraId="18C54219" w14:textId="77777777" w:rsidR="006F60F8" w:rsidRPr="006F60F8" w:rsidRDefault="006F60F8" w:rsidP="006F60F8">
          <w:pPr>
            <w:ind w:left="450" w:hanging="480"/>
            <w:jc w:val="both"/>
            <w:divId w:val="1428889657"/>
            <w:rPr>
              <w:rFonts w:ascii="Calibri Light" w:hAnsi="Calibri Light" w:cs="Calibri Light"/>
              <w:color w:val="000000"/>
              <w:sz w:val="24"/>
              <w:szCs w:val="24"/>
            </w:rPr>
          </w:pPr>
          <w:r w:rsidRPr="006F60F8">
            <w:rPr>
              <w:rFonts w:ascii="Calibri Light" w:hAnsi="Calibri Light" w:cs="Calibri Light"/>
              <w:color w:val="000000"/>
              <w:sz w:val="24"/>
              <w:szCs w:val="24"/>
            </w:rPr>
            <w:t xml:space="preserve">Maghfirah, I., &amp; Duryati. (2019). Hubungan Gaya Pengasuhan Ustad Asrama Dengan Kekerasan Verbal Pada Santri Remaja Pondok Pesantren. </w:t>
          </w:r>
          <w:r w:rsidRPr="006F60F8">
            <w:rPr>
              <w:rFonts w:ascii="Calibri Light" w:hAnsi="Calibri Light" w:cs="Calibri Light"/>
              <w:i/>
              <w:iCs/>
              <w:color w:val="000000"/>
              <w:sz w:val="24"/>
              <w:szCs w:val="24"/>
            </w:rPr>
            <w:t>Jurnal Riset Psikologi</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2019</w:t>
          </w:r>
          <w:r w:rsidRPr="006F60F8">
            <w:rPr>
              <w:rFonts w:ascii="Calibri Light" w:hAnsi="Calibri Light" w:cs="Calibri Light"/>
              <w:color w:val="000000"/>
              <w:sz w:val="24"/>
              <w:szCs w:val="24"/>
            </w:rPr>
            <w:t>(4), 1–11.</w:t>
          </w:r>
        </w:p>
        <w:p w14:paraId="62857F5D" w14:textId="77777777" w:rsidR="006F60F8" w:rsidRPr="006F60F8" w:rsidRDefault="006F60F8" w:rsidP="006F60F8">
          <w:pPr>
            <w:ind w:left="450" w:hanging="480"/>
            <w:jc w:val="both"/>
            <w:divId w:val="1753240970"/>
            <w:rPr>
              <w:rFonts w:ascii="Calibri Light" w:hAnsi="Calibri Light" w:cs="Calibri Light"/>
              <w:color w:val="000000"/>
              <w:sz w:val="24"/>
              <w:szCs w:val="24"/>
            </w:rPr>
          </w:pPr>
          <w:r w:rsidRPr="006F60F8">
            <w:rPr>
              <w:rFonts w:ascii="Calibri Light" w:hAnsi="Calibri Light" w:cs="Calibri Light"/>
              <w:color w:val="000000"/>
              <w:sz w:val="24"/>
              <w:szCs w:val="24"/>
            </w:rPr>
            <w:t xml:space="preserve">Marcy Burstein, G. S. G. &amp; J.-Y. T. (2010). Parental Anxiety and Child Symptomatology: An Examinazation of Additive and Interactive Effects of Parent Psychopathology. </w:t>
          </w:r>
          <w:r w:rsidRPr="006F60F8">
            <w:rPr>
              <w:rFonts w:ascii="Calibri Light" w:hAnsi="Calibri Light" w:cs="Calibri Light"/>
              <w:i/>
              <w:iCs/>
              <w:color w:val="000000"/>
              <w:sz w:val="24"/>
              <w:szCs w:val="24"/>
            </w:rPr>
            <w:t>Journal of Abnormal Child Psychology</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38</w:t>
          </w:r>
          <w:r w:rsidRPr="006F60F8">
            <w:rPr>
              <w:rFonts w:ascii="Calibri Light" w:hAnsi="Calibri Light" w:cs="Calibri Light"/>
              <w:color w:val="000000"/>
              <w:sz w:val="24"/>
              <w:szCs w:val="24"/>
            </w:rPr>
            <w:t>, 897–909.</w:t>
          </w:r>
        </w:p>
        <w:p w14:paraId="3673FB29" w14:textId="77777777" w:rsidR="006F60F8" w:rsidRPr="006F60F8" w:rsidRDefault="006F60F8" w:rsidP="006F60F8">
          <w:pPr>
            <w:ind w:left="450" w:hanging="480"/>
            <w:jc w:val="both"/>
            <w:divId w:val="1822386259"/>
            <w:rPr>
              <w:rFonts w:ascii="Calibri Light" w:hAnsi="Calibri Light" w:cs="Calibri Light"/>
              <w:color w:val="000000"/>
              <w:sz w:val="24"/>
              <w:szCs w:val="24"/>
            </w:rPr>
          </w:pPr>
          <w:r w:rsidRPr="006F60F8">
            <w:rPr>
              <w:rFonts w:ascii="Calibri Light" w:hAnsi="Calibri Light" w:cs="Calibri Light"/>
              <w:color w:val="000000"/>
              <w:sz w:val="24"/>
              <w:szCs w:val="24"/>
            </w:rPr>
            <w:t xml:space="preserve">Marzuki Ahmad Masrukin. (2019). Motif of Parents of Students at HM Lirboyo Islamic Boarding School. </w:t>
          </w:r>
          <w:r w:rsidRPr="006F60F8">
            <w:rPr>
              <w:rFonts w:ascii="Calibri Light" w:hAnsi="Calibri Light" w:cs="Calibri Light"/>
              <w:i/>
              <w:iCs/>
              <w:color w:val="000000"/>
              <w:sz w:val="24"/>
              <w:szCs w:val="24"/>
            </w:rPr>
            <w:t>Tribakti: Jurnal Pemikiran Keislaman</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30</w:t>
          </w:r>
          <w:r w:rsidRPr="006F60F8">
            <w:rPr>
              <w:rFonts w:ascii="Calibri Light" w:hAnsi="Calibri Light" w:cs="Calibri Light"/>
              <w:color w:val="000000"/>
              <w:sz w:val="24"/>
              <w:szCs w:val="24"/>
            </w:rPr>
            <w:t>(1), 166–181.</w:t>
          </w:r>
        </w:p>
        <w:p w14:paraId="1A772EB6" w14:textId="77777777" w:rsidR="006F60F8" w:rsidRPr="006F60F8" w:rsidRDefault="006F60F8" w:rsidP="006F60F8">
          <w:pPr>
            <w:ind w:left="450" w:hanging="480"/>
            <w:jc w:val="both"/>
            <w:divId w:val="1421951615"/>
            <w:rPr>
              <w:rFonts w:ascii="Calibri Light" w:hAnsi="Calibri Light" w:cs="Calibri Light"/>
              <w:color w:val="000000"/>
              <w:sz w:val="24"/>
              <w:szCs w:val="24"/>
            </w:rPr>
          </w:pPr>
          <w:r w:rsidRPr="006F60F8">
            <w:rPr>
              <w:rFonts w:ascii="Calibri Light" w:hAnsi="Calibri Light" w:cs="Calibri Light"/>
              <w:color w:val="000000"/>
              <w:sz w:val="24"/>
              <w:szCs w:val="24"/>
            </w:rPr>
            <w:t xml:space="preserve">Maulanasyah, M. R. H., &amp; Ahmad, Muh. J. (2023). Urgensi Pengaturan Pencegahan Kekerasan Seksual Di Lembaga Pondok Pesantren. </w:t>
          </w:r>
          <w:r w:rsidRPr="006F60F8">
            <w:rPr>
              <w:rFonts w:ascii="Calibri Light" w:hAnsi="Calibri Light" w:cs="Calibri Light"/>
              <w:i/>
              <w:iCs/>
              <w:color w:val="000000"/>
              <w:sz w:val="24"/>
              <w:szCs w:val="24"/>
            </w:rPr>
            <w:t>Bureaucracy Journal: Indonesia Journal of Law and Social-Political Governance</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3</w:t>
          </w:r>
          <w:r w:rsidRPr="006F60F8">
            <w:rPr>
              <w:rFonts w:ascii="Calibri Light" w:hAnsi="Calibri Light" w:cs="Calibri Light"/>
              <w:color w:val="000000"/>
              <w:sz w:val="24"/>
              <w:szCs w:val="24"/>
            </w:rPr>
            <w:t>(1), 591–602. https://doi.org/10.53363/bureau.v3i1.204</w:t>
          </w:r>
        </w:p>
        <w:p w14:paraId="6947B549" w14:textId="77777777" w:rsidR="006F60F8" w:rsidRPr="006F60F8" w:rsidRDefault="006F60F8" w:rsidP="006F60F8">
          <w:pPr>
            <w:ind w:left="450" w:hanging="480"/>
            <w:jc w:val="both"/>
            <w:divId w:val="1105002838"/>
            <w:rPr>
              <w:rFonts w:ascii="Calibri Light" w:hAnsi="Calibri Light" w:cs="Calibri Light"/>
              <w:color w:val="000000"/>
              <w:sz w:val="24"/>
              <w:szCs w:val="24"/>
            </w:rPr>
          </w:pPr>
          <w:r w:rsidRPr="006F60F8">
            <w:rPr>
              <w:rFonts w:ascii="Calibri Light" w:hAnsi="Calibri Light" w:cs="Calibri Light"/>
              <w:color w:val="000000"/>
              <w:sz w:val="24"/>
              <w:szCs w:val="24"/>
            </w:rPr>
            <w:t xml:space="preserve">Pdppkemenag2019. (2019). </w:t>
          </w:r>
          <w:r w:rsidRPr="006F60F8">
            <w:rPr>
              <w:rFonts w:ascii="Calibri Light" w:hAnsi="Calibri Light" w:cs="Calibri Light"/>
              <w:i/>
              <w:iCs/>
              <w:color w:val="000000"/>
              <w:sz w:val="24"/>
              <w:szCs w:val="24"/>
            </w:rPr>
            <w:t>Islamic Boarding School Database (PDPT)</w:t>
          </w:r>
          <w:r w:rsidRPr="006F60F8">
            <w:rPr>
              <w:rFonts w:ascii="Calibri Light" w:hAnsi="Calibri Light" w:cs="Calibri Light"/>
              <w:color w:val="000000"/>
              <w:sz w:val="24"/>
              <w:szCs w:val="24"/>
            </w:rPr>
            <w:t>. https://ditpdpontren.kemenag.go.id/pdpp/statistik</w:t>
          </w:r>
        </w:p>
        <w:p w14:paraId="7F02A20F" w14:textId="77777777" w:rsidR="006F60F8" w:rsidRPr="006F60F8" w:rsidRDefault="006F60F8" w:rsidP="006F60F8">
          <w:pPr>
            <w:ind w:left="450" w:hanging="480"/>
            <w:jc w:val="both"/>
            <w:divId w:val="1980303411"/>
            <w:rPr>
              <w:rFonts w:ascii="Calibri Light" w:hAnsi="Calibri Light" w:cs="Calibri Light"/>
              <w:color w:val="000000"/>
              <w:sz w:val="24"/>
              <w:szCs w:val="24"/>
            </w:rPr>
          </w:pPr>
          <w:r w:rsidRPr="006F60F8">
            <w:rPr>
              <w:rFonts w:ascii="Calibri Light" w:hAnsi="Calibri Light" w:cs="Calibri Light"/>
              <w:color w:val="000000"/>
              <w:sz w:val="24"/>
              <w:szCs w:val="24"/>
            </w:rPr>
            <w:t xml:space="preserve">Sura Priambada, B., &amp; Purwadi, H. (n.d.). </w:t>
          </w:r>
          <w:r w:rsidRPr="006F60F8">
            <w:rPr>
              <w:rFonts w:ascii="Calibri Light" w:hAnsi="Calibri Light" w:cs="Calibri Light"/>
              <w:i/>
              <w:iCs/>
              <w:color w:val="000000"/>
              <w:sz w:val="24"/>
              <w:szCs w:val="24"/>
            </w:rPr>
            <w:t>POLICY ON THE REHABILITATION AND DERADICALIZATION OF CHILDREN PERPETRATORS OF CRIMINAL ACTS OF TERRORISM</w:t>
          </w:r>
          <w:r w:rsidRPr="006F60F8">
            <w:rPr>
              <w:rFonts w:ascii="Calibri Light" w:hAnsi="Calibri Light" w:cs="Calibri Light"/>
              <w:color w:val="000000"/>
              <w:sz w:val="24"/>
              <w:szCs w:val="24"/>
            </w:rPr>
            <w:t>. https://doi.org/10.5281/zenodo.6996274</w:t>
          </w:r>
        </w:p>
        <w:p w14:paraId="231012E9" w14:textId="77777777" w:rsidR="006F60F8" w:rsidRPr="006F60F8" w:rsidRDefault="006F60F8" w:rsidP="006F60F8">
          <w:pPr>
            <w:ind w:left="450" w:hanging="480"/>
            <w:jc w:val="both"/>
            <w:divId w:val="1977027145"/>
            <w:rPr>
              <w:rFonts w:ascii="Calibri Light" w:hAnsi="Calibri Light" w:cs="Calibri Light"/>
              <w:color w:val="000000"/>
              <w:sz w:val="24"/>
              <w:szCs w:val="24"/>
            </w:rPr>
          </w:pPr>
          <w:r w:rsidRPr="006F60F8">
            <w:rPr>
              <w:rFonts w:ascii="Calibri Light" w:hAnsi="Calibri Light" w:cs="Calibri Light"/>
              <w:color w:val="000000"/>
              <w:sz w:val="24"/>
              <w:szCs w:val="24"/>
            </w:rPr>
            <w:t xml:space="preserve">Syafe’i, I. (2017). Pondok Pesantren: Character Building Education Institutions. </w:t>
          </w:r>
          <w:r w:rsidRPr="006F60F8">
            <w:rPr>
              <w:rFonts w:ascii="Calibri Light" w:hAnsi="Calibri Light" w:cs="Calibri Light"/>
              <w:i/>
              <w:iCs/>
              <w:color w:val="000000"/>
              <w:sz w:val="24"/>
              <w:szCs w:val="24"/>
            </w:rPr>
            <w:t>Al-Tadzkiyyah: Jurnal Pendidikan Islam</w:t>
          </w:r>
          <w:r w:rsidRPr="006F60F8">
            <w:rPr>
              <w:rFonts w:ascii="Calibri Light" w:hAnsi="Calibri Light" w:cs="Calibri Light"/>
              <w:color w:val="000000"/>
              <w:sz w:val="24"/>
              <w:szCs w:val="24"/>
            </w:rPr>
            <w:t xml:space="preserve">, </w:t>
          </w:r>
          <w:r w:rsidRPr="006F60F8">
            <w:rPr>
              <w:rFonts w:ascii="Calibri Light" w:hAnsi="Calibri Light" w:cs="Calibri Light"/>
              <w:i/>
              <w:iCs/>
              <w:color w:val="000000"/>
              <w:sz w:val="24"/>
              <w:szCs w:val="24"/>
            </w:rPr>
            <w:t>8</w:t>
          </w:r>
          <w:r w:rsidRPr="006F60F8">
            <w:rPr>
              <w:rFonts w:ascii="Calibri Light" w:hAnsi="Calibri Light" w:cs="Calibri Light"/>
              <w:color w:val="000000"/>
              <w:sz w:val="24"/>
              <w:szCs w:val="24"/>
            </w:rPr>
            <w:t>(1), 61. https://doi.org/10.24042/atjpi.v8i1.2097</w:t>
          </w:r>
        </w:p>
        <w:p w14:paraId="3AB2390E" w14:textId="77777777" w:rsidR="006F60F8" w:rsidRPr="006F60F8" w:rsidRDefault="006F60F8" w:rsidP="006F60F8">
          <w:pPr>
            <w:ind w:left="450" w:hanging="480"/>
            <w:jc w:val="both"/>
            <w:divId w:val="475613760"/>
            <w:rPr>
              <w:rFonts w:ascii="Calibri Light" w:hAnsi="Calibri Light" w:cs="Calibri Light"/>
              <w:color w:val="000000"/>
              <w:sz w:val="24"/>
              <w:szCs w:val="24"/>
            </w:rPr>
          </w:pPr>
          <w:r w:rsidRPr="006F60F8">
            <w:rPr>
              <w:rFonts w:ascii="Calibri Light" w:hAnsi="Calibri Light" w:cs="Calibri Light"/>
              <w:color w:val="000000"/>
              <w:sz w:val="24"/>
              <w:szCs w:val="24"/>
            </w:rPr>
            <w:t xml:space="preserve">Tain, A. (2015). </w:t>
          </w:r>
          <w:r w:rsidRPr="006F60F8">
            <w:rPr>
              <w:rFonts w:ascii="Calibri Light" w:hAnsi="Calibri Light" w:cs="Calibri Light"/>
              <w:i/>
              <w:iCs/>
              <w:color w:val="000000"/>
              <w:sz w:val="24"/>
              <w:szCs w:val="24"/>
            </w:rPr>
            <w:t>The Effect of Frequent Parental Visits on the Frequent Violations of Students at the Nurul Huda Islamic Boarding School, Kulon Kemlagi</w:t>
          </w:r>
          <w:r w:rsidRPr="006F60F8">
            <w:rPr>
              <w:rFonts w:ascii="Calibri Light" w:hAnsi="Calibri Light" w:cs="Calibri Light"/>
              <w:color w:val="000000"/>
              <w:sz w:val="24"/>
              <w:szCs w:val="24"/>
            </w:rPr>
            <w:t>. STIT Raden Wijaya Mojokerto.</w:t>
          </w:r>
        </w:p>
        <w:p w14:paraId="6243A1B4" w14:textId="77777777" w:rsidR="006F60F8" w:rsidRPr="006F60F8" w:rsidRDefault="006F60F8" w:rsidP="006F60F8">
          <w:pPr>
            <w:ind w:left="450" w:hanging="480"/>
            <w:jc w:val="both"/>
            <w:divId w:val="14357014"/>
            <w:rPr>
              <w:rFonts w:ascii="Calibri Light" w:hAnsi="Calibri Light" w:cs="Calibri Light"/>
              <w:color w:val="000000"/>
              <w:sz w:val="24"/>
              <w:szCs w:val="24"/>
            </w:rPr>
          </w:pPr>
          <w:r w:rsidRPr="006F60F8">
            <w:rPr>
              <w:rFonts w:ascii="Calibri Light" w:hAnsi="Calibri Light" w:cs="Calibri Light"/>
              <w:color w:val="000000"/>
              <w:sz w:val="24"/>
              <w:szCs w:val="24"/>
            </w:rPr>
            <w:t xml:space="preserve">Wenny Liyani. (2021). </w:t>
          </w:r>
          <w:r w:rsidRPr="006F60F8">
            <w:rPr>
              <w:rFonts w:ascii="Calibri Light" w:hAnsi="Calibri Light" w:cs="Calibri Light"/>
              <w:i/>
              <w:iCs/>
              <w:color w:val="000000"/>
              <w:sz w:val="24"/>
              <w:szCs w:val="24"/>
            </w:rPr>
            <w:t xml:space="preserve">The Motivation of Parents to Choose Pondok Booking as A Means of Developing Children’s Characters (Case Study of Wali Santri </w:t>
          </w:r>
          <w:proofErr w:type="gramStart"/>
          <w:r w:rsidRPr="006F60F8">
            <w:rPr>
              <w:rFonts w:ascii="Calibri Light" w:hAnsi="Calibri Light" w:cs="Calibri Light"/>
              <w:i/>
              <w:iCs/>
              <w:color w:val="000000"/>
              <w:sz w:val="24"/>
              <w:szCs w:val="24"/>
            </w:rPr>
            <w:t>At</w:t>
          </w:r>
          <w:proofErr w:type="gramEnd"/>
          <w:r w:rsidRPr="006F60F8">
            <w:rPr>
              <w:rFonts w:ascii="Calibri Light" w:hAnsi="Calibri Light" w:cs="Calibri Light"/>
              <w:i/>
              <w:iCs/>
              <w:color w:val="000000"/>
              <w:sz w:val="24"/>
              <w:szCs w:val="24"/>
            </w:rPr>
            <w:t xml:space="preserve"> Modern Boarding School of Darunnajah, Ulujami Pesangrahan Jakarta Selatan)</w:t>
          </w:r>
          <w:r w:rsidRPr="006F60F8">
            <w:rPr>
              <w:rFonts w:ascii="Calibri Light" w:hAnsi="Calibri Light" w:cs="Calibri Light"/>
              <w:color w:val="000000"/>
              <w:sz w:val="24"/>
              <w:szCs w:val="24"/>
            </w:rPr>
            <w:t xml:space="preserve"> (Vol. 3, Issue 2).</w:t>
          </w:r>
        </w:p>
        <w:p w14:paraId="579F6B81" w14:textId="77777777" w:rsidR="006F60F8" w:rsidRPr="006F60F8" w:rsidRDefault="006F60F8" w:rsidP="006F60F8">
          <w:pPr>
            <w:ind w:left="450" w:hanging="480"/>
            <w:jc w:val="both"/>
            <w:divId w:val="1873956825"/>
            <w:rPr>
              <w:rFonts w:ascii="Calibri Light" w:hAnsi="Calibri Light" w:cs="Calibri Light"/>
              <w:color w:val="000000"/>
              <w:sz w:val="24"/>
              <w:szCs w:val="24"/>
            </w:rPr>
          </w:pPr>
          <w:r w:rsidRPr="006F60F8">
            <w:rPr>
              <w:rFonts w:ascii="Calibri Light" w:hAnsi="Calibri Light" w:cs="Calibri Light"/>
              <w:color w:val="000000"/>
              <w:sz w:val="24"/>
              <w:szCs w:val="24"/>
            </w:rPr>
            <w:t xml:space="preserve">Witcher, B. J. (2020). </w:t>
          </w:r>
          <w:r w:rsidRPr="006F60F8">
            <w:rPr>
              <w:rFonts w:ascii="Calibri Light" w:hAnsi="Calibri Light" w:cs="Calibri Light"/>
              <w:i/>
              <w:iCs/>
              <w:color w:val="000000"/>
              <w:sz w:val="24"/>
              <w:szCs w:val="24"/>
            </w:rPr>
            <w:t xml:space="preserve">Is </w:t>
          </w:r>
          <w:proofErr w:type="gramStart"/>
          <w:r w:rsidRPr="006F60F8">
            <w:rPr>
              <w:rFonts w:ascii="Calibri Light" w:hAnsi="Calibri Light" w:cs="Calibri Light"/>
              <w:i/>
              <w:iCs/>
              <w:color w:val="000000"/>
              <w:sz w:val="24"/>
              <w:szCs w:val="24"/>
            </w:rPr>
            <w:t>More Better</w:t>
          </w:r>
          <w:proofErr w:type="gramEnd"/>
          <w:r w:rsidRPr="006F60F8">
            <w:rPr>
              <w:rFonts w:ascii="Calibri Light" w:hAnsi="Calibri Light" w:cs="Calibri Light"/>
              <w:i/>
              <w:iCs/>
              <w:color w:val="000000"/>
              <w:sz w:val="24"/>
              <w:szCs w:val="24"/>
            </w:rPr>
            <w:t xml:space="preserve">? Relationship Between Education and Life Satisfaction Using </w:t>
          </w:r>
          <w:proofErr w:type="gramStart"/>
          <w:r w:rsidRPr="006F60F8">
            <w:rPr>
              <w:rFonts w:ascii="Calibri Light" w:hAnsi="Calibri Light" w:cs="Calibri Light"/>
              <w:i/>
              <w:iCs/>
              <w:color w:val="000000"/>
              <w:sz w:val="24"/>
              <w:szCs w:val="24"/>
            </w:rPr>
            <w:t>A</w:t>
          </w:r>
          <w:proofErr w:type="gramEnd"/>
          <w:r w:rsidRPr="006F60F8">
            <w:rPr>
              <w:rFonts w:ascii="Calibri Light" w:hAnsi="Calibri Light" w:cs="Calibri Light"/>
              <w:i/>
              <w:iCs/>
              <w:color w:val="000000"/>
              <w:sz w:val="24"/>
              <w:szCs w:val="24"/>
            </w:rPr>
            <w:t xml:space="preserve"> Comparative Perspective</w:t>
          </w:r>
          <w:r w:rsidRPr="006F60F8">
            <w:rPr>
              <w:rFonts w:ascii="Calibri Light" w:hAnsi="Calibri Light" w:cs="Calibri Light"/>
              <w:color w:val="000000"/>
              <w:sz w:val="24"/>
              <w:szCs w:val="24"/>
            </w:rPr>
            <w:t xml:space="preserve"> [A Dissertation, The Pennsylvania State University The Graduate School]. https://etda.libraries.psu.edu/catalog/18421jxa86</w:t>
          </w:r>
        </w:p>
        <w:p w14:paraId="451BCE9C" w14:textId="19EC0A09" w:rsidR="006F60F8" w:rsidRPr="006F60F8" w:rsidRDefault="006F60F8" w:rsidP="006F60F8">
          <w:pPr>
            <w:spacing w:line="240" w:lineRule="atLeast"/>
            <w:ind w:left="450"/>
            <w:jc w:val="both"/>
            <w:rPr>
              <w:rFonts w:ascii="Calibri Light" w:hAnsi="Calibri Light" w:cs="Calibri Light"/>
              <w:b/>
              <w:color w:val="A6A6A6"/>
              <w:sz w:val="24"/>
              <w:szCs w:val="24"/>
            </w:rPr>
          </w:pPr>
          <w:r w:rsidRPr="006F60F8">
            <w:rPr>
              <w:rFonts w:ascii="Calibri Light" w:hAnsi="Calibri Light" w:cs="Calibri Light"/>
              <w:color w:val="000000"/>
              <w:sz w:val="24"/>
              <w:szCs w:val="24"/>
            </w:rPr>
            <w:t> </w:t>
          </w:r>
        </w:p>
      </w:sdtContent>
    </w:sdt>
    <w:sectPr w:rsidR="006F60F8" w:rsidRPr="006F60F8"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5379C" w14:textId="77777777" w:rsidR="00B61D15" w:rsidRDefault="00B61D15">
      <w:r>
        <w:separator/>
      </w:r>
    </w:p>
  </w:endnote>
  <w:endnote w:type="continuationSeparator" w:id="0">
    <w:p w14:paraId="29C7E310" w14:textId="77777777" w:rsidR="00B61D15" w:rsidRDefault="00B6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Jamia2014">
    <w:altName w:val="Calibri"/>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C832" w14:textId="26C2932F" w:rsidR="00122F5F" w:rsidRPr="00540F02" w:rsidRDefault="00562BD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65A1179A" wp14:editId="3728794F">
              <wp:simplePos x="0" y="0"/>
              <wp:positionH relativeFrom="column">
                <wp:posOffset>5151755</wp:posOffset>
              </wp:positionH>
              <wp:positionV relativeFrom="paragraph">
                <wp:posOffset>-64770</wp:posOffset>
              </wp:positionV>
              <wp:extent cx="619760" cy="278130"/>
              <wp:effectExtent l="13335" t="7620" r="5080" b="9525"/>
              <wp:wrapNone/>
              <wp:docPr id="34799055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78452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1179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178452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654FEEC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27CE" w14:textId="2DCD2058" w:rsidR="0008220C" w:rsidRPr="00540F02" w:rsidRDefault="00562BD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70135E36" wp14:editId="5AE211AE">
              <wp:simplePos x="0" y="0"/>
              <wp:positionH relativeFrom="column">
                <wp:posOffset>5151755</wp:posOffset>
              </wp:positionH>
              <wp:positionV relativeFrom="paragraph">
                <wp:posOffset>-64770</wp:posOffset>
              </wp:positionV>
              <wp:extent cx="619760" cy="278130"/>
              <wp:effectExtent l="13335" t="7620" r="5080" b="9525"/>
              <wp:wrapNone/>
              <wp:docPr id="3263139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50A49E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35E36"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50A49E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700F4FB"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46D5" w14:textId="557A2931" w:rsidR="00965E3F" w:rsidRPr="0008220C" w:rsidRDefault="00562BD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C8C7212" wp14:editId="6AFF0BF2">
              <wp:simplePos x="0" y="0"/>
              <wp:positionH relativeFrom="column">
                <wp:posOffset>5151755</wp:posOffset>
              </wp:positionH>
              <wp:positionV relativeFrom="paragraph">
                <wp:posOffset>-64770</wp:posOffset>
              </wp:positionV>
              <wp:extent cx="619760" cy="278130"/>
              <wp:effectExtent l="13335" t="8255" r="5080" b="8890"/>
              <wp:wrapNone/>
              <wp:docPr id="8564263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4A71BD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C7212"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14A71BD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BAC478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9CF41" w14:textId="77777777" w:rsidR="00B61D15" w:rsidRDefault="00B61D15">
      <w:r>
        <w:separator/>
      </w:r>
    </w:p>
  </w:footnote>
  <w:footnote w:type="continuationSeparator" w:id="0">
    <w:p w14:paraId="2F76FC77" w14:textId="77777777" w:rsidR="00B61D15" w:rsidRDefault="00B61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E7061" w14:textId="50712917" w:rsidR="00122F5F" w:rsidRDefault="00562BDF" w:rsidP="00122F5F">
    <w:pPr>
      <w:pStyle w:val="Header"/>
    </w:pPr>
    <w:r>
      <w:rPr>
        <w:noProof/>
      </w:rPr>
      <mc:AlternateContent>
        <mc:Choice Requires="wps">
          <w:drawing>
            <wp:anchor distT="0" distB="0" distL="114300" distR="114300" simplePos="0" relativeHeight="251656192" behindDoc="1" locked="0" layoutInCell="1" allowOverlap="1" wp14:anchorId="6D7EE2A4" wp14:editId="0BA4E851">
              <wp:simplePos x="0" y="0"/>
              <wp:positionH relativeFrom="page">
                <wp:posOffset>962025</wp:posOffset>
              </wp:positionH>
              <wp:positionV relativeFrom="page">
                <wp:posOffset>947420</wp:posOffset>
              </wp:positionV>
              <wp:extent cx="1998980" cy="229870"/>
              <wp:effectExtent l="0" t="4445" r="1270" b="3810"/>
              <wp:wrapNone/>
              <wp:docPr id="3292920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4C03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CED00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7EE2A4"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A84C03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CED00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7C9A46A" wp14:editId="4A9D743D">
              <wp:simplePos x="0" y="0"/>
              <wp:positionH relativeFrom="page">
                <wp:posOffset>6497955</wp:posOffset>
              </wp:positionH>
              <wp:positionV relativeFrom="page">
                <wp:posOffset>445135</wp:posOffset>
              </wp:positionV>
              <wp:extent cx="231775" cy="177800"/>
              <wp:effectExtent l="1905" t="0" r="4445" b="0"/>
              <wp:wrapNone/>
              <wp:docPr id="3552092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06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9A46A"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9A506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4DB553A5" wp14:editId="4C63B4BC">
              <wp:simplePos x="0" y="0"/>
              <wp:positionH relativeFrom="page">
                <wp:posOffset>3143250</wp:posOffset>
              </wp:positionH>
              <wp:positionV relativeFrom="page">
                <wp:posOffset>784860</wp:posOffset>
              </wp:positionV>
              <wp:extent cx="3523615" cy="416560"/>
              <wp:effectExtent l="0" t="3810" r="635" b="0"/>
              <wp:wrapNone/>
              <wp:docPr id="26822326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080C5"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553A5"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4F080C5"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056B250" wp14:editId="0BC479B6">
          <wp:extent cx="1098550" cy="5016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053A18A0" w14:textId="77777777" w:rsidR="00122F5F" w:rsidRDefault="00122F5F" w:rsidP="00122F5F">
    <w:pPr>
      <w:pStyle w:val="Header"/>
      <w:rPr>
        <w:sz w:val="16"/>
        <w:szCs w:val="16"/>
      </w:rPr>
    </w:pPr>
  </w:p>
  <w:p w14:paraId="20CF6E5F" w14:textId="77777777" w:rsidR="00AA4AE4" w:rsidRDefault="00AA4AE4" w:rsidP="00122F5F">
    <w:pPr>
      <w:pStyle w:val="Header"/>
      <w:rPr>
        <w:sz w:val="16"/>
        <w:szCs w:val="16"/>
      </w:rPr>
    </w:pPr>
  </w:p>
  <w:p w14:paraId="50C9E77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92F54" w14:textId="026C90CF" w:rsidR="00540F02" w:rsidRDefault="00562BDF" w:rsidP="00540F02">
    <w:pPr>
      <w:pStyle w:val="Header"/>
    </w:pPr>
    <w:r>
      <w:rPr>
        <w:noProof/>
      </w:rPr>
      <mc:AlternateContent>
        <mc:Choice Requires="wps">
          <w:drawing>
            <wp:anchor distT="0" distB="0" distL="114300" distR="114300" simplePos="0" relativeHeight="251658240" behindDoc="1" locked="0" layoutInCell="1" allowOverlap="1" wp14:anchorId="59038AF1" wp14:editId="158AA1C4">
              <wp:simplePos x="0" y="0"/>
              <wp:positionH relativeFrom="page">
                <wp:posOffset>962025</wp:posOffset>
              </wp:positionH>
              <wp:positionV relativeFrom="page">
                <wp:posOffset>947420</wp:posOffset>
              </wp:positionV>
              <wp:extent cx="1998980" cy="229870"/>
              <wp:effectExtent l="0" t="4445" r="1270" b="3810"/>
              <wp:wrapNone/>
              <wp:docPr id="21047402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CABB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36FA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038AF1"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00CABB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36FA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7F61E42" wp14:editId="5A866895">
              <wp:simplePos x="0" y="0"/>
              <wp:positionH relativeFrom="page">
                <wp:posOffset>6464300</wp:posOffset>
              </wp:positionH>
              <wp:positionV relativeFrom="page">
                <wp:posOffset>467360</wp:posOffset>
              </wp:positionV>
              <wp:extent cx="231775" cy="177800"/>
              <wp:effectExtent l="0" t="635" r="0" b="2540"/>
              <wp:wrapNone/>
              <wp:docPr id="81974295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D54C6"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61E42"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147D54C6"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7F3BA98" wp14:editId="2429DCF6">
              <wp:simplePos x="0" y="0"/>
              <wp:positionH relativeFrom="page">
                <wp:posOffset>3143250</wp:posOffset>
              </wp:positionH>
              <wp:positionV relativeFrom="page">
                <wp:posOffset>784860</wp:posOffset>
              </wp:positionV>
              <wp:extent cx="3523615" cy="416560"/>
              <wp:effectExtent l="0" t="3810" r="635" b="0"/>
              <wp:wrapNone/>
              <wp:docPr id="63884736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871B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3BA98"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10E871B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C4A335C" wp14:editId="3B65A2CD">
          <wp:extent cx="1098550" cy="5016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5349A5AC" w14:textId="77777777" w:rsidR="00540F02" w:rsidRDefault="00540F02" w:rsidP="00540F02">
    <w:pPr>
      <w:pStyle w:val="Header"/>
      <w:rPr>
        <w:sz w:val="16"/>
        <w:szCs w:val="16"/>
      </w:rPr>
    </w:pPr>
  </w:p>
  <w:p w14:paraId="4B659093" w14:textId="77777777" w:rsidR="00540F02" w:rsidRDefault="00540F02" w:rsidP="00540F02">
    <w:pPr>
      <w:pStyle w:val="Header"/>
      <w:rPr>
        <w:sz w:val="16"/>
        <w:szCs w:val="16"/>
      </w:rPr>
    </w:pPr>
  </w:p>
  <w:p w14:paraId="1268301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A9574" w14:textId="3E696DBD" w:rsidR="00FF1D30" w:rsidRDefault="00562BDF">
    <w:pPr>
      <w:pStyle w:val="Header"/>
    </w:pPr>
    <w:r>
      <w:rPr>
        <w:noProof/>
      </w:rPr>
      <mc:AlternateContent>
        <mc:Choice Requires="wps">
          <w:drawing>
            <wp:anchor distT="0" distB="0" distL="114300" distR="114300" simplePos="0" relativeHeight="251652096" behindDoc="1" locked="0" layoutInCell="1" allowOverlap="1" wp14:anchorId="321233B5" wp14:editId="5F14DCDA">
              <wp:simplePos x="0" y="0"/>
              <wp:positionH relativeFrom="page">
                <wp:posOffset>942975</wp:posOffset>
              </wp:positionH>
              <wp:positionV relativeFrom="page">
                <wp:posOffset>947420</wp:posOffset>
              </wp:positionV>
              <wp:extent cx="1998980" cy="229870"/>
              <wp:effectExtent l="0" t="0" r="1270" b="3175"/>
              <wp:wrapNone/>
              <wp:docPr id="110219909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CA455"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BF91EE0"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233B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4CBCA455"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BF91EE0"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56646B" wp14:editId="0E0BC3E9">
              <wp:simplePos x="0" y="0"/>
              <wp:positionH relativeFrom="page">
                <wp:posOffset>6464300</wp:posOffset>
              </wp:positionH>
              <wp:positionV relativeFrom="page">
                <wp:posOffset>439420</wp:posOffset>
              </wp:positionV>
              <wp:extent cx="231775" cy="177800"/>
              <wp:effectExtent l="0" t="1905" r="0" b="1270"/>
              <wp:wrapNone/>
              <wp:docPr id="58390810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394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6646B"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08D3949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0574985" wp14:editId="6ACF66B8">
              <wp:simplePos x="0" y="0"/>
              <wp:positionH relativeFrom="page">
                <wp:posOffset>3143250</wp:posOffset>
              </wp:positionH>
              <wp:positionV relativeFrom="page">
                <wp:posOffset>784860</wp:posOffset>
              </wp:positionV>
              <wp:extent cx="3516630" cy="416560"/>
              <wp:effectExtent l="0" t="4445" r="0" b="0"/>
              <wp:wrapNone/>
              <wp:docPr id="7077839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B4A9D"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7498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2AB4A9D"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FAC357B" wp14:editId="7E5CCCDA">
          <wp:extent cx="1098550" cy="5016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88434D1" w14:textId="77777777" w:rsidR="00FF1D30" w:rsidRDefault="00FF1D30">
    <w:pPr>
      <w:pStyle w:val="Header"/>
      <w:rPr>
        <w:sz w:val="16"/>
        <w:szCs w:val="16"/>
      </w:rPr>
    </w:pPr>
  </w:p>
  <w:p w14:paraId="12EB202D" w14:textId="77777777" w:rsidR="00FF1D30" w:rsidRDefault="00FF1D30">
    <w:pPr>
      <w:pStyle w:val="Header"/>
      <w:rPr>
        <w:sz w:val="16"/>
        <w:szCs w:val="16"/>
      </w:rPr>
    </w:pPr>
  </w:p>
  <w:p w14:paraId="613E278D"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7"/>
    <w:multiLevelType w:val="hybridMultilevel"/>
    <w:tmpl w:val="81AAF1B6"/>
    <w:lvl w:ilvl="0" w:tplc="5164CB06">
      <w:start w:val="1"/>
      <w:numFmt w:val="bullet"/>
      <w:lvlText w:val=""/>
      <w:lvlJc w:val="left"/>
      <w:pPr>
        <w:ind w:left="810" w:hanging="360"/>
      </w:pPr>
      <w:rPr>
        <w:rFonts w:ascii="Symbol" w:hAnsi="Symbol" w:cs="Symbol" w:hint="default"/>
      </w:rPr>
    </w:lvl>
    <w:lvl w:ilvl="1" w:tplc="3CFACE2A">
      <w:start w:val="1"/>
      <w:numFmt w:val="bullet"/>
      <w:lvlRestart w:val="0"/>
      <w:lvlText w:val="o"/>
      <w:lvlJc w:val="left"/>
      <w:pPr>
        <w:ind w:left="1530" w:hanging="360"/>
      </w:pPr>
      <w:rPr>
        <w:rFonts w:ascii="Courier New" w:hAnsi="Courier New" w:cs="Courier New" w:hint="default"/>
      </w:rPr>
    </w:lvl>
    <w:lvl w:ilvl="2" w:tplc="CA56D6BE">
      <w:start w:val="1"/>
      <w:numFmt w:val="bullet"/>
      <w:lvlRestart w:val="0"/>
      <w:lvlText w:val=""/>
      <w:lvlJc w:val="left"/>
      <w:pPr>
        <w:ind w:left="2250" w:hanging="360"/>
      </w:pPr>
      <w:rPr>
        <w:rFonts w:ascii="Wingdings" w:hAnsi="Wingdings" w:cs="Wingdings" w:hint="default"/>
      </w:rPr>
    </w:lvl>
    <w:lvl w:ilvl="3" w:tplc="C9D801BE">
      <w:start w:val="1"/>
      <w:numFmt w:val="bullet"/>
      <w:lvlRestart w:val="0"/>
      <w:lvlText w:val=""/>
      <w:lvlJc w:val="left"/>
      <w:pPr>
        <w:ind w:left="2970" w:hanging="360"/>
      </w:pPr>
      <w:rPr>
        <w:rFonts w:ascii="Symbol" w:hAnsi="Symbol" w:cs="Symbol" w:hint="default"/>
      </w:rPr>
    </w:lvl>
    <w:lvl w:ilvl="4" w:tplc="0E96D104">
      <w:start w:val="1"/>
      <w:numFmt w:val="bullet"/>
      <w:lvlRestart w:val="0"/>
      <w:lvlText w:val="o"/>
      <w:lvlJc w:val="left"/>
      <w:pPr>
        <w:ind w:left="3690" w:hanging="360"/>
      </w:pPr>
      <w:rPr>
        <w:rFonts w:ascii="Courier New" w:hAnsi="Courier New" w:cs="Courier New" w:hint="default"/>
      </w:rPr>
    </w:lvl>
    <w:lvl w:ilvl="5" w:tplc="216C950A">
      <w:start w:val="1"/>
      <w:numFmt w:val="bullet"/>
      <w:lvlRestart w:val="0"/>
      <w:lvlText w:val=""/>
      <w:lvlJc w:val="left"/>
      <w:pPr>
        <w:ind w:left="4410" w:hanging="360"/>
      </w:pPr>
      <w:rPr>
        <w:rFonts w:ascii="Wingdings" w:hAnsi="Wingdings" w:cs="Wingdings" w:hint="default"/>
      </w:rPr>
    </w:lvl>
    <w:lvl w:ilvl="6" w:tplc="16B8F41C">
      <w:start w:val="1"/>
      <w:numFmt w:val="bullet"/>
      <w:lvlRestart w:val="0"/>
      <w:lvlText w:val=""/>
      <w:lvlJc w:val="left"/>
      <w:pPr>
        <w:ind w:left="5130" w:hanging="360"/>
      </w:pPr>
      <w:rPr>
        <w:rFonts w:ascii="Symbol" w:hAnsi="Symbol" w:cs="Symbol" w:hint="default"/>
      </w:rPr>
    </w:lvl>
    <w:lvl w:ilvl="7" w:tplc="A17EED42">
      <w:start w:val="1"/>
      <w:numFmt w:val="bullet"/>
      <w:lvlRestart w:val="0"/>
      <w:lvlText w:val="o"/>
      <w:lvlJc w:val="left"/>
      <w:pPr>
        <w:ind w:left="5850" w:hanging="360"/>
      </w:pPr>
      <w:rPr>
        <w:rFonts w:ascii="Courier New" w:hAnsi="Courier New" w:cs="Courier New" w:hint="default"/>
      </w:rPr>
    </w:lvl>
    <w:lvl w:ilvl="8" w:tplc="88907F7E">
      <w:start w:val="1"/>
      <w:numFmt w:val="bullet"/>
      <w:lvlRestart w:val="0"/>
      <w:lvlText w:val=""/>
      <w:lvlJc w:val="left"/>
      <w:pPr>
        <w:ind w:left="6570" w:hanging="360"/>
      </w:pPr>
      <w:rPr>
        <w:rFonts w:ascii="Wingdings" w:hAnsi="Wingdings" w:cs="Wingdings" w:hint="default"/>
      </w:rPr>
    </w:lvl>
  </w:abstractNum>
  <w:abstractNum w:abstractNumId="6" w15:restartNumberingAfterBreak="0">
    <w:nsid w:val="00000018"/>
    <w:multiLevelType w:val="hybridMultilevel"/>
    <w:tmpl w:val="2CAAE058"/>
    <w:lvl w:ilvl="0" w:tplc="43300928">
      <w:start w:val="1"/>
      <w:numFmt w:val="bullet"/>
      <w:lvlText w:val=""/>
      <w:lvlJc w:val="left"/>
      <w:pPr>
        <w:ind w:left="810" w:hanging="360"/>
      </w:pPr>
      <w:rPr>
        <w:rFonts w:ascii="Symbol" w:hAnsi="Symbol" w:cs="Symbol" w:hint="default"/>
      </w:rPr>
    </w:lvl>
    <w:lvl w:ilvl="1" w:tplc="9D14918A">
      <w:start w:val="1"/>
      <w:numFmt w:val="bullet"/>
      <w:lvlRestart w:val="0"/>
      <w:lvlText w:val="o"/>
      <w:lvlJc w:val="left"/>
      <w:pPr>
        <w:ind w:left="1530" w:hanging="360"/>
      </w:pPr>
      <w:rPr>
        <w:rFonts w:ascii="Courier New" w:hAnsi="Courier New" w:cs="Courier New" w:hint="default"/>
      </w:rPr>
    </w:lvl>
    <w:lvl w:ilvl="2" w:tplc="CCC41724">
      <w:start w:val="1"/>
      <w:numFmt w:val="bullet"/>
      <w:lvlRestart w:val="0"/>
      <w:lvlText w:val=""/>
      <w:lvlJc w:val="left"/>
      <w:pPr>
        <w:ind w:left="2250" w:hanging="360"/>
      </w:pPr>
      <w:rPr>
        <w:rFonts w:ascii="Wingdings" w:hAnsi="Wingdings" w:cs="Wingdings" w:hint="default"/>
      </w:rPr>
    </w:lvl>
    <w:lvl w:ilvl="3" w:tplc="385C7FCE">
      <w:start w:val="1"/>
      <w:numFmt w:val="bullet"/>
      <w:lvlRestart w:val="0"/>
      <w:lvlText w:val=""/>
      <w:lvlJc w:val="left"/>
      <w:pPr>
        <w:ind w:left="2970" w:hanging="360"/>
      </w:pPr>
      <w:rPr>
        <w:rFonts w:ascii="Symbol" w:hAnsi="Symbol" w:cs="Symbol" w:hint="default"/>
      </w:rPr>
    </w:lvl>
    <w:lvl w:ilvl="4" w:tplc="921A66F6">
      <w:start w:val="1"/>
      <w:numFmt w:val="bullet"/>
      <w:lvlRestart w:val="0"/>
      <w:lvlText w:val="o"/>
      <w:lvlJc w:val="left"/>
      <w:pPr>
        <w:ind w:left="3690" w:hanging="360"/>
      </w:pPr>
      <w:rPr>
        <w:rFonts w:ascii="Courier New" w:hAnsi="Courier New" w:cs="Courier New" w:hint="default"/>
      </w:rPr>
    </w:lvl>
    <w:lvl w:ilvl="5" w:tplc="4BFEDD66">
      <w:start w:val="1"/>
      <w:numFmt w:val="bullet"/>
      <w:lvlRestart w:val="0"/>
      <w:lvlText w:val=""/>
      <w:lvlJc w:val="left"/>
      <w:pPr>
        <w:ind w:left="4410" w:hanging="360"/>
      </w:pPr>
      <w:rPr>
        <w:rFonts w:ascii="Wingdings" w:hAnsi="Wingdings" w:cs="Wingdings" w:hint="default"/>
      </w:rPr>
    </w:lvl>
    <w:lvl w:ilvl="6" w:tplc="0E5E74FA">
      <w:start w:val="1"/>
      <w:numFmt w:val="bullet"/>
      <w:lvlRestart w:val="0"/>
      <w:lvlText w:val=""/>
      <w:lvlJc w:val="left"/>
      <w:pPr>
        <w:ind w:left="5130" w:hanging="360"/>
      </w:pPr>
      <w:rPr>
        <w:rFonts w:ascii="Symbol" w:hAnsi="Symbol" w:cs="Symbol" w:hint="default"/>
      </w:rPr>
    </w:lvl>
    <w:lvl w:ilvl="7" w:tplc="347015AE">
      <w:start w:val="1"/>
      <w:numFmt w:val="bullet"/>
      <w:lvlRestart w:val="0"/>
      <w:lvlText w:val="o"/>
      <w:lvlJc w:val="left"/>
      <w:pPr>
        <w:ind w:left="5850" w:hanging="360"/>
      </w:pPr>
      <w:rPr>
        <w:rFonts w:ascii="Courier New" w:hAnsi="Courier New" w:cs="Courier New" w:hint="default"/>
      </w:rPr>
    </w:lvl>
    <w:lvl w:ilvl="8" w:tplc="2CA62498">
      <w:start w:val="1"/>
      <w:numFmt w:val="bullet"/>
      <w:lvlRestart w:val="0"/>
      <w:lvlText w:val=""/>
      <w:lvlJc w:val="left"/>
      <w:pPr>
        <w:ind w:left="6570" w:hanging="360"/>
      </w:pPr>
      <w:rPr>
        <w:rFonts w:ascii="Wingdings" w:hAnsi="Wingdings" w:cs="Wingdings" w:hint="default"/>
      </w:rPr>
    </w:lvl>
  </w:abstractNum>
  <w:abstractNum w:abstractNumId="7"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A078A"/>
    <w:multiLevelType w:val="hybridMultilevel"/>
    <w:tmpl w:val="789ED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83C39E3"/>
    <w:multiLevelType w:val="hybridMultilevel"/>
    <w:tmpl w:val="E5DCD3A2"/>
    <w:lvl w:ilvl="0" w:tplc="91CCCE6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2E3668F"/>
    <w:multiLevelType w:val="hybridMultilevel"/>
    <w:tmpl w:val="88F804E6"/>
    <w:lvl w:ilvl="0" w:tplc="43300928">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4F11BAF"/>
    <w:multiLevelType w:val="hybridMultilevel"/>
    <w:tmpl w:val="29D8C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81559585">
    <w:abstractNumId w:val="18"/>
  </w:num>
  <w:num w:numId="2" w16cid:durableId="1921061423">
    <w:abstractNumId w:val="10"/>
  </w:num>
  <w:num w:numId="3" w16cid:durableId="1115834329">
    <w:abstractNumId w:val="12"/>
  </w:num>
  <w:num w:numId="4" w16cid:durableId="339895367">
    <w:abstractNumId w:val="28"/>
  </w:num>
  <w:num w:numId="5" w16cid:durableId="1361512205">
    <w:abstractNumId w:val="27"/>
  </w:num>
  <w:num w:numId="6" w16cid:durableId="746658591">
    <w:abstractNumId w:val="26"/>
  </w:num>
  <w:num w:numId="7" w16cid:durableId="409160842">
    <w:abstractNumId w:val="33"/>
  </w:num>
  <w:num w:numId="8" w16cid:durableId="211311500">
    <w:abstractNumId w:val="19"/>
  </w:num>
  <w:num w:numId="9" w16cid:durableId="1249122135">
    <w:abstractNumId w:val="29"/>
  </w:num>
  <w:num w:numId="10" w16cid:durableId="345405886">
    <w:abstractNumId w:val="30"/>
  </w:num>
  <w:num w:numId="11" w16cid:durableId="815876948">
    <w:abstractNumId w:val="14"/>
  </w:num>
  <w:num w:numId="12" w16cid:durableId="548297139">
    <w:abstractNumId w:val="24"/>
  </w:num>
  <w:num w:numId="13" w16cid:durableId="32584976">
    <w:abstractNumId w:val="9"/>
  </w:num>
  <w:num w:numId="14" w16cid:durableId="1832015988">
    <w:abstractNumId w:val="0"/>
  </w:num>
  <w:num w:numId="15" w16cid:durableId="874851463">
    <w:abstractNumId w:val="34"/>
  </w:num>
  <w:num w:numId="16" w16cid:durableId="1982878076">
    <w:abstractNumId w:val="25"/>
  </w:num>
  <w:num w:numId="17" w16cid:durableId="1396584615">
    <w:abstractNumId w:val="32"/>
  </w:num>
  <w:num w:numId="18" w16cid:durableId="598831299">
    <w:abstractNumId w:val="31"/>
  </w:num>
  <w:num w:numId="19" w16cid:durableId="1004866091">
    <w:abstractNumId w:val="23"/>
  </w:num>
  <w:num w:numId="20" w16cid:durableId="1366713251">
    <w:abstractNumId w:val="7"/>
  </w:num>
  <w:num w:numId="21" w16cid:durableId="638654623">
    <w:abstractNumId w:val="1"/>
  </w:num>
  <w:num w:numId="22" w16cid:durableId="1026910600">
    <w:abstractNumId w:val="15"/>
  </w:num>
  <w:num w:numId="23" w16cid:durableId="1691881869">
    <w:abstractNumId w:val="2"/>
  </w:num>
  <w:num w:numId="24" w16cid:durableId="121851954">
    <w:abstractNumId w:val="3"/>
  </w:num>
  <w:num w:numId="25" w16cid:durableId="1232546143">
    <w:abstractNumId w:val="4"/>
  </w:num>
  <w:num w:numId="26" w16cid:durableId="1226450959">
    <w:abstractNumId w:val="13"/>
  </w:num>
  <w:num w:numId="27" w16cid:durableId="301694212">
    <w:abstractNumId w:val="16"/>
  </w:num>
  <w:num w:numId="28" w16cid:durableId="1424759280">
    <w:abstractNumId w:val="8"/>
  </w:num>
  <w:num w:numId="29" w16cid:durableId="1128862320">
    <w:abstractNumId w:val="21"/>
  </w:num>
  <w:num w:numId="30" w16cid:durableId="865024009">
    <w:abstractNumId w:val="5"/>
  </w:num>
  <w:num w:numId="31" w16cid:durableId="904993172">
    <w:abstractNumId w:val="6"/>
  </w:num>
  <w:num w:numId="32" w16cid:durableId="176506888">
    <w:abstractNumId w:val="11"/>
  </w:num>
  <w:num w:numId="33" w16cid:durableId="753167138">
    <w:abstractNumId w:val="22"/>
  </w:num>
  <w:num w:numId="34" w16cid:durableId="1786466590">
    <w:abstractNumId w:val="20"/>
  </w:num>
  <w:num w:numId="35" w16cid:durableId="1998611687">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3294"/>
    <w:rsid w:val="00005ED9"/>
    <w:rsid w:val="00010DEE"/>
    <w:rsid w:val="000242ED"/>
    <w:rsid w:val="000243A3"/>
    <w:rsid w:val="00024881"/>
    <w:rsid w:val="0002569B"/>
    <w:rsid w:val="000417D3"/>
    <w:rsid w:val="000475BE"/>
    <w:rsid w:val="000513C9"/>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E606C"/>
    <w:rsid w:val="001F7975"/>
    <w:rsid w:val="0020406B"/>
    <w:rsid w:val="0020676E"/>
    <w:rsid w:val="002132FC"/>
    <w:rsid w:val="00216CB6"/>
    <w:rsid w:val="00217D1E"/>
    <w:rsid w:val="00223090"/>
    <w:rsid w:val="00224082"/>
    <w:rsid w:val="00241B8D"/>
    <w:rsid w:val="00251164"/>
    <w:rsid w:val="00253364"/>
    <w:rsid w:val="00253D8A"/>
    <w:rsid w:val="00260D64"/>
    <w:rsid w:val="002632DB"/>
    <w:rsid w:val="00264BCC"/>
    <w:rsid w:val="002676D3"/>
    <w:rsid w:val="00271DA6"/>
    <w:rsid w:val="0027200A"/>
    <w:rsid w:val="00274990"/>
    <w:rsid w:val="00287EDB"/>
    <w:rsid w:val="00295FB9"/>
    <w:rsid w:val="002961FA"/>
    <w:rsid w:val="002A107C"/>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1645"/>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7CF"/>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0C58"/>
    <w:rsid w:val="00553784"/>
    <w:rsid w:val="005569E1"/>
    <w:rsid w:val="0056036E"/>
    <w:rsid w:val="0056092E"/>
    <w:rsid w:val="005611F1"/>
    <w:rsid w:val="005626AA"/>
    <w:rsid w:val="00562BDF"/>
    <w:rsid w:val="005635B4"/>
    <w:rsid w:val="00571CFE"/>
    <w:rsid w:val="00591DE5"/>
    <w:rsid w:val="0059236C"/>
    <w:rsid w:val="005A4F69"/>
    <w:rsid w:val="005A78D8"/>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5BB6"/>
    <w:rsid w:val="006B6E0F"/>
    <w:rsid w:val="006C65C4"/>
    <w:rsid w:val="006C6EBD"/>
    <w:rsid w:val="006C7730"/>
    <w:rsid w:val="006D6149"/>
    <w:rsid w:val="006D782E"/>
    <w:rsid w:val="006E2F83"/>
    <w:rsid w:val="006E7FC3"/>
    <w:rsid w:val="006F411A"/>
    <w:rsid w:val="006F60F8"/>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39E"/>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61D15"/>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C6647"/>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63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0C9B"/>
    <w:rsid w:val="00F01DBC"/>
    <w:rsid w:val="00F06CD1"/>
    <w:rsid w:val="00F06FB4"/>
    <w:rsid w:val="00F1027C"/>
    <w:rsid w:val="00F1612A"/>
    <w:rsid w:val="00F23791"/>
    <w:rsid w:val="00F3381A"/>
    <w:rsid w:val="00F3600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F18955"/>
  <w14:defaultImageDpi w14:val="0"/>
  <w15:docId w15:val="{CC13C147-BDCB-41E8-9B57-E8928E11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rsid w:val="00264BCC"/>
    <w:pPr>
      <w:autoSpaceDE/>
      <w:autoSpaceDN/>
      <w:spacing w:after="200" w:line="276" w:lineRule="auto"/>
    </w:pPr>
    <w:rPr>
      <w:rFonts w:eastAsia="Jamia2014"/>
      <w:sz w:val="23"/>
      <w:szCs w:val="23"/>
      <w:lang w:eastAsia="en-US"/>
    </w:rPr>
  </w:style>
  <w:style w:type="paragraph" w:customStyle="1" w:styleId="TableParagraph">
    <w:name w:val="Table Paragraph"/>
    <w:basedOn w:val="Normal"/>
    <w:rsid w:val="00264BCC"/>
    <w:pPr>
      <w:widowControl w:val="0"/>
    </w:pPr>
    <w:rPr>
      <w:rFonts w:ascii="Calibri" w:eastAsia="Calibri" w:hAnsi="Calibri"/>
      <w:sz w:val="21"/>
      <w:szCs w:val="21"/>
      <w:lang w:eastAsia="en-US"/>
    </w:rPr>
  </w:style>
  <w:style w:type="character" w:styleId="Strong">
    <w:name w:val="Strong"/>
    <w:uiPriority w:val="22"/>
    <w:qFormat/>
    <w:rsid w:val="00264BCC"/>
    <w:rPr>
      <w:rFonts w:ascii="Calibri" w:eastAsia="Calibri" w:hAnsi="Calibri" w:cs="Times New Roman"/>
      <w:b/>
      <w:bCs/>
    </w:rPr>
  </w:style>
  <w:style w:type="character" w:styleId="PlaceholderText">
    <w:name w:val="Placeholder Text"/>
    <w:basedOn w:val="DefaultParagraphFont"/>
    <w:uiPriority w:val="99"/>
    <w:semiHidden/>
    <w:rsid w:val="006F60F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44947">
      <w:bodyDiv w:val="1"/>
      <w:marLeft w:val="0"/>
      <w:marRight w:val="0"/>
      <w:marTop w:val="0"/>
      <w:marBottom w:val="0"/>
      <w:divBdr>
        <w:top w:val="none" w:sz="0" w:space="0" w:color="auto"/>
        <w:left w:val="none" w:sz="0" w:space="0" w:color="auto"/>
        <w:bottom w:val="none" w:sz="0" w:space="0" w:color="auto"/>
        <w:right w:val="none" w:sz="0" w:space="0" w:color="auto"/>
      </w:divBdr>
    </w:div>
    <w:div w:id="323706642">
      <w:bodyDiv w:val="1"/>
      <w:marLeft w:val="0"/>
      <w:marRight w:val="0"/>
      <w:marTop w:val="0"/>
      <w:marBottom w:val="0"/>
      <w:divBdr>
        <w:top w:val="none" w:sz="0" w:space="0" w:color="auto"/>
        <w:left w:val="none" w:sz="0" w:space="0" w:color="auto"/>
        <w:bottom w:val="none" w:sz="0" w:space="0" w:color="auto"/>
        <w:right w:val="none" w:sz="0" w:space="0" w:color="auto"/>
      </w:divBdr>
    </w:div>
    <w:div w:id="695083260">
      <w:bodyDiv w:val="1"/>
      <w:marLeft w:val="0"/>
      <w:marRight w:val="0"/>
      <w:marTop w:val="0"/>
      <w:marBottom w:val="0"/>
      <w:divBdr>
        <w:top w:val="none" w:sz="0" w:space="0" w:color="auto"/>
        <w:left w:val="none" w:sz="0" w:space="0" w:color="auto"/>
        <w:bottom w:val="none" w:sz="0" w:space="0" w:color="auto"/>
        <w:right w:val="none" w:sz="0" w:space="0" w:color="auto"/>
      </w:divBdr>
    </w:div>
    <w:div w:id="820849446">
      <w:bodyDiv w:val="1"/>
      <w:marLeft w:val="0"/>
      <w:marRight w:val="0"/>
      <w:marTop w:val="0"/>
      <w:marBottom w:val="0"/>
      <w:divBdr>
        <w:top w:val="none" w:sz="0" w:space="0" w:color="auto"/>
        <w:left w:val="none" w:sz="0" w:space="0" w:color="auto"/>
        <w:bottom w:val="none" w:sz="0" w:space="0" w:color="auto"/>
        <w:right w:val="none" w:sz="0" w:space="0" w:color="auto"/>
      </w:divBdr>
      <w:divsChild>
        <w:div w:id="1154375380">
          <w:marLeft w:val="480"/>
          <w:marRight w:val="0"/>
          <w:marTop w:val="0"/>
          <w:marBottom w:val="0"/>
          <w:divBdr>
            <w:top w:val="none" w:sz="0" w:space="0" w:color="auto"/>
            <w:left w:val="none" w:sz="0" w:space="0" w:color="auto"/>
            <w:bottom w:val="none" w:sz="0" w:space="0" w:color="auto"/>
            <w:right w:val="none" w:sz="0" w:space="0" w:color="auto"/>
          </w:divBdr>
        </w:div>
        <w:div w:id="116871434">
          <w:marLeft w:val="480"/>
          <w:marRight w:val="0"/>
          <w:marTop w:val="0"/>
          <w:marBottom w:val="0"/>
          <w:divBdr>
            <w:top w:val="none" w:sz="0" w:space="0" w:color="auto"/>
            <w:left w:val="none" w:sz="0" w:space="0" w:color="auto"/>
            <w:bottom w:val="none" w:sz="0" w:space="0" w:color="auto"/>
            <w:right w:val="none" w:sz="0" w:space="0" w:color="auto"/>
          </w:divBdr>
        </w:div>
        <w:div w:id="2005237345">
          <w:marLeft w:val="480"/>
          <w:marRight w:val="0"/>
          <w:marTop w:val="0"/>
          <w:marBottom w:val="0"/>
          <w:divBdr>
            <w:top w:val="none" w:sz="0" w:space="0" w:color="auto"/>
            <w:left w:val="none" w:sz="0" w:space="0" w:color="auto"/>
            <w:bottom w:val="none" w:sz="0" w:space="0" w:color="auto"/>
            <w:right w:val="none" w:sz="0" w:space="0" w:color="auto"/>
          </w:divBdr>
        </w:div>
        <w:div w:id="2115592898">
          <w:marLeft w:val="480"/>
          <w:marRight w:val="0"/>
          <w:marTop w:val="0"/>
          <w:marBottom w:val="0"/>
          <w:divBdr>
            <w:top w:val="none" w:sz="0" w:space="0" w:color="auto"/>
            <w:left w:val="none" w:sz="0" w:space="0" w:color="auto"/>
            <w:bottom w:val="none" w:sz="0" w:space="0" w:color="auto"/>
            <w:right w:val="none" w:sz="0" w:space="0" w:color="auto"/>
          </w:divBdr>
        </w:div>
        <w:div w:id="216815953">
          <w:marLeft w:val="480"/>
          <w:marRight w:val="0"/>
          <w:marTop w:val="0"/>
          <w:marBottom w:val="0"/>
          <w:divBdr>
            <w:top w:val="none" w:sz="0" w:space="0" w:color="auto"/>
            <w:left w:val="none" w:sz="0" w:space="0" w:color="auto"/>
            <w:bottom w:val="none" w:sz="0" w:space="0" w:color="auto"/>
            <w:right w:val="none" w:sz="0" w:space="0" w:color="auto"/>
          </w:divBdr>
        </w:div>
        <w:div w:id="1768692986">
          <w:marLeft w:val="480"/>
          <w:marRight w:val="0"/>
          <w:marTop w:val="0"/>
          <w:marBottom w:val="0"/>
          <w:divBdr>
            <w:top w:val="none" w:sz="0" w:space="0" w:color="auto"/>
            <w:left w:val="none" w:sz="0" w:space="0" w:color="auto"/>
            <w:bottom w:val="none" w:sz="0" w:space="0" w:color="auto"/>
            <w:right w:val="none" w:sz="0" w:space="0" w:color="auto"/>
          </w:divBdr>
        </w:div>
        <w:div w:id="1850487080">
          <w:marLeft w:val="480"/>
          <w:marRight w:val="0"/>
          <w:marTop w:val="0"/>
          <w:marBottom w:val="0"/>
          <w:divBdr>
            <w:top w:val="none" w:sz="0" w:space="0" w:color="auto"/>
            <w:left w:val="none" w:sz="0" w:space="0" w:color="auto"/>
            <w:bottom w:val="none" w:sz="0" w:space="0" w:color="auto"/>
            <w:right w:val="none" w:sz="0" w:space="0" w:color="auto"/>
          </w:divBdr>
        </w:div>
        <w:div w:id="411853711">
          <w:marLeft w:val="480"/>
          <w:marRight w:val="0"/>
          <w:marTop w:val="0"/>
          <w:marBottom w:val="0"/>
          <w:divBdr>
            <w:top w:val="none" w:sz="0" w:space="0" w:color="auto"/>
            <w:left w:val="none" w:sz="0" w:space="0" w:color="auto"/>
            <w:bottom w:val="none" w:sz="0" w:space="0" w:color="auto"/>
            <w:right w:val="none" w:sz="0" w:space="0" w:color="auto"/>
          </w:divBdr>
        </w:div>
        <w:div w:id="1478105194">
          <w:marLeft w:val="480"/>
          <w:marRight w:val="0"/>
          <w:marTop w:val="0"/>
          <w:marBottom w:val="0"/>
          <w:divBdr>
            <w:top w:val="none" w:sz="0" w:space="0" w:color="auto"/>
            <w:left w:val="none" w:sz="0" w:space="0" w:color="auto"/>
            <w:bottom w:val="none" w:sz="0" w:space="0" w:color="auto"/>
            <w:right w:val="none" w:sz="0" w:space="0" w:color="auto"/>
          </w:divBdr>
        </w:div>
        <w:div w:id="216206146">
          <w:marLeft w:val="480"/>
          <w:marRight w:val="0"/>
          <w:marTop w:val="0"/>
          <w:marBottom w:val="0"/>
          <w:divBdr>
            <w:top w:val="none" w:sz="0" w:space="0" w:color="auto"/>
            <w:left w:val="none" w:sz="0" w:space="0" w:color="auto"/>
            <w:bottom w:val="none" w:sz="0" w:space="0" w:color="auto"/>
            <w:right w:val="none" w:sz="0" w:space="0" w:color="auto"/>
          </w:divBdr>
        </w:div>
        <w:div w:id="494994073">
          <w:marLeft w:val="480"/>
          <w:marRight w:val="0"/>
          <w:marTop w:val="0"/>
          <w:marBottom w:val="0"/>
          <w:divBdr>
            <w:top w:val="none" w:sz="0" w:space="0" w:color="auto"/>
            <w:left w:val="none" w:sz="0" w:space="0" w:color="auto"/>
            <w:bottom w:val="none" w:sz="0" w:space="0" w:color="auto"/>
            <w:right w:val="none" w:sz="0" w:space="0" w:color="auto"/>
          </w:divBdr>
        </w:div>
        <w:div w:id="1250000532">
          <w:marLeft w:val="480"/>
          <w:marRight w:val="0"/>
          <w:marTop w:val="0"/>
          <w:marBottom w:val="0"/>
          <w:divBdr>
            <w:top w:val="none" w:sz="0" w:space="0" w:color="auto"/>
            <w:left w:val="none" w:sz="0" w:space="0" w:color="auto"/>
            <w:bottom w:val="none" w:sz="0" w:space="0" w:color="auto"/>
            <w:right w:val="none" w:sz="0" w:space="0" w:color="auto"/>
          </w:divBdr>
        </w:div>
        <w:div w:id="856234971">
          <w:marLeft w:val="480"/>
          <w:marRight w:val="0"/>
          <w:marTop w:val="0"/>
          <w:marBottom w:val="0"/>
          <w:divBdr>
            <w:top w:val="none" w:sz="0" w:space="0" w:color="auto"/>
            <w:left w:val="none" w:sz="0" w:space="0" w:color="auto"/>
            <w:bottom w:val="none" w:sz="0" w:space="0" w:color="auto"/>
            <w:right w:val="none" w:sz="0" w:space="0" w:color="auto"/>
          </w:divBdr>
        </w:div>
        <w:div w:id="1129518419">
          <w:marLeft w:val="480"/>
          <w:marRight w:val="0"/>
          <w:marTop w:val="0"/>
          <w:marBottom w:val="0"/>
          <w:divBdr>
            <w:top w:val="none" w:sz="0" w:space="0" w:color="auto"/>
            <w:left w:val="none" w:sz="0" w:space="0" w:color="auto"/>
            <w:bottom w:val="none" w:sz="0" w:space="0" w:color="auto"/>
            <w:right w:val="none" w:sz="0" w:space="0" w:color="auto"/>
          </w:divBdr>
        </w:div>
        <w:div w:id="867334847">
          <w:marLeft w:val="480"/>
          <w:marRight w:val="0"/>
          <w:marTop w:val="0"/>
          <w:marBottom w:val="0"/>
          <w:divBdr>
            <w:top w:val="none" w:sz="0" w:space="0" w:color="auto"/>
            <w:left w:val="none" w:sz="0" w:space="0" w:color="auto"/>
            <w:bottom w:val="none" w:sz="0" w:space="0" w:color="auto"/>
            <w:right w:val="none" w:sz="0" w:space="0" w:color="auto"/>
          </w:divBdr>
        </w:div>
        <w:div w:id="1252085030">
          <w:marLeft w:val="480"/>
          <w:marRight w:val="0"/>
          <w:marTop w:val="0"/>
          <w:marBottom w:val="0"/>
          <w:divBdr>
            <w:top w:val="none" w:sz="0" w:space="0" w:color="auto"/>
            <w:left w:val="none" w:sz="0" w:space="0" w:color="auto"/>
            <w:bottom w:val="none" w:sz="0" w:space="0" w:color="auto"/>
            <w:right w:val="none" w:sz="0" w:space="0" w:color="auto"/>
          </w:divBdr>
        </w:div>
        <w:div w:id="1575628737">
          <w:marLeft w:val="480"/>
          <w:marRight w:val="0"/>
          <w:marTop w:val="0"/>
          <w:marBottom w:val="0"/>
          <w:divBdr>
            <w:top w:val="none" w:sz="0" w:space="0" w:color="auto"/>
            <w:left w:val="none" w:sz="0" w:space="0" w:color="auto"/>
            <w:bottom w:val="none" w:sz="0" w:space="0" w:color="auto"/>
            <w:right w:val="none" w:sz="0" w:space="0" w:color="auto"/>
          </w:divBdr>
        </w:div>
        <w:div w:id="244268071">
          <w:marLeft w:val="480"/>
          <w:marRight w:val="0"/>
          <w:marTop w:val="0"/>
          <w:marBottom w:val="0"/>
          <w:divBdr>
            <w:top w:val="none" w:sz="0" w:space="0" w:color="auto"/>
            <w:left w:val="none" w:sz="0" w:space="0" w:color="auto"/>
            <w:bottom w:val="none" w:sz="0" w:space="0" w:color="auto"/>
            <w:right w:val="none" w:sz="0" w:space="0" w:color="auto"/>
          </w:divBdr>
        </w:div>
        <w:div w:id="1428889657">
          <w:marLeft w:val="480"/>
          <w:marRight w:val="0"/>
          <w:marTop w:val="0"/>
          <w:marBottom w:val="0"/>
          <w:divBdr>
            <w:top w:val="none" w:sz="0" w:space="0" w:color="auto"/>
            <w:left w:val="none" w:sz="0" w:space="0" w:color="auto"/>
            <w:bottom w:val="none" w:sz="0" w:space="0" w:color="auto"/>
            <w:right w:val="none" w:sz="0" w:space="0" w:color="auto"/>
          </w:divBdr>
        </w:div>
        <w:div w:id="1753240970">
          <w:marLeft w:val="480"/>
          <w:marRight w:val="0"/>
          <w:marTop w:val="0"/>
          <w:marBottom w:val="0"/>
          <w:divBdr>
            <w:top w:val="none" w:sz="0" w:space="0" w:color="auto"/>
            <w:left w:val="none" w:sz="0" w:space="0" w:color="auto"/>
            <w:bottom w:val="none" w:sz="0" w:space="0" w:color="auto"/>
            <w:right w:val="none" w:sz="0" w:space="0" w:color="auto"/>
          </w:divBdr>
        </w:div>
        <w:div w:id="1822386259">
          <w:marLeft w:val="480"/>
          <w:marRight w:val="0"/>
          <w:marTop w:val="0"/>
          <w:marBottom w:val="0"/>
          <w:divBdr>
            <w:top w:val="none" w:sz="0" w:space="0" w:color="auto"/>
            <w:left w:val="none" w:sz="0" w:space="0" w:color="auto"/>
            <w:bottom w:val="none" w:sz="0" w:space="0" w:color="auto"/>
            <w:right w:val="none" w:sz="0" w:space="0" w:color="auto"/>
          </w:divBdr>
        </w:div>
        <w:div w:id="1421951615">
          <w:marLeft w:val="480"/>
          <w:marRight w:val="0"/>
          <w:marTop w:val="0"/>
          <w:marBottom w:val="0"/>
          <w:divBdr>
            <w:top w:val="none" w:sz="0" w:space="0" w:color="auto"/>
            <w:left w:val="none" w:sz="0" w:space="0" w:color="auto"/>
            <w:bottom w:val="none" w:sz="0" w:space="0" w:color="auto"/>
            <w:right w:val="none" w:sz="0" w:space="0" w:color="auto"/>
          </w:divBdr>
        </w:div>
        <w:div w:id="1105002838">
          <w:marLeft w:val="480"/>
          <w:marRight w:val="0"/>
          <w:marTop w:val="0"/>
          <w:marBottom w:val="0"/>
          <w:divBdr>
            <w:top w:val="none" w:sz="0" w:space="0" w:color="auto"/>
            <w:left w:val="none" w:sz="0" w:space="0" w:color="auto"/>
            <w:bottom w:val="none" w:sz="0" w:space="0" w:color="auto"/>
            <w:right w:val="none" w:sz="0" w:space="0" w:color="auto"/>
          </w:divBdr>
        </w:div>
        <w:div w:id="1980303411">
          <w:marLeft w:val="480"/>
          <w:marRight w:val="0"/>
          <w:marTop w:val="0"/>
          <w:marBottom w:val="0"/>
          <w:divBdr>
            <w:top w:val="none" w:sz="0" w:space="0" w:color="auto"/>
            <w:left w:val="none" w:sz="0" w:space="0" w:color="auto"/>
            <w:bottom w:val="none" w:sz="0" w:space="0" w:color="auto"/>
            <w:right w:val="none" w:sz="0" w:space="0" w:color="auto"/>
          </w:divBdr>
        </w:div>
        <w:div w:id="1977027145">
          <w:marLeft w:val="480"/>
          <w:marRight w:val="0"/>
          <w:marTop w:val="0"/>
          <w:marBottom w:val="0"/>
          <w:divBdr>
            <w:top w:val="none" w:sz="0" w:space="0" w:color="auto"/>
            <w:left w:val="none" w:sz="0" w:space="0" w:color="auto"/>
            <w:bottom w:val="none" w:sz="0" w:space="0" w:color="auto"/>
            <w:right w:val="none" w:sz="0" w:space="0" w:color="auto"/>
          </w:divBdr>
        </w:div>
        <w:div w:id="475613760">
          <w:marLeft w:val="480"/>
          <w:marRight w:val="0"/>
          <w:marTop w:val="0"/>
          <w:marBottom w:val="0"/>
          <w:divBdr>
            <w:top w:val="none" w:sz="0" w:space="0" w:color="auto"/>
            <w:left w:val="none" w:sz="0" w:space="0" w:color="auto"/>
            <w:bottom w:val="none" w:sz="0" w:space="0" w:color="auto"/>
            <w:right w:val="none" w:sz="0" w:space="0" w:color="auto"/>
          </w:divBdr>
        </w:div>
        <w:div w:id="14357014">
          <w:marLeft w:val="480"/>
          <w:marRight w:val="0"/>
          <w:marTop w:val="0"/>
          <w:marBottom w:val="0"/>
          <w:divBdr>
            <w:top w:val="none" w:sz="0" w:space="0" w:color="auto"/>
            <w:left w:val="none" w:sz="0" w:space="0" w:color="auto"/>
            <w:bottom w:val="none" w:sz="0" w:space="0" w:color="auto"/>
            <w:right w:val="none" w:sz="0" w:space="0" w:color="auto"/>
          </w:divBdr>
        </w:div>
        <w:div w:id="1873956825">
          <w:marLeft w:val="480"/>
          <w:marRight w:val="0"/>
          <w:marTop w:val="0"/>
          <w:marBottom w:val="0"/>
          <w:divBdr>
            <w:top w:val="none" w:sz="0" w:space="0" w:color="auto"/>
            <w:left w:val="none" w:sz="0" w:space="0" w:color="auto"/>
            <w:bottom w:val="none" w:sz="0" w:space="0" w:color="auto"/>
            <w:right w:val="none" w:sz="0" w:space="0" w:color="auto"/>
          </w:divBdr>
        </w:div>
      </w:divsChild>
    </w:div>
    <w:div w:id="830176882">
      <w:bodyDiv w:val="1"/>
      <w:marLeft w:val="0"/>
      <w:marRight w:val="0"/>
      <w:marTop w:val="0"/>
      <w:marBottom w:val="0"/>
      <w:divBdr>
        <w:top w:val="none" w:sz="0" w:space="0" w:color="auto"/>
        <w:left w:val="none" w:sz="0" w:space="0" w:color="auto"/>
        <w:bottom w:val="none" w:sz="0" w:space="0" w:color="auto"/>
        <w:right w:val="none" w:sz="0" w:space="0" w:color="auto"/>
      </w:divBdr>
    </w:div>
    <w:div w:id="1020622299">
      <w:bodyDiv w:val="1"/>
      <w:marLeft w:val="0"/>
      <w:marRight w:val="0"/>
      <w:marTop w:val="0"/>
      <w:marBottom w:val="0"/>
      <w:divBdr>
        <w:top w:val="none" w:sz="0" w:space="0" w:color="auto"/>
        <w:left w:val="none" w:sz="0" w:space="0" w:color="auto"/>
        <w:bottom w:val="none" w:sz="0" w:space="0" w:color="auto"/>
        <w:right w:val="none" w:sz="0" w:space="0" w:color="auto"/>
      </w:divBdr>
    </w:div>
    <w:div w:id="1101148990">
      <w:bodyDiv w:val="1"/>
      <w:marLeft w:val="0"/>
      <w:marRight w:val="0"/>
      <w:marTop w:val="0"/>
      <w:marBottom w:val="0"/>
      <w:divBdr>
        <w:top w:val="none" w:sz="0" w:space="0" w:color="auto"/>
        <w:left w:val="none" w:sz="0" w:space="0" w:color="auto"/>
        <w:bottom w:val="none" w:sz="0" w:space="0" w:color="auto"/>
        <w:right w:val="none" w:sz="0" w:space="0" w:color="auto"/>
      </w:divBdr>
    </w:div>
    <w:div w:id="1387069583">
      <w:bodyDiv w:val="1"/>
      <w:marLeft w:val="0"/>
      <w:marRight w:val="0"/>
      <w:marTop w:val="0"/>
      <w:marBottom w:val="0"/>
      <w:divBdr>
        <w:top w:val="none" w:sz="0" w:space="0" w:color="auto"/>
        <w:left w:val="none" w:sz="0" w:space="0" w:color="auto"/>
        <w:bottom w:val="none" w:sz="0" w:space="0" w:color="auto"/>
        <w:right w:val="none" w:sz="0" w:space="0" w:color="auto"/>
      </w:divBdr>
    </w:div>
    <w:div w:id="1431314978">
      <w:bodyDiv w:val="1"/>
      <w:marLeft w:val="0"/>
      <w:marRight w:val="0"/>
      <w:marTop w:val="0"/>
      <w:marBottom w:val="0"/>
      <w:divBdr>
        <w:top w:val="none" w:sz="0" w:space="0" w:color="auto"/>
        <w:left w:val="none" w:sz="0" w:space="0" w:color="auto"/>
        <w:bottom w:val="none" w:sz="0" w:space="0" w:color="auto"/>
        <w:right w:val="none" w:sz="0" w:space="0" w:color="auto"/>
      </w:divBdr>
    </w:div>
    <w:div w:id="1487353417">
      <w:bodyDiv w:val="1"/>
      <w:marLeft w:val="0"/>
      <w:marRight w:val="0"/>
      <w:marTop w:val="0"/>
      <w:marBottom w:val="0"/>
      <w:divBdr>
        <w:top w:val="none" w:sz="0" w:space="0" w:color="auto"/>
        <w:left w:val="none" w:sz="0" w:space="0" w:color="auto"/>
        <w:bottom w:val="none" w:sz="0" w:space="0" w:color="auto"/>
        <w:right w:val="none" w:sz="0" w:space="0" w:color="auto"/>
      </w:divBdr>
    </w:div>
    <w:div w:id="1512794446">
      <w:bodyDiv w:val="1"/>
      <w:marLeft w:val="0"/>
      <w:marRight w:val="0"/>
      <w:marTop w:val="0"/>
      <w:marBottom w:val="0"/>
      <w:divBdr>
        <w:top w:val="none" w:sz="0" w:space="0" w:color="auto"/>
        <w:left w:val="none" w:sz="0" w:space="0" w:color="auto"/>
        <w:bottom w:val="none" w:sz="0" w:space="0" w:color="auto"/>
        <w:right w:val="none" w:sz="0" w:space="0" w:color="auto"/>
      </w:divBdr>
    </w:div>
    <w:div w:id="2008248760">
      <w:bodyDiv w:val="1"/>
      <w:marLeft w:val="0"/>
      <w:marRight w:val="0"/>
      <w:marTop w:val="0"/>
      <w:marBottom w:val="0"/>
      <w:divBdr>
        <w:top w:val="none" w:sz="0" w:space="0" w:color="auto"/>
        <w:left w:val="none" w:sz="0" w:space="0" w:color="auto"/>
        <w:bottom w:val="none" w:sz="0" w:space="0" w:color="auto"/>
        <w:right w:val="none" w:sz="0" w:space="0" w:color="auto"/>
      </w:divBdr>
    </w:div>
    <w:div w:id="203183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syahidfaisol@unesa.ac.id" TargetMode="Externa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oi.org/10.5758/ijls.2022.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mmiliarusdiana@unesa.ac.i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urulhikmah@unesa.ac.id"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3C800C94AC4560A65D0FD154332269"/>
        <w:category>
          <w:name w:val="General"/>
          <w:gallery w:val="placeholder"/>
        </w:category>
        <w:types>
          <w:type w:val="bbPlcHdr"/>
        </w:types>
        <w:behaviors>
          <w:behavior w:val="content"/>
        </w:behaviors>
        <w:guid w:val="{58D9C6DE-38D7-4889-92C3-5B2BBEDE744D}"/>
      </w:docPartPr>
      <w:docPartBody>
        <w:p w:rsidR="00000000" w:rsidRDefault="00767F92" w:rsidP="00767F92">
          <w:pPr>
            <w:pStyle w:val="1E3C800C94AC4560A65D0FD154332269"/>
          </w:pPr>
          <w:r w:rsidRPr="00BD2A52">
            <w:rPr>
              <w:rStyle w:val="PlaceholderText"/>
            </w:rPr>
            <w:t>Click or tap here to enter text.</w:t>
          </w:r>
        </w:p>
      </w:docPartBody>
    </w:docPart>
    <w:docPart>
      <w:docPartPr>
        <w:name w:val="7B6AB94951994457B2A40A9DBCAC5C73"/>
        <w:category>
          <w:name w:val="General"/>
          <w:gallery w:val="placeholder"/>
        </w:category>
        <w:types>
          <w:type w:val="bbPlcHdr"/>
        </w:types>
        <w:behaviors>
          <w:behavior w:val="content"/>
        </w:behaviors>
        <w:guid w:val="{6333C3A2-A9EC-450A-9FDB-060EE74C7C5B}"/>
      </w:docPartPr>
      <w:docPartBody>
        <w:p w:rsidR="00000000" w:rsidRDefault="00767F92" w:rsidP="00767F92">
          <w:pPr>
            <w:pStyle w:val="7B6AB94951994457B2A40A9DBCAC5C73"/>
          </w:pPr>
          <w:r w:rsidRPr="00BD2A52">
            <w:rPr>
              <w:rStyle w:val="PlaceholderText"/>
            </w:rPr>
            <w:t>Click or tap here to enter text.</w:t>
          </w:r>
        </w:p>
      </w:docPartBody>
    </w:docPart>
    <w:docPart>
      <w:docPartPr>
        <w:name w:val="844C8B0FAE0D42049D76D3EB269BEC94"/>
        <w:category>
          <w:name w:val="General"/>
          <w:gallery w:val="placeholder"/>
        </w:category>
        <w:types>
          <w:type w:val="bbPlcHdr"/>
        </w:types>
        <w:behaviors>
          <w:behavior w:val="content"/>
        </w:behaviors>
        <w:guid w:val="{65E8105D-DDBB-4C17-9FB7-EEAF0644C968}"/>
      </w:docPartPr>
      <w:docPartBody>
        <w:p w:rsidR="00000000" w:rsidRDefault="00767F92" w:rsidP="00767F92">
          <w:pPr>
            <w:pStyle w:val="844C8B0FAE0D42049D76D3EB269BEC94"/>
          </w:pPr>
          <w:r w:rsidRPr="00BD2A52">
            <w:rPr>
              <w:rStyle w:val="PlaceholderText"/>
            </w:rPr>
            <w:t>Click or tap here to enter text.</w:t>
          </w:r>
        </w:p>
      </w:docPartBody>
    </w:docPart>
    <w:docPart>
      <w:docPartPr>
        <w:name w:val="0D3BBBCAC2714A8EA6A9504D69ECCDEB"/>
        <w:category>
          <w:name w:val="General"/>
          <w:gallery w:val="placeholder"/>
        </w:category>
        <w:types>
          <w:type w:val="bbPlcHdr"/>
        </w:types>
        <w:behaviors>
          <w:behavior w:val="content"/>
        </w:behaviors>
        <w:guid w:val="{24CBBEB4-0DC3-47E3-A9B8-FF22ECB59012}"/>
      </w:docPartPr>
      <w:docPartBody>
        <w:p w:rsidR="00000000" w:rsidRDefault="00767F92" w:rsidP="00767F92">
          <w:pPr>
            <w:pStyle w:val="0D3BBBCAC2714A8EA6A9504D69ECCDEB"/>
          </w:pPr>
          <w:r w:rsidRPr="00BD2A52">
            <w:rPr>
              <w:rStyle w:val="PlaceholderText"/>
            </w:rPr>
            <w:t>Click or tap here to enter text.</w:t>
          </w:r>
        </w:p>
      </w:docPartBody>
    </w:docPart>
    <w:docPart>
      <w:docPartPr>
        <w:name w:val="32638DFDCB5449B496C52761D2D96B80"/>
        <w:category>
          <w:name w:val="General"/>
          <w:gallery w:val="placeholder"/>
        </w:category>
        <w:types>
          <w:type w:val="bbPlcHdr"/>
        </w:types>
        <w:behaviors>
          <w:behavior w:val="content"/>
        </w:behaviors>
        <w:guid w:val="{AEA98D94-271E-40C1-92CF-C2FB73E1F0A3}"/>
      </w:docPartPr>
      <w:docPartBody>
        <w:p w:rsidR="00000000" w:rsidRDefault="00767F92" w:rsidP="00767F92">
          <w:pPr>
            <w:pStyle w:val="32638DFDCB5449B496C52761D2D96B80"/>
          </w:pPr>
          <w:r w:rsidRPr="00BD2A52">
            <w:rPr>
              <w:rStyle w:val="PlaceholderText"/>
            </w:rPr>
            <w:t>Click or tap here to enter text.</w:t>
          </w:r>
        </w:p>
      </w:docPartBody>
    </w:docPart>
    <w:docPart>
      <w:docPartPr>
        <w:name w:val="EE2B4951A3F54B468B8DB999581D6673"/>
        <w:category>
          <w:name w:val="General"/>
          <w:gallery w:val="placeholder"/>
        </w:category>
        <w:types>
          <w:type w:val="bbPlcHdr"/>
        </w:types>
        <w:behaviors>
          <w:behavior w:val="content"/>
        </w:behaviors>
        <w:guid w:val="{C7A14A92-A873-4E6E-BB01-2A2A638B9991}"/>
      </w:docPartPr>
      <w:docPartBody>
        <w:p w:rsidR="00000000" w:rsidRDefault="00767F92" w:rsidP="00767F92">
          <w:pPr>
            <w:pStyle w:val="EE2B4951A3F54B468B8DB999581D6673"/>
          </w:pPr>
          <w:r w:rsidRPr="00BD2A52">
            <w:rPr>
              <w:rStyle w:val="PlaceholderText"/>
            </w:rPr>
            <w:t>Click or tap here to enter text.</w:t>
          </w:r>
        </w:p>
      </w:docPartBody>
    </w:docPart>
    <w:docPart>
      <w:docPartPr>
        <w:name w:val="159BC9A852B0419D8A024183E6BCC1FA"/>
        <w:category>
          <w:name w:val="General"/>
          <w:gallery w:val="placeholder"/>
        </w:category>
        <w:types>
          <w:type w:val="bbPlcHdr"/>
        </w:types>
        <w:behaviors>
          <w:behavior w:val="content"/>
        </w:behaviors>
        <w:guid w:val="{BF647FE0-1D2F-4B4C-935E-FA140392E39D}"/>
      </w:docPartPr>
      <w:docPartBody>
        <w:p w:rsidR="00000000" w:rsidRDefault="00767F92" w:rsidP="00767F92">
          <w:pPr>
            <w:pStyle w:val="159BC9A852B0419D8A024183E6BCC1FA"/>
          </w:pPr>
          <w:r w:rsidRPr="00BD2A52">
            <w:rPr>
              <w:rStyle w:val="PlaceholderText"/>
            </w:rPr>
            <w:t>Click or tap here to enter text.</w:t>
          </w:r>
        </w:p>
      </w:docPartBody>
    </w:docPart>
    <w:docPart>
      <w:docPartPr>
        <w:name w:val="5736233B82084B668C43021F30DD2B02"/>
        <w:category>
          <w:name w:val="General"/>
          <w:gallery w:val="placeholder"/>
        </w:category>
        <w:types>
          <w:type w:val="bbPlcHdr"/>
        </w:types>
        <w:behaviors>
          <w:behavior w:val="content"/>
        </w:behaviors>
        <w:guid w:val="{660C0636-D5EA-4929-9421-7E43DA5B1AE7}"/>
      </w:docPartPr>
      <w:docPartBody>
        <w:p w:rsidR="00000000" w:rsidRDefault="00767F92" w:rsidP="00767F92">
          <w:pPr>
            <w:pStyle w:val="5736233B82084B668C43021F30DD2B02"/>
          </w:pPr>
          <w:r w:rsidRPr="00BD2A52">
            <w:rPr>
              <w:rStyle w:val="PlaceholderText"/>
            </w:rPr>
            <w:t>Click or tap here to enter text.</w:t>
          </w:r>
        </w:p>
      </w:docPartBody>
    </w:docPart>
    <w:docPart>
      <w:docPartPr>
        <w:name w:val="8DE65449AA3A40248639698BFDC8C949"/>
        <w:category>
          <w:name w:val="General"/>
          <w:gallery w:val="placeholder"/>
        </w:category>
        <w:types>
          <w:type w:val="bbPlcHdr"/>
        </w:types>
        <w:behaviors>
          <w:behavior w:val="content"/>
        </w:behaviors>
        <w:guid w:val="{100BFFE5-AF38-4ACC-9DE1-42BC3797542A}"/>
      </w:docPartPr>
      <w:docPartBody>
        <w:p w:rsidR="00000000" w:rsidRDefault="00767F92" w:rsidP="00767F92">
          <w:pPr>
            <w:pStyle w:val="8DE65449AA3A40248639698BFDC8C949"/>
          </w:pPr>
          <w:r w:rsidRPr="00BD2A52">
            <w:rPr>
              <w:rStyle w:val="PlaceholderText"/>
            </w:rPr>
            <w:t>Click or tap here to enter text.</w:t>
          </w:r>
        </w:p>
      </w:docPartBody>
    </w:docPart>
    <w:docPart>
      <w:docPartPr>
        <w:name w:val="61EC73AA952243A3B7BAE0D084045507"/>
        <w:category>
          <w:name w:val="General"/>
          <w:gallery w:val="placeholder"/>
        </w:category>
        <w:types>
          <w:type w:val="bbPlcHdr"/>
        </w:types>
        <w:behaviors>
          <w:behavior w:val="content"/>
        </w:behaviors>
        <w:guid w:val="{899DA9D4-47C6-43F4-A94D-1678F3EE32C9}"/>
      </w:docPartPr>
      <w:docPartBody>
        <w:p w:rsidR="00000000" w:rsidRDefault="00767F92" w:rsidP="00767F92">
          <w:pPr>
            <w:pStyle w:val="61EC73AA952243A3B7BAE0D084045507"/>
          </w:pPr>
          <w:r w:rsidRPr="00BD2A52">
            <w:rPr>
              <w:rStyle w:val="PlaceholderText"/>
            </w:rPr>
            <w:t>Click or tap here to enter text.</w:t>
          </w:r>
        </w:p>
      </w:docPartBody>
    </w:docPart>
    <w:docPart>
      <w:docPartPr>
        <w:name w:val="3B442AD880E64E0A8EB384A571640497"/>
        <w:category>
          <w:name w:val="General"/>
          <w:gallery w:val="placeholder"/>
        </w:category>
        <w:types>
          <w:type w:val="bbPlcHdr"/>
        </w:types>
        <w:behaviors>
          <w:behavior w:val="content"/>
        </w:behaviors>
        <w:guid w:val="{AB0C32D0-2F50-43DE-B5A9-436E4F4C0AA5}"/>
      </w:docPartPr>
      <w:docPartBody>
        <w:p w:rsidR="00000000" w:rsidRDefault="00767F92" w:rsidP="00767F92">
          <w:pPr>
            <w:pStyle w:val="3B442AD880E64E0A8EB384A571640497"/>
          </w:pPr>
          <w:r w:rsidRPr="00BD2A52">
            <w:rPr>
              <w:rStyle w:val="PlaceholderText"/>
            </w:rPr>
            <w:t>Click or tap here to enter text.</w:t>
          </w:r>
        </w:p>
      </w:docPartBody>
    </w:docPart>
    <w:docPart>
      <w:docPartPr>
        <w:name w:val="EBEFD8FE12F74A7293E49CA3A64B62E3"/>
        <w:category>
          <w:name w:val="General"/>
          <w:gallery w:val="placeholder"/>
        </w:category>
        <w:types>
          <w:type w:val="bbPlcHdr"/>
        </w:types>
        <w:behaviors>
          <w:behavior w:val="content"/>
        </w:behaviors>
        <w:guid w:val="{F745D9EA-9CA0-424A-8BA7-4192DDF27BA0}"/>
      </w:docPartPr>
      <w:docPartBody>
        <w:p w:rsidR="00000000" w:rsidRDefault="00767F92" w:rsidP="00767F92">
          <w:pPr>
            <w:pStyle w:val="EBEFD8FE12F74A7293E49CA3A64B62E3"/>
          </w:pPr>
          <w:r w:rsidRPr="00BD2A52">
            <w:rPr>
              <w:rStyle w:val="PlaceholderText"/>
            </w:rPr>
            <w:t>Click or tap here to enter text.</w:t>
          </w:r>
        </w:p>
      </w:docPartBody>
    </w:docPart>
    <w:docPart>
      <w:docPartPr>
        <w:name w:val="66DF470693AA4641B4A48C04F4D0EE54"/>
        <w:category>
          <w:name w:val="General"/>
          <w:gallery w:val="placeholder"/>
        </w:category>
        <w:types>
          <w:type w:val="bbPlcHdr"/>
        </w:types>
        <w:behaviors>
          <w:behavior w:val="content"/>
        </w:behaviors>
        <w:guid w:val="{A01BFC96-2DB0-42F0-9C55-C89804A49B8D}"/>
      </w:docPartPr>
      <w:docPartBody>
        <w:p w:rsidR="00000000" w:rsidRDefault="00767F92" w:rsidP="00767F92">
          <w:pPr>
            <w:pStyle w:val="66DF470693AA4641B4A48C04F4D0EE54"/>
          </w:pPr>
          <w:r w:rsidRPr="00BD2A52">
            <w:rPr>
              <w:rStyle w:val="PlaceholderText"/>
            </w:rPr>
            <w:t>Click or tap here to enter text.</w:t>
          </w:r>
        </w:p>
      </w:docPartBody>
    </w:docPart>
    <w:docPart>
      <w:docPartPr>
        <w:name w:val="55C14BB00B344A75B9EBAA9E698DA8D4"/>
        <w:category>
          <w:name w:val="General"/>
          <w:gallery w:val="placeholder"/>
        </w:category>
        <w:types>
          <w:type w:val="bbPlcHdr"/>
        </w:types>
        <w:behaviors>
          <w:behavior w:val="content"/>
        </w:behaviors>
        <w:guid w:val="{8947D1B3-093E-4458-92A4-D327AB96197A}"/>
      </w:docPartPr>
      <w:docPartBody>
        <w:p w:rsidR="00000000" w:rsidRDefault="00767F92" w:rsidP="00767F92">
          <w:pPr>
            <w:pStyle w:val="55C14BB00B344A75B9EBAA9E698DA8D4"/>
          </w:pPr>
          <w:r w:rsidRPr="00BD2A52">
            <w:rPr>
              <w:rStyle w:val="PlaceholderText"/>
            </w:rPr>
            <w:t>Click or tap here to enter text.</w:t>
          </w:r>
        </w:p>
      </w:docPartBody>
    </w:docPart>
    <w:docPart>
      <w:docPartPr>
        <w:name w:val="D2115AA8A5CE4035B9BD285F8BE6FC0C"/>
        <w:category>
          <w:name w:val="General"/>
          <w:gallery w:val="placeholder"/>
        </w:category>
        <w:types>
          <w:type w:val="bbPlcHdr"/>
        </w:types>
        <w:behaviors>
          <w:behavior w:val="content"/>
        </w:behaviors>
        <w:guid w:val="{0DD4421F-92D8-45F6-9513-988359A12605}"/>
      </w:docPartPr>
      <w:docPartBody>
        <w:p w:rsidR="00000000" w:rsidRDefault="00767F92" w:rsidP="00767F92">
          <w:pPr>
            <w:pStyle w:val="D2115AA8A5CE4035B9BD285F8BE6FC0C"/>
          </w:pPr>
          <w:r w:rsidRPr="00BD2A52">
            <w:rPr>
              <w:rStyle w:val="PlaceholderText"/>
            </w:rPr>
            <w:t>Click or tap here to enter text.</w:t>
          </w:r>
        </w:p>
      </w:docPartBody>
    </w:docPart>
    <w:docPart>
      <w:docPartPr>
        <w:name w:val="C2551C12F4104C35AD711B06CC43B173"/>
        <w:category>
          <w:name w:val="General"/>
          <w:gallery w:val="placeholder"/>
        </w:category>
        <w:types>
          <w:type w:val="bbPlcHdr"/>
        </w:types>
        <w:behaviors>
          <w:behavior w:val="content"/>
        </w:behaviors>
        <w:guid w:val="{970EF045-613E-48D3-8350-B908CFBAF916}"/>
      </w:docPartPr>
      <w:docPartBody>
        <w:p w:rsidR="00000000" w:rsidRDefault="00767F92" w:rsidP="00767F92">
          <w:pPr>
            <w:pStyle w:val="C2551C12F4104C35AD711B06CC43B173"/>
          </w:pPr>
          <w:r w:rsidRPr="00BD2A52">
            <w:rPr>
              <w:rStyle w:val="PlaceholderText"/>
            </w:rPr>
            <w:t>Click or tap here to enter text.</w:t>
          </w:r>
        </w:p>
      </w:docPartBody>
    </w:docPart>
    <w:docPart>
      <w:docPartPr>
        <w:name w:val="6FF05BF7A4874136804BCA03BF290300"/>
        <w:category>
          <w:name w:val="General"/>
          <w:gallery w:val="placeholder"/>
        </w:category>
        <w:types>
          <w:type w:val="bbPlcHdr"/>
        </w:types>
        <w:behaviors>
          <w:behavior w:val="content"/>
        </w:behaviors>
        <w:guid w:val="{019FCC77-E06E-40DC-8B10-2E921250C0A7}"/>
      </w:docPartPr>
      <w:docPartBody>
        <w:p w:rsidR="00000000" w:rsidRDefault="00767F92" w:rsidP="00767F92">
          <w:pPr>
            <w:pStyle w:val="6FF05BF7A4874136804BCA03BF290300"/>
          </w:pPr>
          <w:r w:rsidRPr="00BD2A52">
            <w:rPr>
              <w:rStyle w:val="PlaceholderText"/>
            </w:rPr>
            <w:t>Click or tap here to enter text.</w:t>
          </w:r>
        </w:p>
      </w:docPartBody>
    </w:docPart>
    <w:docPart>
      <w:docPartPr>
        <w:name w:val="7F82BE4D9EBB4F86BFC9F0056BDA0C78"/>
        <w:category>
          <w:name w:val="General"/>
          <w:gallery w:val="placeholder"/>
        </w:category>
        <w:types>
          <w:type w:val="bbPlcHdr"/>
        </w:types>
        <w:behaviors>
          <w:behavior w:val="content"/>
        </w:behaviors>
        <w:guid w:val="{A5E398E9-A825-48FD-A909-0B623E38EE0E}"/>
      </w:docPartPr>
      <w:docPartBody>
        <w:p w:rsidR="00000000" w:rsidRDefault="00767F92" w:rsidP="00767F92">
          <w:pPr>
            <w:pStyle w:val="7F82BE4D9EBB4F86BFC9F0056BDA0C78"/>
          </w:pPr>
          <w:r w:rsidRPr="00BD2A52">
            <w:rPr>
              <w:rStyle w:val="PlaceholderText"/>
            </w:rPr>
            <w:t>Click or tap here to enter text.</w:t>
          </w:r>
        </w:p>
      </w:docPartBody>
    </w:docPart>
    <w:docPart>
      <w:docPartPr>
        <w:name w:val="8C91F2E5E7CB43E3A1CB76A6DF441918"/>
        <w:category>
          <w:name w:val="General"/>
          <w:gallery w:val="placeholder"/>
        </w:category>
        <w:types>
          <w:type w:val="bbPlcHdr"/>
        </w:types>
        <w:behaviors>
          <w:behavior w:val="content"/>
        </w:behaviors>
        <w:guid w:val="{C408193C-1E51-43E0-BED0-81647C061FE5}"/>
      </w:docPartPr>
      <w:docPartBody>
        <w:p w:rsidR="00000000" w:rsidRDefault="00767F92" w:rsidP="00767F92">
          <w:pPr>
            <w:pStyle w:val="8C91F2E5E7CB43E3A1CB76A6DF441918"/>
          </w:pPr>
          <w:r w:rsidRPr="00BD2A52">
            <w:rPr>
              <w:rStyle w:val="PlaceholderText"/>
            </w:rPr>
            <w:t>Click or tap here to enter text.</w:t>
          </w:r>
        </w:p>
      </w:docPartBody>
    </w:docPart>
    <w:docPart>
      <w:docPartPr>
        <w:name w:val="E7DDB26A7027476288726530DBE5673D"/>
        <w:category>
          <w:name w:val="General"/>
          <w:gallery w:val="placeholder"/>
        </w:category>
        <w:types>
          <w:type w:val="bbPlcHdr"/>
        </w:types>
        <w:behaviors>
          <w:behavior w:val="content"/>
        </w:behaviors>
        <w:guid w:val="{709DF61D-2588-4CE5-96EB-27532E7B6541}"/>
      </w:docPartPr>
      <w:docPartBody>
        <w:p w:rsidR="00000000" w:rsidRDefault="00767F92" w:rsidP="00767F92">
          <w:pPr>
            <w:pStyle w:val="E7DDB26A7027476288726530DBE5673D"/>
          </w:pPr>
          <w:r w:rsidRPr="00BD2A52">
            <w:rPr>
              <w:rStyle w:val="PlaceholderText"/>
            </w:rPr>
            <w:t>Click or tap here to enter text.</w:t>
          </w:r>
        </w:p>
      </w:docPartBody>
    </w:docPart>
    <w:docPart>
      <w:docPartPr>
        <w:name w:val="D74AF0643EC94E0DB10583580B13D6B9"/>
        <w:category>
          <w:name w:val="General"/>
          <w:gallery w:val="placeholder"/>
        </w:category>
        <w:types>
          <w:type w:val="bbPlcHdr"/>
        </w:types>
        <w:behaviors>
          <w:behavior w:val="content"/>
        </w:behaviors>
        <w:guid w:val="{320615D5-B67F-486B-986D-CB5A561F8981}"/>
      </w:docPartPr>
      <w:docPartBody>
        <w:p w:rsidR="00000000" w:rsidRDefault="00767F92" w:rsidP="00767F92">
          <w:pPr>
            <w:pStyle w:val="D74AF0643EC94E0DB10583580B13D6B9"/>
          </w:pPr>
          <w:r w:rsidRPr="00BD2A52">
            <w:rPr>
              <w:rStyle w:val="PlaceholderText"/>
            </w:rPr>
            <w:t>Click or tap here to enter text.</w:t>
          </w:r>
        </w:p>
      </w:docPartBody>
    </w:docPart>
    <w:docPart>
      <w:docPartPr>
        <w:name w:val="1BF1515811AB433DB648BA7CBD960951"/>
        <w:category>
          <w:name w:val="General"/>
          <w:gallery w:val="placeholder"/>
        </w:category>
        <w:types>
          <w:type w:val="bbPlcHdr"/>
        </w:types>
        <w:behaviors>
          <w:behavior w:val="content"/>
        </w:behaviors>
        <w:guid w:val="{F5967158-DBE5-4283-9C46-353E98A1438E}"/>
      </w:docPartPr>
      <w:docPartBody>
        <w:p w:rsidR="00000000" w:rsidRDefault="00767F92" w:rsidP="00767F92">
          <w:pPr>
            <w:pStyle w:val="1BF1515811AB433DB648BA7CBD960951"/>
          </w:pPr>
          <w:r w:rsidRPr="00BD2A52">
            <w:rPr>
              <w:rStyle w:val="PlaceholderText"/>
            </w:rPr>
            <w:t>Click or tap here to enter text.</w:t>
          </w:r>
        </w:p>
      </w:docPartBody>
    </w:docPart>
    <w:docPart>
      <w:docPartPr>
        <w:name w:val="21C0ED15824C4666AEB5EABCF640AA38"/>
        <w:category>
          <w:name w:val="General"/>
          <w:gallery w:val="placeholder"/>
        </w:category>
        <w:types>
          <w:type w:val="bbPlcHdr"/>
        </w:types>
        <w:behaviors>
          <w:behavior w:val="content"/>
        </w:behaviors>
        <w:guid w:val="{522C7059-549D-4ADA-A1F7-CDB52EBFAD5A}"/>
      </w:docPartPr>
      <w:docPartBody>
        <w:p w:rsidR="00000000" w:rsidRDefault="00767F92" w:rsidP="00767F92">
          <w:pPr>
            <w:pStyle w:val="21C0ED15824C4666AEB5EABCF640AA38"/>
          </w:pPr>
          <w:r w:rsidRPr="00BD2A52">
            <w:rPr>
              <w:rStyle w:val="PlaceholderText"/>
            </w:rPr>
            <w:t>Click or tap here to enter text.</w:t>
          </w:r>
        </w:p>
      </w:docPartBody>
    </w:docPart>
    <w:docPart>
      <w:docPartPr>
        <w:name w:val="C45A61FFA8CC422B89B657A801233E89"/>
        <w:category>
          <w:name w:val="General"/>
          <w:gallery w:val="placeholder"/>
        </w:category>
        <w:types>
          <w:type w:val="bbPlcHdr"/>
        </w:types>
        <w:behaviors>
          <w:behavior w:val="content"/>
        </w:behaviors>
        <w:guid w:val="{23AA723A-5E20-4B17-A6CF-5A86F16F5ACE}"/>
      </w:docPartPr>
      <w:docPartBody>
        <w:p w:rsidR="00000000" w:rsidRDefault="00767F92" w:rsidP="00767F92">
          <w:pPr>
            <w:pStyle w:val="C45A61FFA8CC422B89B657A801233E89"/>
          </w:pPr>
          <w:r w:rsidRPr="00BD2A52">
            <w:rPr>
              <w:rStyle w:val="PlaceholderText"/>
            </w:rPr>
            <w:t>Click or tap here to enter text.</w:t>
          </w:r>
        </w:p>
      </w:docPartBody>
    </w:docPart>
    <w:docPart>
      <w:docPartPr>
        <w:name w:val="456BBDFC25CB4E679B776037107B0265"/>
        <w:category>
          <w:name w:val="General"/>
          <w:gallery w:val="placeholder"/>
        </w:category>
        <w:types>
          <w:type w:val="bbPlcHdr"/>
        </w:types>
        <w:behaviors>
          <w:behavior w:val="content"/>
        </w:behaviors>
        <w:guid w:val="{CBCF7857-1BD5-469F-A54E-B26A4A623FA0}"/>
      </w:docPartPr>
      <w:docPartBody>
        <w:p w:rsidR="00000000" w:rsidRDefault="00767F92" w:rsidP="00767F92">
          <w:pPr>
            <w:pStyle w:val="456BBDFC25CB4E679B776037107B0265"/>
          </w:pPr>
          <w:r w:rsidRPr="00BD2A52">
            <w:rPr>
              <w:rStyle w:val="PlaceholderText"/>
            </w:rPr>
            <w:t>Click or tap here to enter text.</w:t>
          </w:r>
        </w:p>
      </w:docPartBody>
    </w:docPart>
    <w:docPart>
      <w:docPartPr>
        <w:name w:val="0F5CC0D81A5F47B386B0F8CA9B37BF81"/>
        <w:category>
          <w:name w:val="General"/>
          <w:gallery w:val="placeholder"/>
        </w:category>
        <w:types>
          <w:type w:val="bbPlcHdr"/>
        </w:types>
        <w:behaviors>
          <w:behavior w:val="content"/>
        </w:behaviors>
        <w:guid w:val="{53D7F1BB-6A8E-445E-977A-0F5323410E5D}"/>
      </w:docPartPr>
      <w:docPartBody>
        <w:p w:rsidR="00000000" w:rsidRDefault="00767F92" w:rsidP="00767F92">
          <w:pPr>
            <w:pStyle w:val="0F5CC0D81A5F47B386B0F8CA9B37BF81"/>
          </w:pPr>
          <w:r w:rsidRPr="00BD2A52">
            <w:rPr>
              <w:rStyle w:val="PlaceholderText"/>
            </w:rPr>
            <w:t>Click or tap here to enter text.</w:t>
          </w:r>
        </w:p>
      </w:docPartBody>
    </w:docPart>
    <w:docPart>
      <w:docPartPr>
        <w:name w:val="3F68CD0131144AA792880CFE63E9B581"/>
        <w:category>
          <w:name w:val="General"/>
          <w:gallery w:val="placeholder"/>
        </w:category>
        <w:types>
          <w:type w:val="bbPlcHdr"/>
        </w:types>
        <w:behaviors>
          <w:behavior w:val="content"/>
        </w:behaviors>
        <w:guid w:val="{74E64B0C-A6C3-4215-9F4C-8B01461EE07F}"/>
      </w:docPartPr>
      <w:docPartBody>
        <w:p w:rsidR="00000000" w:rsidRDefault="00767F92" w:rsidP="00767F92">
          <w:pPr>
            <w:pStyle w:val="3F68CD0131144AA792880CFE63E9B581"/>
          </w:pPr>
          <w:r w:rsidRPr="00BD2A52">
            <w:rPr>
              <w:rStyle w:val="PlaceholderText"/>
            </w:rPr>
            <w:t>Click or tap here to enter text.</w:t>
          </w:r>
        </w:p>
      </w:docPartBody>
    </w:docPart>
    <w:docPart>
      <w:docPartPr>
        <w:name w:val="9707FBFADD834D16A4D23B2D325DBFE2"/>
        <w:category>
          <w:name w:val="General"/>
          <w:gallery w:val="placeholder"/>
        </w:category>
        <w:types>
          <w:type w:val="bbPlcHdr"/>
        </w:types>
        <w:behaviors>
          <w:behavior w:val="content"/>
        </w:behaviors>
        <w:guid w:val="{9EB95249-0973-40A6-8489-C9424EDB9238}"/>
      </w:docPartPr>
      <w:docPartBody>
        <w:p w:rsidR="00000000" w:rsidRDefault="00767F92" w:rsidP="00767F92">
          <w:pPr>
            <w:pStyle w:val="9707FBFADD834D16A4D23B2D325DBFE2"/>
          </w:pPr>
          <w:r w:rsidRPr="00BD2A52">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C704DAC-72B3-4320-A62D-3C4E83EA11F3}"/>
      </w:docPartPr>
      <w:docPartBody>
        <w:p w:rsidR="00000000" w:rsidRDefault="00767F92">
          <w:r w:rsidRPr="000B5C2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Jamia2014">
    <w:altName w:val="Calibri"/>
    <w:charset w:val="00"/>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F92"/>
    <w:rsid w:val="00003294"/>
    <w:rsid w:val="00767F92"/>
    <w:rsid w:val="00B34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F92"/>
    <w:rPr>
      <w:color w:val="666666"/>
    </w:rPr>
  </w:style>
  <w:style w:type="paragraph" w:customStyle="1" w:styleId="F1DB45E9386F4851AF735C321B06C1F9">
    <w:name w:val="F1DB45E9386F4851AF735C321B06C1F9"/>
    <w:rsid w:val="00767F92"/>
  </w:style>
  <w:style w:type="paragraph" w:customStyle="1" w:styleId="25DE3A4E7250413DA4A34BF9DDB381D0">
    <w:name w:val="25DE3A4E7250413DA4A34BF9DDB381D0"/>
    <w:rsid w:val="00767F92"/>
  </w:style>
  <w:style w:type="paragraph" w:customStyle="1" w:styleId="1E3C800C94AC4560A65D0FD154332269">
    <w:name w:val="1E3C800C94AC4560A65D0FD154332269"/>
    <w:rsid w:val="00767F92"/>
  </w:style>
  <w:style w:type="paragraph" w:customStyle="1" w:styleId="7B6AB94951994457B2A40A9DBCAC5C73">
    <w:name w:val="7B6AB94951994457B2A40A9DBCAC5C73"/>
    <w:rsid w:val="00767F92"/>
  </w:style>
  <w:style w:type="paragraph" w:customStyle="1" w:styleId="844C8B0FAE0D42049D76D3EB269BEC94">
    <w:name w:val="844C8B0FAE0D42049D76D3EB269BEC94"/>
    <w:rsid w:val="00767F92"/>
  </w:style>
  <w:style w:type="paragraph" w:customStyle="1" w:styleId="ADBDEBAC92524D9AB423CB96D78DEA3F">
    <w:name w:val="ADBDEBAC92524D9AB423CB96D78DEA3F"/>
    <w:rsid w:val="00767F92"/>
  </w:style>
  <w:style w:type="paragraph" w:customStyle="1" w:styleId="0D3BBBCAC2714A8EA6A9504D69ECCDEB">
    <w:name w:val="0D3BBBCAC2714A8EA6A9504D69ECCDEB"/>
    <w:rsid w:val="00767F92"/>
  </w:style>
  <w:style w:type="paragraph" w:customStyle="1" w:styleId="32638DFDCB5449B496C52761D2D96B80">
    <w:name w:val="32638DFDCB5449B496C52761D2D96B80"/>
    <w:rsid w:val="00767F92"/>
  </w:style>
  <w:style w:type="paragraph" w:customStyle="1" w:styleId="EE2B4951A3F54B468B8DB999581D6673">
    <w:name w:val="EE2B4951A3F54B468B8DB999581D6673"/>
    <w:rsid w:val="00767F92"/>
  </w:style>
  <w:style w:type="paragraph" w:customStyle="1" w:styleId="159BC9A852B0419D8A024183E6BCC1FA">
    <w:name w:val="159BC9A852B0419D8A024183E6BCC1FA"/>
    <w:rsid w:val="00767F92"/>
  </w:style>
  <w:style w:type="paragraph" w:customStyle="1" w:styleId="5736233B82084B668C43021F30DD2B02">
    <w:name w:val="5736233B82084B668C43021F30DD2B02"/>
    <w:rsid w:val="00767F92"/>
  </w:style>
  <w:style w:type="paragraph" w:customStyle="1" w:styleId="48CF650E74A14D51AD54B93ED225BB13">
    <w:name w:val="48CF650E74A14D51AD54B93ED225BB13"/>
    <w:rsid w:val="00767F92"/>
  </w:style>
  <w:style w:type="paragraph" w:customStyle="1" w:styleId="8DE65449AA3A40248639698BFDC8C949">
    <w:name w:val="8DE65449AA3A40248639698BFDC8C949"/>
    <w:rsid w:val="00767F92"/>
  </w:style>
  <w:style w:type="paragraph" w:customStyle="1" w:styleId="61EC73AA952243A3B7BAE0D084045507">
    <w:name w:val="61EC73AA952243A3B7BAE0D084045507"/>
    <w:rsid w:val="00767F92"/>
  </w:style>
  <w:style w:type="paragraph" w:customStyle="1" w:styleId="3B442AD880E64E0A8EB384A571640497">
    <w:name w:val="3B442AD880E64E0A8EB384A571640497"/>
    <w:rsid w:val="00767F92"/>
  </w:style>
  <w:style w:type="paragraph" w:customStyle="1" w:styleId="EBEFD8FE12F74A7293E49CA3A64B62E3">
    <w:name w:val="EBEFD8FE12F74A7293E49CA3A64B62E3"/>
    <w:rsid w:val="00767F92"/>
  </w:style>
  <w:style w:type="paragraph" w:customStyle="1" w:styleId="66DF470693AA4641B4A48C04F4D0EE54">
    <w:name w:val="66DF470693AA4641B4A48C04F4D0EE54"/>
    <w:rsid w:val="00767F92"/>
  </w:style>
  <w:style w:type="paragraph" w:customStyle="1" w:styleId="55C14BB00B344A75B9EBAA9E698DA8D4">
    <w:name w:val="55C14BB00B344A75B9EBAA9E698DA8D4"/>
    <w:rsid w:val="00767F92"/>
  </w:style>
  <w:style w:type="paragraph" w:customStyle="1" w:styleId="D2115AA8A5CE4035B9BD285F8BE6FC0C">
    <w:name w:val="D2115AA8A5CE4035B9BD285F8BE6FC0C"/>
    <w:rsid w:val="00767F92"/>
  </w:style>
  <w:style w:type="paragraph" w:customStyle="1" w:styleId="C2551C12F4104C35AD711B06CC43B173">
    <w:name w:val="C2551C12F4104C35AD711B06CC43B173"/>
    <w:rsid w:val="00767F92"/>
  </w:style>
  <w:style w:type="paragraph" w:customStyle="1" w:styleId="6FF05BF7A4874136804BCA03BF290300">
    <w:name w:val="6FF05BF7A4874136804BCA03BF290300"/>
    <w:rsid w:val="00767F92"/>
  </w:style>
  <w:style w:type="paragraph" w:customStyle="1" w:styleId="7F82BE4D9EBB4F86BFC9F0056BDA0C78">
    <w:name w:val="7F82BE4D9EBB4F86BFC9F0056BDA0C78"/>
    <w:rsid w:val="00767F92"/>
  </w:style>
  <w:style w:type="paragraph" w:customStyle="1" w:styleId="8C91F2E5E7CB43E3A1CB76A6DF441918">
    <w:name w:val="8C91F2E5E7CB43E3A1CB76A6DF441918"/>
    <w:rsid w:val="00767F92"/>
  </w:style>
  <w:style w:type="paragraph" w:customStyle="1" w:styleId="E7DDB26A7027476288726530DBE5673D">
    <w:name w:val="E7DDB26A7027476288726530DBE5673D"/>
    <w:rsid w:val="00767F92"/>
  </w:style>
  <w:style w:type="paragraph" w:customStyle="1" w:styleId="D74AF0643EC94E0DB10583580B13D6B9">
    <w:name w:val="D74AF0643EC94E0DB10583580B13D6B9"/>
    <w:rsid w:val="00767F92"/>
  </w:style>
  <w:style w:type="paragraph" w:customStyle="1" w:styleId="1BF1515811AB433DB648BA7CBD960951">
    <w:name w:val="1BF1515811AB433DB648BA7CBD960951"/>
    <w:rsid w:val="00767F92"/>
  </w:style>
  <w:style w:type="paragraph" w:customStyle="1" w:styleId="21C0ED15824C4666AEB5EABCF640AA38">
    <w:name w:val="21C0ED15824C4666AEB5EABCF640AA38"/>
    <w:rsid w:val="00767F92"/>
  </w:style>
  <w:style w:type="paragraph" w:customStyle="1" w:styleId="C45A61FFA8CC422B89B657A801233E89">
    <w:name w:val="C45A61FFA8CC422B89B657A801233E89"/>
    <w:rsid w:val="00767F92"/>
  </w:style>
  <w:style w:type="paragraph" w:customStyle="1" w:styleId="456BBDFC25CB4E679B776037107B0265">
    <w:name w:val="456BBDFC25CB4E679B776037107B0265"/>
    <w:rsid w:val="00767F92"/>
  </w:style>
  <w:style w:type="paragraph" w:customStyle="1" w:styleId="0F5CC0D81A5F47B386B0F8CA9B37BF81">
    <w:name w:val="0F5CC0D81A5F47B386B0F8CA9B37BF81"/>
    <w:rsid w:val="00767F92"/>
  </w:style>
  <w:style w:type="paragraph" w:customStyle="1" w:styleId="3F68CD0131144AA792880CFE63E9B581">
    <w:name w:val="3F68CD0131144AA792880CFE63E9B581"/>
    <w:rsid w:val="00767F92"/>
  </w:style>
  <w:style w:type="paragraph" w:customStyle="1" w:styleId="9707FBFADD834D16A4D23B2D325DBFE2">
    <w:name w:val="9707FBFADD834D16A4D23B2D325DBFE2"/>
    <w:rsid w:val="00767F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D96A04-3F98-425A-9E0D-359DFCDD0342}">
  <we:reference id="wa104382081" version="1.55.1.0" store="en-US" storeType="OMEX"/>
  <we:alternateReferences>
    <we:reference id="wa104382081" version="1.55.1.0" store="en-US" storeType="OMEX"/>
  </we:alternateReferences>
  <we:properties>
    <we:property name="MENDELEY_CITATIONS" value="[{&quot;citationID&quot;:&quot;MENDELEY_CITATION_108adb5d-6be5-4805-b7b9-ad861f50afc9&quot;,&quot;properties&quot;:{&quot;noteIndex&quot;:0},&quot;isEdited&quot;:false,&quot;manualOverride&quot;:{&quot;isManuallyOverridden&quot;:false,&quot;citeprocText&quot;:&quot;(Arsyad, 2015)&quot;,&quot;manualOverrideText&quot;:&quot;&quot;},&quot;citationTag&quot;:&quot;MENDELEY_CITATION_v3_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&quot;,&quot;citationItems&quot;:[{&quot;id&quot;:&quot;7d3302d8-bfb6-3648-9dab-7c5491063c90&quot;,&quot;itemData&quot;:{&quot;type&quot;:&quot;paper-conference&quot;,&quot;id&quot;:&quot;7d3302d8-bfb6-3648-9dab-7c5491063c90&quot;,&quot;title&quot;:&quot;THE SIGNIFICANCE OF PEACEFUL VALUES IN GLOBAL PERSPECTIVE: CHALLENGES AND HOPES&quot;,&quot;author&quot;:[{&quot;family&quot;:&quot;Arsyad&quot;,&quot;given&quot;:&quot;Azhar&quot;,&quot;parse-names&quot;:false,&quot;dropping-particle&quot;:&quot;&quot;,&quot;non-dropping-particle&quot;:&quot;&quot;}],&quot;container-title&quot;:&quot;THE ASEAN COMMUNITY CONFERENCE&quot;,&quot;ISBN&quot;:&quot;9789671228685&quot;,&quot;issued&quot;:{&quot;date-parts&quot;:[[2015]]},&quot;publisher-place&quot;:&quot;Bangi Malaysia&quot;,&quot;page&quot;:&quot;1&quot;,&quot;container-title-short&quot;:&quot;&quot;},&quot;isTemporary&quot;:false}]},{&quot;citationID&quot;:&quot;MENDELEY_CITATION_c9643bdd-e4db-4bd8-8781-f738ee05a04c&quot;,&quot;properties&quot;:{&quot;noteIndex&quot;:0},&quot;isEdited&quot;:false,&quot;manualOverride&quot;:{&quot;isManuallyOverridden&quot;:false,&quot;citeprocText&quot;:&quot;(Falikul Isbah, 2020)&quot;,&quot;manualOverrideText&quot;:&quot;&quot;},&quot;citationTag&quot;:&quot;MENDELEY_CITATION_v3_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&quot;,&quot;citationItems&quot;:[{&quot;id&quot;:&quot;888b6fc2-a13a-300a-abfe-0198c017f048&quot;,&quot;itemData&quot;:{&quot;type&quot;:&quot;article-journal&quot;,&quot;id&quot;:&quot;888b6fc2-a13a-300a-abfe-0198c017f048&quot;,&quot;title&quot;:&quot;Pesantren in the changing indonesian context: History and current developments&quot;,&quot;author&quot;:[{&quot;family&quot;:&quot;Falikul Isbah&quot;,&quot;given&quot;:&quot;M.&quot;,&quot;parse-names&quot;:false,&quot;dropping-particle&quot;:&quot;&quot;,&quot;non-dropping-particle&quot;:&quot;&quot;}],&quot;container-title&quot;:&quot;Qudus International Journal of Islamic Studies&quot;,&quot;DOI&quot;:&quot;10.21043/QIJIS.V8I1.5629&quot;,&quot;ISSN&quot;:&quot;24769304&quot;,&quot;issued&quot;:{&quot;date-parts&quot;:[[2020]]},&quot;page&quot;:&quot;65-106&quot;,&quot;abstract&quot;:&quot;This article discusses the history of pesantren as an educational institution in the changing Indonesian context, and provides a snapshot on their current development and enrolment trends. It aims to provide an updated comprehension on Indonesian pesantren, which is an important aspect in understanding the contemporary development of Islam in Indonesia. The data presented here is based on a systematic review of existing literature and policy documents, interviews with key policy makers, and observation in some pesantren. I argue that Indonesian pesantren have continued to grow over different historical periods due to their adaptability in the changing contexts. Such adaptability is seen in their adoption of modern schooling system, their incorporation of non-religious subjects into their curricula, as well as their dynamic integration into the national education system.&quot;,&quot;issue&quot;:&quot;1&quot;,&quot;volume&quot;:&quot;8&quot;,&quot;container-title-short&quot;:&quot;&quot;},&quot;isTemporary&quot;:false}]},{&quot;citationID&quot;:&quot;MENDELEY_CITATION_c187518a-49e6-44ed-9bff-7a4ef1b0bf5b&quot;,&quot;properties&quot;:{&quot;noteIndex&quot;:0},&quot;isEdited&quot;:false,&quot;manualOverride&quot;:{&quot;isManuallyOverridden&quot;:false,&quot;citeprocText&quot;:&quot;(Maulanasyah &amp;#38; Ahmad, 2023)&quot;,&quot;manualOverrideText&quot;:&quot;&quot;},&quot;citationTag&quot;:&quot;MENDELEY_CITATION_v3_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&quot;,&quot;citationItems&quot;:[{&quot;id&quot;:&quot;26e4fda7-5988-3b49-9145-df4d3d71c7de&quot;,&quot;itemData&quot;:{&quot;type&quot;:&quot;article-journal&quot;,&quot;id&quot;:&quot;26e4fda7-5988-3b49-9145-df4d3d71c7de&quot;,&quot;title&quot;:&quot;Urgensi Pengaturan Pencegahan Kekerasan Seksual Di Lembaga Pondok Pesantren&quot;,&quot;author&quot;:[{&quot;family&quot;:&quot;Maulanasyah&quot;,&quot;given&quot;:&quot;Muhammad Rafeillito Hudito&quot;,&quot;parse-names&quot;:false,&quot;dropping-particle&quot;:&quot;&quot;,&quot;non-dropping-particle&quot;:&quot;&quot;},{&quot;family&quot;:&quot;Ahmad&quot;,&quot;given&quot;:&quot;Muh. Jufri&quot;,&quot;parse-names&quot;:false,&quot;dropping-particle&quot;:&quot;&quot;,&quot;non-dropping-particle&quot;:&quot;&quot;}],&quot;container-title&quot;:&quot;Bureaucracy Journal: Indonesia Journal of Law and Social-Political Governance&quot;,&quot;DOI&quot;:&quot;10.53363/bureau.v3i1.204&quot;,&quot;issued&quot;:{&quot;date-parts&quot;:[[2023]]},&quot;page&quot;:&quot;591-602&quot;,&quot;abstract&quot;:&quot;… pelecehan seksual. Selain untuk mewujudkan model pencegahan kejahatan seksual di … pesantren tertutup dan terbuka, lembaga pendidikan tinggi ini tetap perlu diidentifikasi dan …&quot;,&quot;issue&quot;:&quot;1&quot;,&quot;volume&quot;:&quot;3&quot;,&quot;container-title-short&quot;:&quot;&quot;},&quot;isTemporary&quot;:false}]},{&quot;citationID&quot;:&quot;MENDELEY_CITATION_17862f18-3fc2-4d29-bf6c-85f711b08d0c&quot;,&quot;properties&quot;:{&quot;noteIndex&quot;:0},&quot;isEdited&quot;:false,&quot;manualOverride&quot;:{&quot;isManuallyOverridden&quot;:false,&quot;citeprocText&quot;:&quot;(Maghfirah &amp;#38; Duryati, 2019)&quot;,&quot;manualOverrideText&quot;:&quot;&quot;},&quot;citationTag&quot;:&quot;MENDELEY_CITATION_v3_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&quot;,&quot;citationItems&quot;:[{&quot;id&quot;:&quot;376ce11c-acc3-39c4-bd4c-383e356ca487&quot;,&quot;itemData&quot;:{&quot;type&quot;:&quot;article-journal&quot;,&quot;id&quot;:&quot;376ce11c-acc3-39c4-bd4c-383e356ca487&quot;,&quot;title&quot;:&quot;Hubungan Gaya Pengasuhan Ustad Asrama Dengan Kekerasan Verbal Pada Santri Remaja Pondok Pesantren&quot;,&quot;author&quot;:[{&quot;family&quot;:&quot;Maghfirah&quot;,&quot;given&quot;:&quot;Ilham&quot;,&quot;parse-names&quot;:false,&quot;dropping-particle&quot;:&quot;&quot;,&quot;non-dropping-particle&quot;:&quot;&quot;},{&quot;family&quot;:&quot;Duryati&quot;,&quot;given&quot;:&quot;&quot;,&quot;parse-names&quot;:false,&quot;dropping-particle&quot;:&quot;&quot;,&quot;non-dropping-particle&quot;:&quot;&quot;}],&quot;container-title&quot;:&quot;Jurnal Riset Psikologi&quot;,&quot;issued&quot;:{&quot;date-parts&quot;:[[2019]]},&quot;page&quot;:&quot;1-11&quot;,&quot;abstract&quot;:&quot;The Relationship between Ustad's Parenting Style and Verbal Violence in Islamic Boarding School Students. This study aims to determine whether there is a relationship between authoritarian parenting style with verbal violence in boarding school teenage students. This research uses quantitative methods. The subjects of this study were 60 adolescents who were male. The sampling technique used is systematic sampling. Based on the results of correlation analysis (r) about the relationship between the authoritarian parenting style of boarding teachers and verbal violence in adolescent boarding school students of-0.634 with a significant value of p = 0.000 where p &lt;0.05, meaning Ho 1 in this study was rejected, and Ha 1 was accepted, that is a relationship between authoritarian parenting style with significant verbal abuse.&quot;,&quot;issue&quot;:&quot;4&quot;,&quot;volume&quot;:&quot;2019&quot;,&quot;container-title-short&quot;:&quot;&quot;},&quot;isTemporary&quot;:false}]},{&quot;citationID&quot;:&quot;MENDELEY_CITATION_21d3d5b3-d0ae-48c4-8803-73792bb6dd6a&quot;,&quot;properties&quot;:{&quot;noteIndex&quot;:0},&quot;isEdited&quot;:false,&quot;manualOverride&quot;:{&quot;isManuallyOverridden&quot;:false,&quot;citeprocText&quot;:&quot;(Syafe’i, 2017)&quot;,&quot;manualOverrideText&quot;:&quot;&quot;},&quot;citationTag&quot;:&quot;MENDELEY_CITATION_v3_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&quot;,&quot;citationItems&quot;:[{&quot;id&quot;:&quot;0b5ae26f-e7f5-38aa-8fa0-07bc7bd20a80&quot;,&quot;itemData&quot;:{&quot;type&quot;:&quot;article-journal&quot;,&quot;id&quot;:&quot;0b5ae26f-e7f5-38aa-8fa0-07bc7bd20a80&quot;,&quot;title&quot;:&quot;Pondok Pesantren: Character Building Education Institutions&quot;,&quot;author&quot;:[{&quot;family&quot;:&quot;Syafe'i&quot;,&quot;given&quot;:&quot;Imam&quot;,&quot;parse-names&quot;:false,&quot;dropping-particle&quot;:&quot;&quot;,&quot;non-dropping-particle&quot;:&quot;&quot;}],&quot;container-title&quot;:&quot;Al-Tadzkiyyah: Jurnal Pendidikan Islam&quot;,&quot;DOI&quot;:&quot;10.24042/atjpi.v8i1.2097&quot;,&quot;ISSN&quot;:&quot;2086-9118&quot;,&quot;issued&quot;:{&quot;date-parts&quot;:[[2017]]},&quot;page&quot;:&quot;61&quot;,&quot;abstract&quot;:&quot;Islamic Boarding Schools are the forerunner of Islamic education institutions in Indonesia. The initial attendance of Islamic boarding schools was estimated from 300-400 years ago and reached almost all levels of the Indonesian Muslim community, especially in Java. After Indonesia's independence, especially since the transition to the New Order and when economic growth really increased sharply, Islamic boarding school education became more structured and the pesantren curriculum became better. For example, in addition to the religious curriculum, pesantren also offer general lessons using a dual curriculum, mone curriculum and Ministry of Religion curriculum. As an educational institution, pesantren are very concerned about the field of religion (tafaqquh fi al-din) and the formation of national character characterized by morality. The provisions of religious education are explained in the National Education Law Article 30 paragraph (4) that religious education is in the form of diniyah education, pesantren, and other similar forms. The existence of Islamic boarding schools is an ideal partner for government institutions to jointly improve the quality of education and the foundation of national character. This can be found from various phenomena that occur, such as fights between schools and distributors that are widespread and drug users among young people are rarely found they are boarding children or graduates of boarding schools.&quot;,&quot;issue&quot;:&quot;1&quot;,&quot;volume&quot;:&quot;8&quot;,&quot;container-title-short&quot;:&quot;&quot;},&quot;isTemporary&quot;:false}]},{&quot;citationID&quot;:&quot;MENDELEY_CITATION_a20bca96-8459-4106-9a0d-fa925d9cfbab&quot;,&quot;properties&quot;:{&quot;noteIndex&quot;:0},&quot;isEdited&quot;:false,&quot;manualOverride&quot;:{&quot;isManuallyOverridden&quot;:false,&quot;citeprocText&quot;:&quot;(Pdppkemenag2019, 2019)&quot;,&quot;manualOverrideText&quot;:&quot;&quot;},&quot;citationTag&quot;:&quot;MENDELEY_CITATION_v3_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&quot;,&quot;citationItems&quot;:[{&quot;id&quot;:&quot;80494f34-8020-3dfd-8fc6-163acee96e67&quot;,&quot;itemData&quot;:{&quot;type&quot;:&quot;report&quot;,&quot;id&quot;:&quot;80494f34-8020-3dfd-8fc6-163acee96e67&quot;,&quot;title&quot;:&quot;Islamic Boarding School Database (PDPT)&quot;,&quot;author&quot;:[{&quot;family&quot;:&quot;Pdppkemenag2019&quot;,&quot;given&quot;:&quot;&quot;,&quot;parse-names&quot;:false,&quot;dropping-particle&quot;:&quot;&quot;,&quot;non-dropping-particle&quot;:&quot;&quot;}],&quot;URL&quot;:&quot;https://ditpdpontren.kemenag.go.id/pdpp/statistik&quot;,&quot;issued&quot;:{&quot;date-parts&quot;:[[2019]]},&quot;container-title-short&quot;:&quot;&quot;},&quot;isTemporary&quot;:false}]},{&quot;citationID&quot;:&quot;MENDELEY_CITATION_cce0b391-f985-42de-a886-060bc3da6f9b&quot;,&quot;properties&quot;:{&quot;noteIndex&quot;:0},&quot;isEdited&quot;:false,&quot;manualOverride&quot;:{&quot;isManuallyOverridden&quot;:false,&quot;citeprocText&quot;:&quot;(Author, 2021)&quot;,&quot;manualOverrideText&quot;:&quot;&quot;},&quot;citationTag&quot;:&quot;MENDELEY_CITATION_v3_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&quot;,&quot;citationItems&quot;:[{&quot;id&quot;:&quot;702f67d7-dab6-367a-9d83-66cf1caa1449&quot;,&quot;itemData&quot;:{&quot;type&quot;:&quot;webpage&quot;,&quot;id&quot;:&quot;702f67d7-dab6-367a-9d83-66cf1caa1449&quot;,&quot;title&quot;:&quot;DISAKSIKAN MAHFUD MD, BNPT GELAR DEKLARASI KESIAPSIAGAAN NASIONAL BERSAMA SANTRIWAN-SANTRIWATI&quot;,&quot;author&quot;:[{&quot;family&quot;:&quot;Author&quot;,&quot;given&quot;:&quot;&quot;,&quot;parse-names&quot;:false,&quot;dropping-particle&quot;:&quot;&quot;,&quot;non-dropping-particle&quot;:&quot;&quot;}],&quot;container-title&quot;:&quot;bnpt g0 id&quot;,&quot;URL&quot;:&quot;https://bnpt.go.id/disaksikan-mahfud-md-bnpt-gelar-deklarasi-kesiapsiagaan-nasional-bersama-santriwan-santriwati&quot;,&quot;issued&quot;:{&quot;date-parts&quot;:[[2021]]},&quot;abstract&quot;:&quot;Lombok - Terorisme merupakan kejahatan serius yang membahayakan ideologi negara, keamanan negara, dan kedaulatan negara yang dikhawatirkan dapat merusak nilai kemanusiaan dari berbagai aspek kehidupan masyarakat berbangsa dan bernegara. Sebagai leading sector dalam penanggulangan terorisme di Indonesia, Badan Nasional Penanggulangan Terorisme (BNPT) terus melakukan upaya pencegahan salah satunya melalui Kesiapsiagaan Nasional. Untuk sosialisasi yang tepat sasaran dan menyentuh seluruh elemen masyarakat, Kepala BNPT Komjen Pol. Dr. Boy Rafli Amar, M.H., menggelar Deklarasi Kesiapsiagaan Nasional dalam rangka upaya penanggulangan terorisme di lingkungan santriwan dan santriwati di Indonesia. Pelaksanaan acara ini dihadiri langsung oleh Menteri Koordinator Bidang Politik, Hukum, dan Keamanan, Prof. Muhammad Mahfud M.D., S.H, S.U., M.I.P., dan Tuan Guru Bagu (TGB) K.H. Turmudzi Badaruddin selaku tokoh ulama di Nusa Tenggara Barat (NTB), yang dilaksanakan pada Jumat siang (13/11) di GOR Pondok Pesantren Qomarul Huda, Desa Bagu, Kabupaten Lombok Tengah. Dalam menangkal radikal terorisme di Indonesia, santri dinilai menjadi pilar penting dalam konteks memahami perbedaan. Sebagai kelompok yang identik dengan pesantren, santri merupakan salah satu kelompok agama yang membawa Islam sebagai agama perdamaian, dengan menggelorakan ciri khas pesantren “Hubbul Wathon Minal Iman” atau cinta tanah air sebagaian dari iman. Oleh karena itu, Kepala BNPT mengajak 90 orang santriwan-santriwati dari 6 ponpes yang ada di Lombok Tengah untuk ikut serta bersinergi mewujudkan Indonesia damai dengan keikutsertaan dalam deklarasi Kesiapsiagaan Nasional. Komjen Pol. Dr. Boy Rafli Amar, M.H., dalam sambutannya mengapresiasi kehadiran Tuan Guru Bagu dan Menteri Koordinator Bidang Politik, Hukum, dan Keamanan, yang telah menyempatkan waktunya untuk menghadiri dalam acara ini. Deklarasi Kesiapsiagaan Nasional ini merupakan salah satu dari 3 unsur penting tugas pencegahan terorisme yang wajib dilaksanakan oleh BNPT bersama Kementerian/Lembaga, selain Kontraradikalisasi dan Deradikalisasi. \&quot;Diharapkan melalui deklarasi ini kita dapat mengajak seluruh elemen masyarakat termasuk para santri di tanah air agar dapat bersama-sama menjaga bangsa kita dari ancaman terorisme, atas nama lembaga saya berpesan kepada seluruh santri dan seluruh peserta yang hadir dalam deklarasi ini untuk tetap setia kepada Pancasila dan Undang-Undang Dasar 1945 menjunjung tinggi Kebhinnekaan, serta senantiasa bersinergi menolak intoleransi dan radikal terorisme,” ujar Boy Rafli. Pada kesempatan yang sama, dalam sambutannya Mahfud MD sempat menjelaskan sejarah santri di Indonesia yang sejak zaman dahulu sudah diajarkan untuk membangun bangsa hingga kemerdekaan Republik Indonesia. Mahfud menyampaikan pemerintah berkomitmen untuk terus memberikan perhatian dan dorongan lebih kepada pondok pesantren untuk dapat melahirkan sumber daya manusia yang unggul dan berakhlak mulia. “Pesantren itu jangan sampai masuk angin, artinya jangan masuk paham radikalisme di dalam lingkungannya, sekarang ini pemerintah sudah semakin memajukan atau mengutamakan pondok pesantrean dengan perhatian yang diberikan negara mulai dari pendidikan, pembekalan latihan kerja. Ini merupakan bentuk perhatian negara kepada pondok pesantren dan para santri dalam rangka pembangunan sumber daya manusia Indonesia yang akhlakul karimah, yang memiliki kemampuan tinggi, dan bisa berkompetisi dengan negara lain\&quot;, Ujar Mahfud. Lebih lanjut, Kepala BNPT berharap agar masyarakat perlu meningkatkan kewaspadaan terhadap hal-hal yang berpotensi terjadinya penyebarluasan paham radikal yang mengarah pada perbuatan tindak pidana terorisme karena santri-santriwati termasuk kelompok masyarakat yang cukup rentan terkena dampak dari pengaruh kelompok jaringan teroris yang selama ini kita lihat cukup banyak perwakilan dari mereka yang latar belakang pendidikannya dari pondok pesantren. “Tentu kita tidak ingin pondok pesantren terbawa-bawa dan berurusan dengan hukum di negara kita. Mudah-mudahan ini bisa memberikan semangat dan motivasi bagi seluruh generasi muda Indonesia khususnya para santri dan santriwati,” tutup Boy Rafli. Acara ini ditutup dengan pembacaan deklarasi yang dipimpin oleh para santri-santriwati dan diikuti oleh seluruh tamu undangan yang hadir. Adapun deklarasi yang secara serentak ini merupakan aksi nyata pelindungan dan pencegahan yang diberikan pemerintah kepada masyarakat sesuai dengan mandat Undang-Undang Nomor 5 Tahun 2018 tentang Pemberantasan Tindak Pidana Terorisme. Dalam payung hukum tersebut, BNPT diamanatkan untuk melakukan pencegahan tindak pidana terorisme melalui Kesiapsiagaan Nasional, Kontraradikalisasi, dan Deradikalisasi. Kesiapsiagaan nasional yang dimaksud dalam undang-undang tersebut adalah siap siaga bagi seluruh elemen masyarakat dari ancaman aksi terorisme dan bahaya paham radikal terorisme.&quot;,&quot;container-title-short&quot;:&quot;&quot;},&quot;isTemporary&quot;:false}]},{&quot;citationID&quot;:&quot;MENDELEY_CITATION_52e2a322-dfb2-45bb-b906-e77c8d5dd114&quot;,&quot;properties&quot;:{&quot;noteIndex&quot;:0},&quot;isEdited&quot;:false,&quot;manualOverride&quot;:{&quot;isManuallyOverridden&quot;:false,&quot;citeprocText&quot;:&quot;(Bakar, 2014)&quot;,&quot;manualOverrideText&quot;:&quot;&quot;},&quot;citationTag&quot;:&quot;MENDELEY_CITATION_v3_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&quot;,&quot;citationItems&quot;:[{&quot;id&quot;:&quot;dde83547-386f-3b81-8f59-4ee43d8a0260&quot;,&quot;itemData&quot;:{&quot;type&quot;:&quot;article-journal&quot;,&quot;id&quot;:&quot;dde83547-386f-3b81-8f59-4ee43d8a0260&quot;,&quot;title&quot;:&quot;Basic Level Education Case Study at Pondok Tahfidz Al-Qur'an Al-Muqaddasah Nglumpang Mlarak Ponorogo&quot;,&quot;author&quot;:[{&quot;family&quot;:&quot;Bakar&quot;,&quot;given&quot;:&quot;Abu&quot;,&quot;parse-names&quot;:false,&quot;dropping-particle&quot;:&quot;&quot;,&quot;non-dropping-particle&quot;:&quot;&quot;}],&quot;container-title&quot;:&quot;Kodifikasia&quot;,&quot;issued&quot;:{&quot;date-parts&quot;:[[2014]]},&quot;abstract&quot;:&quot;Ketika menghadapi tahun ajaran baru, para wali disibukkan memilih sekolah sebagai jaminan masa depan anaknya. Mereka mencari sekolah yang bermutu, dan akhirnya lembaga pendidikan juga berlomba untuk membuat branding agar menjadi pilihan dengan menawarkan kompetensi, skill, pekerjaan, dan lain-lain. Bertolak belakang dengan fakta, Pondok al- Muqaddasah yang memfokuskan pada pendidikan al-Qur’an, ternyata juga diminati oleh para wali. Berbalik antara data dan fakta, peneliti mengkaji faktor yang mempengaruhi preferensi wali dalam memilih pendidikan tingkat dasar melalui pertanyaan: (1) bagaimana persepsi wali santri terhadap pondok dan (2) faktor apa yang mempengaruhi dalam menentukan pilihan di pondok? Dengan pendekatan kualitatif, penelitian ini menyimpulkan sebagai berikut. Persepsi wali santri terhadap sistem maupun nilai pondok bahwa sistem pondok dipandang sebagai sesuatu yang strategis, berjalan di atas nilai yang hidup pada jiwa kiyai, guru, dan santri yang digerakkan oleh nilai keikhlasan dan semangat pengabdian. Adapun faktor dominan yang mempengaruhi wali santri dalam memilih Pondok al-Muqaddasah adalah pendidikan al-Qur’an. Motif ini didasarkan pada pergeseran kesadaran masyarakat terhadap pendidikan, yaitu peralihan orientasi kerja dari yang berorientasi kapital menuju kepada nilai spiritual. Pilihan sikap ini bagian dari aktualisasi diri para wali yang memiliki kematangan jiwa yang telah bergeser dari materi menuju meta-motivation.&quot;,&quot;issue&quot;:&quot;1&quot;,&quot;volume&quot;:&quot;8&quot;,&quot;container-title-short&quot;:&quot;&quot;},&quot;isTemporary&quot;:false}]},{&quot;citationID&quot;:&quot;MENDELEY_CITATION_570229af-bfac-4374-8771-93745556e8ee&quot;,&quot;properties&quot;:{&quot;noteIndex&quot;:0},&quot;isEdited&quot;:false,&quot;manualOverride&quot;:{&quot;isManuallyOverridden&quot;:false,&quot;citeprocText&quot;:&quot;(Hayati, 2011)&quot;,&quot;manualOverrideText&quot;:&quot;&quot;},&quot;citationTag&quot;:&quot;MENDELEY_CITATION_v3_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&quot;,&quot;citationItems&quot;:[{&quot;id&quot;:&quot;ee76f11c-245f-3aab-adc8-b77f65f8aa00&quot;,&quot;itemData&quot;:{&quot;type&quot;:&quot;article-journal&quot;,&quot;id&quot;:&quot;ee76f11c-245f-3aab-adc8-b77f65f8aa00&quot;,&quot;title&quot;:&quot;Islamic Boarding School as an Alternative Model for National Cadre Education Institutions&quot;,&quot;author&quot;:[{&quot;family&quot;:&quot;Hayati&quot;,&quot;given&quot;:&quot;Fitroh&quot;,&quot;parse-names&quot;:false,&quot;dropping-particle&quot;:&quot;&quot;,&quot;non-dropping-particle&quot;:&quot;&quot;}],&quot;container-title&quot;:&quot;Mimbar&quot;,&quot;ISSN&quot;:&quot;0215-8175&quot;,&quot;URL&quot;:&quot;https://ejournal.unisba.ac.id/index.php/mimbar/article/view/324&quot;,&quot;issued&quot;:{&quot;date-parts&quot;:[[2011]]},&quot;page&quot;:&quot;157-163&quot;,&quot;abstract&quot;:&quot;Pesantren, or Islamic Boarding School, is the oldest formal education institution in Indonesia. Special community is living on the Pesantren and lead by a 'kyai'. To run Pesantren, Kyai as religious and community leader is assisted by some teachers. They live together with students or santri. In this kind of community, the mosque becomes center of teaching and learning process, other than classical classroom (madrasah). It is interesting to trace the development of Pesantren against time, as people seen nowadays. When science and technology reshape public expectation concerning the position, function, and regulation of Pesantren, this Islamic institution has to respond it in the right manner. By developing content and reshaping its form, several modern pesantren has succesfully transformed traditional pesantren.&quot;,&quot;issue&quot;:&quot;2&quot;,&quot;volume&quot;:&quot;XXVII&quot;,&quot;container-title-short&quot;:&quot;&quot;},&quot;isTemporary&quot;:false}]},{&quot;citationID&quot;:&quot;MENDELEY_CITATION_ab08c5cb-1c97-4e06-b3c3-c1e22bcef3d7&quot;,&quot;properties&quot;:{&quot;noteIndex&quot;:0},&quot;isEdited&quot;:false,&quot;manualOverride&quot;:{&quot;isManuallyOverridden&quot;:false,&quot;citeprocText&quot;:&quot;(Wenny Liyani, 2021)&quot;,&quot;manualOverrideText&quot;:&quot;&quot;},&quot;citationTag&quot;:&quot;MENDELEY_CITATION_v3_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&quot;,&quot;citationItems&quot;:[{&quot;id&quot;:&quot;6cb12ed5-81c0-36ed-9b96-a341b50ed62a&quot;,&quot;itemData&quot;:{&quot;type&quot;:&quot;thesis&quot;,&quot;id&quot;:&quot;6cb12ed5-81c0-36ed-9b96-a341b50ed62a&quot;,&quot;title&quot;:&quot;The Motivation of Parents to Choose Pondok Booking as A Means of Developing Children's Characters (Case Study of Wali Santri At Modern Boarding School of Darunnajah, Ulujami Pesangrahan Jakarta Selatan)&quot;,&quot;author&quot;:[{&quot;family&quot;:&quot;Wenny Liyani&quot;,&quot;given&quot;:&quot;&quot;,&quot;parse-names&quot;:false,&quot;dropping-particle&quot;:&quot;&quot;,&quot;non-dropping-particle&quot;:&quot;&quot;}],&quot;issued&quot;:{&quot;date-parts&quot;:[[2021]]},&quot;number-of-pages&quot;:&quot;6&quot;,&quot;abstract&quot;:&quot;Harapan orang tua agar anaknya dapat tumbuh menjadi anak yang berakhlak mulia merupakan motivasi dasar bagi orang tua untuk memilih pondok pesantren sebagai tempat pengembangan akhlak anak. Dalam memilih pondok pesantren banyak hal yang menjadi pertimbangan bagi orang tua karena orang tua meninginkan keseimbangan anatara pelajaran umum dan agama sehingga banyak orang tua yang memilih pondok pesantren moderen sebagai lembaga pendidikan anak. Pondok pesantren moderen dapat memadukan pendidikan agama dan pendidikan umum secara seimbang sehingga setelah menempuh pendidikan di pondok pesantren moderen orang tua merasa adanya perubahan yg signifikan dari diri anak terkhususnya dalam bidang agama. Penelitian ini menggunakan pendekatan deskriptif kualitatif, diterapkan melalui data-data dan pernyataan yang diperoleh dari hasil interaksi antara peneliti, objek yang diteliti, dan orang-orang yang ada ditempat penelitian. Teknik analisis data yang digunakan adalah data reduction yang berarti menyatukan, menentukan data-data yang inti dan memusatkan kepada sesuatu yang penting. Hasil penelitian ini menunjukan bahwa motivasi orang tua memilih pondok pesantren moderen Darunnajah Ulujami Pesangrahan Jakarta Selatan sebagai tempat pengembangan akhlak anak dikarenakan kekhawatiran orang tua mengenai pergaulan anak dan harapan orang tua agar anak dapat tumbuh menjadi anak yang berakhlak mulia, dalam memilih pondok pesantren orang tua menginginkan keseimbangan antara pendidikan agama dan pendidikan umum sehingga orang tua memilih pondok pesantren moderen Darunnajah Ulujami Pesangrahan Jakarta Selatan dan setelah menempuh pendidikan di pondok pesantren Darunnajah anak mendapat lebih banyak pengetahuan agama dan akhlak yang sesuai dengan ajaran agama. Keyword : Motivasi Orang Tua, Pondok Pesantren, Akhlak ABSTRACT MOTIVATION OF PARENTS IN CHOOSING THE ISLAMIC BOARDING SCHOOL AS THE MEANS OF MORAL DEVELOPMENT OF CHILD (CASE STUDY IN GUARDIANS OF THE SANTRI AT xvi MODERN ISLAMIC BOARDING SCHOOL DARUNNAJAH, ULUJAMI PESANGRAHAN SOUTH JAKARTA) WENNY LIYANI 16422062 The hope of parents for their children to grow as those with noble character becomes the basic motivation for parents to choose Islamic boarding schools as a place for the moral development of their children. In choosing Islamic boarding schools, the parents consider many things where they want a balance between general and religious lessons. For this, many parents then choose modern Islamic boarding schools as educat…&quot;,&quot;issue&quot;:&quot;2&quot;,&quot;volume&quot;:&quot;3&quot;,&quot;container-title-short&quot;:&quot;&quot;},&quot;isTemporary&quot;:false}]},{&quot;citationID&quot;:&quot;MENDELEY_CITATION_71f1dade-ae0d-423f-99f6-1a0232b83edb&quot;,&quot;properties&quot;:{&quot;noteIndex&quot;:0},&quot;isEdited&quot;:false,&quot;manualOverride&quot;:{&quot;isManuallyOverridden&quot;:false,&quot;citeprocText&quot;:&quot;(Indra, Mohammad Ilham Nudin, O.Abdurakhman, 2020)&quot;,&quot;manualOverrideText&quot;:&quot;&quot;},&quot;citationTag&quot;:&quot;MENDELEY_CITATION_v3_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&quot;,&quot;citationItems&quot;:[{&quot;id&quot;:&quot;a379bd67-25ae-3270-bd60-35069d4e0b8d&quot;,&quot;itemData&quot;:{&quot;type&quot;:&quot;article-journal&quot;,&quot;id&quot;:&quot;a379bd67-25ae-3270-bd60-35069d4e0b8d&quot;,&quot;title&quot;:&quot;The Motivation of Parents Choose Instructions as Education Means&quot;,&quot;author&quot;:[{&quot;family&quot;:&quot;Indra, Mohammad Ilham Nudin, O.Abdurakhman&quot;,&quot;given&quot;:&quot;Syukri&quot;,&quot;parse-names&quot;:false,&quot;dropping-particle&quot;:&quot;&quot;,&quot;non-dropping-particle&quot;:&quot;&quot;}],&quot;container-title&quot;:&quot;e-formal thesis&quot;,&quot;issued&quot;:{&quot;date-parts&quot;:[[2020]]},&quot;page&quot;:&quot;14-27&quot;,&quot;abstract&quot;:&quot;Motivasi orang tua memilih pesantren sebagai sarana pendidikan mayoritas dipengaruhi oleh keinginan orang tua dalam memilih pendidikan yang lebih baik, ha1 ini disebabkan orang tua menginginkan pendidikan anak sebisa mungkin jauh lebih baik dari pada orang tuanya, tidak terpatok pada pendidikan orang tuanya, karena dengan pendidikan anaknya yang jauh lebih baik dari orang tuanya, wawasan anak akan bertambah anak juga mampu menghadapi persaingan di masa yang akan datang untuk kehidupan masa depan yang lebih baik pula. Penelitian ini bertujan untuk mendeskripsikan motivasi orang tua memilih pesantren sebagai sarana pendidikan. Data yang dikumpulkan melalui observasi, wawancara dan dokumentasi. Penelitian ini menggunakan pendekatan kualitatif dengan metode deskriftif. Penelitian ini menghasilkan temuan berupa gambaran tentang motivasi orang tua dalam memilih pesantren sebagai sarana pendidikan, motivasi orang tua, memasukkan anaknya ke Pondok Pesantren Salad Terpadu Darussyifa Al- fitroh Perguruan Yaspida Sukabumi ini, pertama orang tua memilih pondok pesantren darussyifa Al-fitroh sebagai sarana pendidikan bagi anaknya karena adanya motivasi instrinsik dari dalam diri orang tua yang memiliki harapan anaknya menjadi anak yang berperilaku baik, sopan santun, dan memiliki pegangan hidup yang baik akan pengetahuan agama, terdidik mandiri, serta menjadi anak yang takhdim kepada kyai dan guru. Kedua, adalah motivasi ekstrinsik yaitu antara lain motivasi dari luar yang memiliki pengaruh bahwa pondok pesantren merupakan ruang lingkup yang membentuk dan membina akhlak, moral yang sesuai dengan ajaran agama serta faktor alumni dari pondok pesantren yang telah mengaplikasikan didikan pondoknya kepada masyarakat sekitar.&quot;,&quot;issue&quot;:&quot;1&quot;,&quot;volume&quot;:&quot;5&quot;,&quot;container-title-short&quot;:&quot;&quot;},&quot;isTemporary&quot;:false}]},{&quot;citationID&quot;:&quot;MENDELEY_CITATION_a1a56d05-27ae-4f5e-9804-67deae8a9c2a&quot;,&quot;properties&quot;:{&quot;noteIndex&quot;:0},&quot;isEdited&quot;:false,&quot;manualOverride&quot;:{&quot;isManuallyOverridden&quot;:false,&quot;citeprocText&quot;:&quot;(Fatimatu Zahro, 2020)&quot;,&quot;manualOverrideText&quot;:&quot;&quot;},&quot;citationTag&quot;:&quot;MENDELEY_CITATION_v3_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&quot;,&quot;citationItems&quot;:[{&quot;id&quot;:&quot;7afba3df-f0f8-3443-8980-dc0614cc3d9d&quot;,&quot;itemData&quot;:{&quot;type&quot;:&quot;thesis&quot;,&quot;id&quot;:&quot;7afba3df-f0f8-3443-8980-dc0614cc3d9d&quot;,&quot;title&quot;:&quot;Nyai's Leadership in The Development of Pondok Penantren (Case Study at Pondok Al-Hidayah Karangsuci Purwokerto)&quot;,&quot;author&quot;:[{&quot;family&quot;:&quot;Fatimatu Zahro&quot;,&quot;given&quot;:&quot;&quot;,&quot;parse-names&quot;:false,&quot;dropping-particle&quot;:&quot;&quot;,&quot;non-dropping-particle&quot;:&quot;&quot;}],&quot;ISBN&quot;:&quot;9788578110796&quot;,&quot;ISSN&quot;:&quot;1098-6596&quot;,&quot;PMID&quot;:&quot;25246403&quot;,&quot;issued&quot;:{&quot;date-parts&quot;:[[2020]]},&quot;number-of-pages&quot;:&quot;283&quot;,&quot;abstract&quot;:&quot;Nyai merupakan figur sentral dalam pondok pesantren. Nyai bukan hanya memimpin spiritual tetapi juga memimpin dalam kehidupan pondok pesantren secara keseluruhan. Penelitian ini bertujuan untuk mendeskripsikan kepemimpinan nyai dalam pengembangan pondok pesantren (Studi Kasus di Pondok Pesantren Al-Hidayah Karangsuci Purwokerto). Jenis penelitian ini adalah penelitian lapangan atau field research dimana penelitian dilakukan secara langsung di lokasi atau tempat penelitian untuk memperoleh data serta informasi untuk menjawab rumusan masalah dalam penelitian ini. Penelitian ini menggunakan pendekatan kualitatif. Subjek penelitian adalah pengasuh pondok pesantren, asatid/asatidah, pengurus pondok, dan santri pondok pesantren Al-Hidayah Karangsuci Purwokerto. Pengumpulan data menggunakan teknik wawancara, observasi dan dokumentasi. Teknik analisis data yang digunakan terdiri dari reduksi data, display data, dan penarikan kesimpulan. Teknik pemeriksaan keabsahan data menggunakan triangulasi berupa triangulasi sumber, triangulasi teknik dan triangulasi waktu. Hasil penelitian menunjukkan bahwa pengasuh pondok pesantren Al- Hidayah Karangsuci Purwokerto Ibu Nyai Dra. Hj. Nadhiroh Noeris termasuk dalam gaya kepemimpinan demokratis berakar kharismatik. Kepemimpinan demokratis Ibu Nyai terlihat dalam memutuskan segala sesuatu yang berkaitan dengan musyawarah, hal ini terwujud dalam ranah akademik dan non-akademik. Bu nyai sebagai pemimpin sekaligus pengasuh, dalam mengembangkan pondok pesantren berdasarkan atas kesepakatan bersama anggota lain dalam struktur kepemimpinan. Hal ini dapat dilihat pada berbagai program yang telah diselenggarakan, seperti halnya pengembangan gedung-gedung dan fasilitas pesantren, peningkatan kualitas pesantren, program pembelajaran madin dan lain sebagainya.&quot;,&quot;publisher&quot;:&quot;Purwokerto State Islamic Religion Institute&quot;,&quot;issue&quot;:&quot;1&quot;,&quot;volume&quot;:&quot;7&quot;,&quot;container-title-short&quot;:&quot;&quot;},&quot;isTemporary&quot;:false}]},{&quot;citationID&quot;:&quot;MENDELEY_CITATION_7710db89-b329-4d6f-ab52-fb4287429f6b&quot;,&quot;properties&quot;:{&quot;noteIndex&quot;:0},&quot;isEdited&quot;:false,&quot;manualOverride&quot;:{&quot;isManuallyOverridden&quot;:false,&quot;citeprocText&quot;:&quot;(Karangrejo et al., 2020)&quot;,&quot;manualOverrideText&quot;:&quot;&quot;},&quot;citationTag&quot;:&quot;MENDELEY_CITATION_v3_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&quot;,&quot;citationItems&quot;:[{&quot;id&quot;:&quot;698c6c6e-48c2-3d07-811e-bb862a83332a&quot;,&quot;itemData&quot;:{&quot;type&quot;:&quot;article-journal&quot;,&quot;id&quot;:&quot;698c6c6e-48c2-3d07-811e-bb862a83332a&quot;,&quot;title&quot;:&quot;Islamic Boarding School Culture and Character Education in SMP Plus Miftahul Ulum Sukowiyono Karangrejo&quot;,&quot;author&quot;:[{&quot;family&quot;:&quot;Karangrejo&quot;,&quot;given&quot;:&quot;Ulum Sukowiyono&quot;,&quot;parse-names&quot;:false,&quot;dropping-particle&quot;:&quot;&quot;,&quot;non-dropping-particle&quot;:&quot;&quot;},{&quot;family&quot;:&quot;Wakid&quot;,&quot;given&quot;:&quot;Mohammad Abdul&quot;,&quot;parse-names&quot;:false,&quot;dropping-particle&quot;:&quot;&quot;,&quot;non-dropping-particle&quot;:&quot;&quot;},{&quot;family&quot;:&quot;Hadi&quot;,&quot;given&quot;:&quot;Nafik Umurul&quot;,&quot;parse-names&quot;:false,&quot;dropping-particle&quot;:&quot;&quot;,&quot;non-dropping-particle&quot;:&quot;&quot;},{&quot;family&quot;:&quot;Mayor&quot;,&quot;given&quot;:&quot;Jalan&quot;,&quot;parse-names&quot;:false,&quot;dropping-particle&quot;:&quot;&quot;,&quot;non-dropping-particle&quot;:&quot;&quot;},{&quot;family&quot;:&quot;Timur&quot;,&quot;given&quot;:&quot;Sujadi&quot;,&quot;parse-names&quot;:false,&quot;dropping-particle&quot;:&quot;&quot;,&quot;non-dropping-particle&quot;:&quot;&quot;},{&quot;family&quot;:&quot;Tulungagung&quot;,&quot;given&quot;:&quot;No&quot;,&quot;parse-names&quot;:false,&quot;dropping-particle&quot;:&quot;&quot;,&quot;non-dropping-particle&quot;:&quot;&quot;},{&quot;family&quot;:&quot;Fax&quot;,&quot;given&quot;:&quot;Telp&quot;,&quot;parse-names&quot;:false,&quot;dropping-particle&quot;:&quot;&quot;,&quot;non-dropping-particle&quot;:&quot;&quot;}],&quot;issued&quot;:{&quot;date-parts&quot;:[[2020]]},&quot;page&quot;:&quot;4553-4564&quot;,&quot;abstract&quot;:&quot;Di era globalisasi dan informasi keberadaan pondok pesantren merupakan alternatif lembaga pendidikan yang dianggap mampu menanamkan karakter kepada anak didiknya sehingga kami menganggap penting untuk meneliti lebih dalam terhadap fenomena tersebut. Penelitian ini merupakan penelitian kualitatif deskriptif yang berusaha mendeskripsikan pelaksanaan budaya pesantren dan pendidikan karakter yang dilaksanakan di SMP Plus Miftahul Ulum, Pondok Pesantren Miftahul Ulum. Disamping itu penelitian ini juga menggali alasan wali santri menyekolahkan putra-putrinya di SMP tersebut. Pengumpulan data dilakukan melalui wawancara dan observasi lapangan. Data yang telah diperoleh di analisis dengan tahapan mentranskrip data, kategorisasi data, mereduksi data, telaah dan analisis data, serta membuat kesimpulan. Hasil penelitian ini membuktikan bahwa SMP Plus Miftahul Ulum yang berada di bawah naungan Pondok Pesantren Miftahul Ulum berhasil melaksanakan budaya pesantren serta melaksanakan pendidikan karakter. Adapun karakter yang dikembangkan antara lain sifat religius, kemandirian, integritas, gotong royong, dan nasionalisme. Alasan orang tua siswa menyekolahkan putra-putrinya di pondok tersebut karena tertarik dengan model pendidikan di pesantren tersebut yang banyak memberikan materi dan pembinaan agama sehingga lulusannya memiliki karakter yang baik. Disanping itu mereka tertarik dengan figur sang kyai. Oleh karena itu model pembinaan karakter di SMP Plus Miftahul Ulum dapat dijadikan referensi oleh lembaga lain.&quot;,&quot;issue&quot;:&quot;5&quot;,&quot;volume&quot;:&quot;15&quot;,&quot;container-title-short&quot;:&quot;&quot;},&quot;isTemporary&quot;:false}]},{&quot;citationID&quot;:&quot;MENDELEY_CITATION_985e1267-7336-46f1-9b7a-3db1e4dad7dc&quot;,&quot;properties&quot;:{&quot;noteIndex&quot;:0},&quot;isEdited&quot;:false,&quot;manualOverride&quot;:{&quot;isManuallyOverridden&quot;:false,&quot;citeprocText&quot;:&quot;(Marcy Burstein, 2010)&quot;,&quot;manualOverrideText&quot;:&quot;&quot;},&quot;citationTag&quot;:&quot;MENDELEY_CITATION_v3_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&quot;,&quot;citationItems&quot;:[{&quot;id&quot;:&quot;858b34ab-1a2c-3130-bbc5-61ad6d37f2ee&quot;,&quot;itemData&quot;:{&quot;type&quot;:&quot;article-journal&quot;,&quot;id&quot;:&quot;858b34ab-1a2c-3130-bbc5-61ad6d37f2ee&quot;,&quot;title&quot;:&quot;Parental Anxiety and Child Symptomatology: An Examinazation of Additive and Interactive Effects of Parent Psychopathology&quot;,&quot;author&quot;:[{&quot;family&quot;:&quot;Marcy Burstein&quot;,&quot;given&quot;:&quot;Golda S. Ginsburg &amp; Jenn-Yun Tein&quot;,&quot;parse-names&quot;:false,&quot;dropping-particle&quot;:&quot;&quot;,&quot;non-dropping-particle&quot;:&quot;&quot;}],&quot;container-title&quot;:&quot;Journal of Abnormal Child Psychology&quot;,&quot;container-title-short&quot;:&quot;J Abnorm Child Psychol&quot;,&quot;issued&quot;:{&quot;date-parts&quot;:[[2010]]},&quot;page&quot;:&quot;897–909&quot;,&quot;abstract&quot;:&quot;The current study examined relations between parent anxiety and child anxiety, depression, and externalizing symptoms. In addition, the study tested the additive and interactive effects of parent anxiety with parent depression and externalizing symptoms in relation to child symptoms. Forty-eight parents with anxiety disorders and 49 parents without any psychiatric disorder participated with one of their children (ages 6 to 14 years; 46.4% male; 75.8% Caucasian). Parent anxiety was related to both child anxiety and depression, but not child externalizing symptoms. Hierarchical regression analyses showed that only parent externalizing symptoms had additive effects, beyond parent anxiety symptoms, in relation to child anxiety symptoms. Further, parent anxiety symptoms moderated the relationship between parent and child externalizing symptoms, such that the strength of this relationship was reduced in the presence of high levels of parent anxiety symptoms. Results of this study illuminate the role of parent comorbidity in understanding relations between parent and child symptoms&quot;,&quot;volume&quot;:&quot;38&quot;},&quot;isTemporary&quot;:false}]},{&quot;citationID&quot;:&quot;MENDELEY_CITATION_d4519022-f89d-4e03-9906-3e982c3c5950&quot;,&quot;properties&quot;:{&quot;noteIndex&quot;:0},&quot;isEdited&quot;:false,&quot;manualOverride&quot;:{&quot;isManuallyOverridden&quot;:false,&quot;citeprocText&quot;:&quot;(Tain, 2015)&quot;,&quot;manualOverrideText&quot;:&quot;&quot;},&quot;citationTag&quot;:&quot;MENDELEY_CITATION_v3_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&quot;,&quot;citationItems&quot;:[{&quot;id&quot;:&quot;a86c9cd1-fa2f-3209-8f6a-384c721c35a6&quot;,&quot;itemData&quot;:{&quot;type&quot;:&quot;thesis&quot;,&quot;id&quot;:&quot;a86c9cd1-fa2f-3209-8f6a-384c721c35a6&quot;,&quot;title&quot;:&quot;The Effect of Frequent Parental Visits on the Frequent Violations of Students at the Nurul Huda Islamic Boarding School, Kulon Kemlagi&quot;,&quot;author&quot;:[{&quot;family&quot;:&quot;Tain&quot;,&quot;given&quot;:&quot;Akhmad&quot;,&quot;parse-names&quot;:false,&quot;dropping-particle&quot;:&quot;&quot;,&quot;non-dropping-particle&quot;:&quot;&quot;}],&quot;issued&quot;:{&quot;date-parts&quot;:[[2015]]},&quot;abstract&quot;:&quot;Hasil penelitian menunjukkan bahwa seringnya kunjungan orang tua di Pondok Pesantren Nurul Huda Berat kulon Kemlagi Mojokerto dari hasil angket yang disebarkan tersebut dapat diketahui bahwa responden yang memberikan respon dengan memilih jawaban pilihan “pertama” pada angket yang disediakan sebesar 82.13 % yang memilih jawaban “kedua” sebesar 16.53 %, pilihan “ketiga” Sebesar 1.33 %, pilihan “Keempat” sebesar 0.00 %, pilihan “kelima” sebesar 0.00 %, hal ini menunjukkan bahwa seringnya kunjungan orang tua di Pondok Pesantren Nurul Huda Berat kulon Kemlagi Mojokerto cukup bagus. Hasil penelitian menunjukkan bahwa seringnya pelanggaran santri di Pondok Pesantren Nurul Huda Berat kulon Kemlagi Mojokerto dari hasil angket yang disebarkan tersebut dapat diketahui bahwa responden yang memberikan respon dengan memilih jawaban pilihan “pertama” pada angket yang disediakan sebesar 84.67 % yang memilih jawaban “kedua” sebesar 15.33 %, pilihan “ketiga” Sebesar 0.00 %, pilihan “Keempat” sebesar 0.00 %, pilihan “kelima” sebesar 0.00 %, hal ini menunjukkan bahwa seringnya pelanggaran santri di Pondok Pesantren Nurul Huda Berat kulon Kemlagi Mojokerto cukup bagus. 3. Untuk mengetahui sejauh mana Pengaruh seringnya kunjungan orang tua terhadap seringnya pelanggaran santri di Pondok Pesantren Nurul Huda Berat kulon Kemlagi Mojokerto Pada korelasi regresi antara variabel X (seringnya kunjungan orang tua) dengan variabel Y (seringnya pelanggaran santri) menunjukkan bahwa nilai B = 0,914 pada taraf signifikan = 0,000 &amp; oleh karena B &gt; 0,05 maka ada hubungan positif yang signifikan antara Variabel X dengan Variabel Y, jadi Terdapat pengaruh yang signifikan seringnya kunjungan orang tua terhadap seringnya pelanggaran santri pada Pondok Pesantren Nurul Huda Berat kulon Kemlagi Mojokerto.&quot;,&quot;publisher&quot;:&quot;STIT Raden Wijaya Mojokerto&quot;,&quot;container-title-short&quot;:&quot;&quot;},&quot;isTemporary&quot;:false}]},{&quot;citationID&quot;:&quot;MENDELEY_CITATION_18b9ad6d-5d41-4c6c-9382-14b8c959df6f&quot;,&quot;properties&quot;:{&quot;noteIndex&quot;:0},&quot;isEdited&quot;:false,&quot;manualOverride&quot;:{&quot;isManuallyOverridden&quot;:false,&quot;citeprocText&quot;:&quot;(Azizah, 2013)&quot;,&quot;manualOverrideText&quot;:&quot;&quot;},&quot;citationTag&quot;:&quot;MENDELEY_CITATION_v3_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&quot;,&quot;citationItems&quot;:[{&quot;id&quot;:&quot;dbdfda96-64ae-324d-9196-011f9e64851d&quot;,&quot;itemData&quot;:{&quot;type&quot;:&quot;article-journal&quot;,&quot;id&quot;:&quot;dbdfda96-64ae-324d-9196-011f9e64851d&quot;,&quot;title&quot;:&quot;Parental Support for Children Studying at Islamic Boarding Schools. Proceedings of the National Seminar on Parenting&quot;,&quot;author&quot;:[{&quot;family&quot;:&quot;Azizah&quot;,&quot;given&quot;:&quot;Nur&quot;,&quot;parse-names&quot;:false,&quot;dropping-particle&quot;:&quot;&quot;,&quot;non-dropping-particle&quot;:&quot;&quot;}],&quot;container-title&quot;:&quot;Prosiding Seminar Nasional Parenting&quot;,&quot;ISBN&quot;:&quot;9789796361533&quot;,&quot;URL&quot;:&quot;https://publikasiilmiah.ums.ac.id/xmlui/handle/11617/3986&quot;,&quot;issued&quot;:{&quot;date-parts&quot;:[[2013]]},&quot;page&quot;:&quot;132-141&quot;,&quot;container-title-short&quot;:&quot;&quot;},&quot;isTemporary&quot;:false}]},{&quot;citationID&quot;:&quot;MENDELEY_CITATION_66788ee3-084a-4e0c-87a6-e2b2d7aedab1&quot;,&quot;properties&quot;:{&quot;noteIndex&quot;:0},&quot;isEdited&quot;:false,&quot;manualOverride&quot;:{&quot;isManuallyOverridden&quot;:false,&quot;citeprocText&quot;:&quot;(Agust, 2011)&quot;,&quot;manualOverrideText&quot;:&quot;&quot;},&quot;citationTag&quot;:&quot;MENDELEY_CITATION_v3_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&quot;,&quot;citationItems&quot;:[{&quot;id&quot;:&quot;d80b4054-25c2-3a20-ab08-b04d1ec418cf&quot;,&quot;itemData&quot;:{&quot;type&quot;:&quot;article-journal&quot;,&quot;id&quot;:&quot;d80b4054-25c2-3a20-ab08-b04d1ec418cf&quot;,&quot;title&quot;:&quot;Factors Behind Parents in Making Decisions to Enter Their Children to Study in Modern Islamic Boarding Schools in Tasikmalaya&quot;,&quot;author&quot;:[{&quot;family&quot;:&quot;Agust&quot;,&quot;given&quot;:&quot;Niken Nirmala&quot;,&quot;parse-names&quot;:false,&quot;dropping-particle&quot;:&quot;&quot;,&quot;non-dropping-particle&quot;:&quot;&quot;}],&quot;container-title&quot;:&quot;Journal of Prima Health&quot;,&quot;issued&quot;:{&quot;date-parts&quot;:[[2011]]},&quot;page&quot;:&quot;14-24&quot;,&quot;issue&quot;:&quot;2&quot;,&quot;volume&quot;:&quot;3&quot;,&quot;container-title-short&quot;:&quot;&quot;},&quot;isTemporary&quot;:false}]},{&quot;citationID&quot;:&quot;MENDELEY_CITATION_04e3b4a0-f2cf-404a-be59-cade5364fc48&quot;,&quot;properties&quot;:{&quot;noteIndex&quot;:0},&quot;isEdited&quot;:false,&quot;manualOverride&quot;:{&quot;isManuallyOverridden&quot;:false,&quot;citeprocText&quot;:&quot;(Bahroni, 2014)&quot;,&quot;manualOverrideText&quot;:&quot;&quot;},&quot;citationTag&quot;:&quot;MENDELEY_CITATION_v3_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&quot;,&quot;citationItems&quot;:[{&quot;id&quot;:&quot;7ced702b-d787-3709-b3ba-17fe4fb2d10b&quot;,&quot;itemData&quot;:{&quot;type&quot;:&quot;article-journal&quot;,&quot;id&quot;:&quot;7ced702b-d787-3709-b3ba-17fe4fb2d10b&quot;,&quot;title&quot;:&quot;The Principle of Integrated Islamic Education&quot;,&quot;author&quot;:[{&quot;family&quot;:&quot;Bahroni&quot;,&quot;given&quot;:&quot;Imam&quot;,&quot;parse-names&quot;:false,&quot;dropping-particle&quot;:&quot;&quot;,&quot;non-dropping-particle&quot;:&quot;&quot;}],&quot;container-title&quot;:&quot;At-ta'dib&quot;,&quot;URL&quot;:&quot;http://ejournal.unida.gontor.ac.id/index.php/tadib/article/download/308/282&quot;,&quot;issued&quot;:{&quot;date-parts&quot;:[[2014]]},&quot;page&quot;:&quot;1-22&quot;,&quot;abstract&quot;:&quot;The development of integrated Islamic education has introduced a new trend in formal educational institutions in Indonesia. The pondok constitutes a typical Islamic boarding school often run and owned by individual religious teachers (kyai), wherein the Islamic subjects become the priority. The references of these Islamic subjects derived from Islamic classical books (kitab kuning) as the aim of this pondok education system is to produce religious scholars. Slightly different from pondok is the madrasah. This educational institution generally teaches 30 percent Islamic subjects alongside secular subjects. Over the last 20 years, many pondoks have adopted the madrasah system and included instruction in secular subjects in their curriculum. This article aims at elaborating the foundation of integrated Islamic education from the conception of Muslim scholars whose original views derived from the Holy Qur'an and the Prophetic Tradition.&quot;,&quot;issue&quot;:&quot;1&quot;,&quot;volume&quot;:&quot;9&quot;,&quot;container-title-short&quot;:&quot;&quot;},&quot;isTemporary&quot;:false}]},{&quot;citationID&quot;:&quot;MENDELEY_CITATION_75753f85-b655-4fd3-b41f-2484b1fab680&quot;,&quot;properties&quot;:{&quot;noteIndex&quot;:0},&quot;isEdited&quot;:false,&quot;manualOverride&quot;:{&quot;isManuallyOverridden&quot;:false,&quot;citeprocText&quot;:&quot;(Marzuki Ahmad Masrukin, 2019)&quot;,&quot;manualOverrideText&quot;:&quot;&quot;},&quot;citationTag&quot;:&quot;MENDELEY_CITATION_v3_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&quot;,&quot;citationItems&quot;:[{&quot;id&quot;:&quot;cf669ace-960a-3ed9-a912-908e9c8493a6&quot;,&quot;itemData&quot;:{&quot;type&quot;:&quot;article-journal&quot;,&quot;id&quot;:&quot;cf669ace-960a-3ed9-a912-908e9c8493a6&quot;,&quot;title&quot;:&quot;Motif of Parents of Students at HM Lirboyo Islamic Boarding School&quot;,&quot;author&quot;:[{&quot;family&quot;:&quot;Marzuki Ahmad Masrukin&quot;,&quot;given&quot;:&quot;&quot;,&quot;parse-names&quot;:false,&quot;dropping-particle&quot;:&quot;&quot;,&quot;non-dropping-particle&quot;:&quot;&quot;}],&quot;container-title&quot;:&quot;Tribakti: Jurnal Pemikiran Keislaman&quot;,&quot;ISBN&quot;:&quot;9781119130536&quot;,&quot;issued&quot;:{&quot;date-parts&quot;:[[2019]]},&quot;page&quot;:&quot;166-181&quot;,&quot;abstract&quot;:&quot;Tulisan ini bermaksud menjelaskan motif yang mendasari orang tua memilih pondok pesantren sebagai tempat pendidikan anaknya. Metode penelitian yang digunakan adalah kualitatiffenomenologidengan subjek penelitianorang tua santri, pengurus pondok pesantren, dan santri. Hasil penelitian menyimpulkanalasan yang mendasari memilih pondok pesantren adalahpertama, alasan agama dan ideologis, yaitu orang tua santri berharap anaknya dapat meneruskan kiprah perjuangan mereka di masyarakat dengan mengajarkan Islam Ahlusunah walJama’ah. Konsep moderasi Islamselalu diajarkan dalam pesantren, mereka para alumni dapat diterima dengan mudah oleh masyarakat. Kedua, lingkungan keluarga dan masyarakat. Orang tua menyadari tentang kondisi di sekitar mereka dengan berbagai bentukkenakalan remajayang berpengaruh pada perilaku anaknya. Mereka tidak dapat mengatasi persoalan itu secara sendiri, alternatif mengatasi persolan itu orang tua memilih anaknya untuk belajar di pondok pesantren. Ketiga, pendidikan dalam pondok pesantren. Selain belajar formal, di pondok pesantren ada kegiatanpembelajaran lain, aturan dan pengawasan. Setiap hari di pondok pesantren diisi dengan berbagai kegiatan, dalam bentuk madrasah, jam’iyyah, musyawarah, mengaji, muratildan lainnya. Kegiatan yang ketat dibarengi dengan aturan yang ketat. Berbagai aturan dibuat untuk mengatur santri pada setiapharinya. Dalam waktu 24 jam santri melakukan berbagai aktivitas. Terakhir ada pengawasan dari pengurus, santri mendapatkan pengawasan,setiap pelanggaran yang dilakukan oleh santri akan mendapatkan teguran, peringatan bahkan takzirdari pengurus.Kata Kunci:Motif Orang Tua, Santri&quot;,&quot;issue&quot;:&quot;1&quot;,&quot;volume&quot;:&quot;30&quot;,&quot;container-title-short&quot;:&quot;&quot;},&quot;isTemporary&quot;:false}]},{&quot;citationID&quot;:&quot;MENDELEY_CITATION_ec66c5ef-8812-4900-80d1-5d4b0292a511&quot;,&quot;properties&quot;:{&quot;noteIndex&quot;:0},&quot;isEdited&quot;:false,&quot;manualOverride&quot;:{&quot;isManuallyOverridden&quot;:false,&quot;citeprocText&quot;:&quot;(Khaulani et al., 2020)&quot;,&quot;manualOverrideText&quot;:&quot;&quot;},&quot;citationTag&quot;:&quot;MENDELEY_CITATION_v3_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&quot;,&quot;citationItems&quot;:[{&quot;id&quot;:&quot;5ae4f0fd-25b9-3e45-b9b0-9cbfbd4ca2aa&quot;,&quot;itemData&quot;:{&quot;type&quot;:&quot;article-journal&quot;,&quot;id&quot;:&quot;5ae4f0fd-25b9-3e45-b9b0-9cbfbd4ca2aa&quot;,&quot;title&quot;:&quot;Phases and Developmental Tasks of Elementary School Children&quot;,&quot;author&quot;:[{&quot;family&quot;:&quot;Khaulani&quot;,&quot;given&quot;:&quot;Fatma&quot;,&quot;parse-names&quot;:false,&quot;dropping-particle&quot;:&quot;&quot;,&quot;non-dropping-particle&quot;:&quot;&quot;},{&quot;family&quot;:&quot;S&quot;,&quot;given&quot;:&quot;Neviyarni&quot;,&quot;parse-names&quot;:false,&quot;dropping-particle&quot;:&quot;&quot;,&quot;non-dropping-particle&quot;:&quot;&quot;},{&quot;family&quot;:&quot;Irdamurni&quot;,&quot;given&quot;:&quot;Irdamurni&quot;,&quot;parse-names&quot;:false,&quot;dropping-particle&quot;:&quot;&quot;,&quot;non-dropping-particle&quot;:&quot;&quot;}],&quot;container-title&quot;:&quot;Jurnal Ilmiah Pendidikan Dasar&quot;,&quot;DOI&quot;:&quot;10.30659/pendas.7.1.51-59&quot;,&quot;ISSN&quot;:&quot;2354-9580&quot;,&quot;issued&quot;:{&quot;date-parts&quot;:[[2020]]},&quot;page&quot;:&quot;51&quot;,&quot;abstract&quot;:&quot;Tulisan ini membahas serta menganalisis fase dan tugas-tugas perkembangan pada anak SD. Seperti yang kita ketahui, fase serta tugas perkembangan yang dimiliki oleh anak berbeda sesuai dengan kondisi perkembangan anak tersebut. Berdasarkan penelitan melalui kajian pustaka yang dilakukan, diperoleh hasil siswa sekolah dasar berada fase kanak-kanak akhir yang memiliki perkembangan dari segi fisik-motorik, kognisi, sosio-emosional, bahasa, dan moral keagamaan. Inilah yang menjadi sebuah alasan mengapa seorang pendidik atau calon pendidik perlu memikirkan fase pengembangan dan siswa sekolah dasar. Manfaat dari penelian ini adalah melalui pemahaman guru tentang tugas dan fase perkembangan siswa, dapat diantisipasi tentang berbagai upaya pengembangan, baik di sekolah rumah dan masyarakat, selain itu dengan mengetahui fase perkembangan siswa dapat menyesuaikan tugas-tugas perkembangan yang harus dikuasai siswa dengan fase perkembangannya. Kata&quot;,&quot;issue&quot;:&quot;1&quot;,&quot;volume&quot;:&quot;7&quot;,&quot;container-title-short&quot;:&quot;&quot;},&quot;isTemporary&quot;:false}]},{&quot;citationID&quot;:&quot;MENDELEY_CITATION_4c6e73a4-b79b-4fba-bba3-eafc627bb44b&quot;,&quot;properties&quot;:{&quot;noteIndex&quot;:0},&quot;isEdited&quot;:false,&quot;manualOverride&quot;:{&quot;isManuallyOverridden&quot;:false,&quot;citeprocText&quot;:&quot;(Witcher, 2020)&quot;,&quot;manualOverrideText&quot;:&quot;&quot;},&quot;citationTag&quot;:&quot;MENDELEY_CITATION_v3_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&quot;,&quot;citationItems&quot;:[{&quot;id&quot;:&quot;a792644e-5cef-3f3f-9c4b-316b770d2caf&quot;,&quot;itemData&quot;:{&quot;type&quot;:&quot;thesis&quot;,&quot;id&quot;:&quot;a792644e-5cef-3f3f-9c4b-316b770d2caf&quot;,&quot;title&quot;:&quot;Is More Better? Relationship Between Education and Life Satisfaction Using A Comparative Perspective&quot;,&quot;author&quot;:[{&quot;family&quot;:&quot;Witcher&quot;,&quot;given&quot;:&quot;Barry J&quot;,&quot;parse-names&quot;:false,&quot;dropping-particle&quot;:&quot;&quot;,&quot;non-dropping-particle&quot;:&quot;&quot;}],&quot;URL&quot;:&quot;https://etda.libraries.psu.edu/catalog/18421jxa86&quot;,&quot;issued&quot;:{&quot;date-parts&quot;:[[2020]]},&quot;abstract&quot;:&quot;Does more education always lead people to be more satisfied in life? The existing research has yielded inconclusive answer to this question. While some studies have reported a positive relationship between education and life satisfaction, there are other studies which have found no significant relationship or even a negative relationship between the two. This dissertation aims to contribute to the existing literature by adding empirical evidence on the relationship between education and life satisfaction (LS). The current study explores whether education might have a positive or negative effect on LS. First, it examines whether education, in its relation to life satisfaction, is an “absolute” or a “positional” good. If education is a positional good, the value of holding a certain level of education would come from its scarcity and the advantage it gives over other people with less prestigious degrees. Therefore, from the positional perspective, the relationship between a certain level of education and life satisfaction will vary by how much the given level of education is shared among population. On the contrary, if education is an absolute good, having more education would always be linked to greater life satisfaction for individuals no matter how much it is shared among population. Specifically, this study addresses the following three research questions: (1) To what extent is education associated with people’s life satisfaction around the world? (2) How does the association between education and life satisfaction differ across countries? (3) What may explain cross-national difference in the relation between education and life satisfaction? Does the percentage of population with a certain level of education moderate the relationship between the given level of education and life satisfaction at individual level? Using the 6th wave of the World Values Survey (WVS), the present study found that having more education is associated with greater life satisfaction around the world, when levels of education were the only independent variable. When other control variables were controlled, iv secondary education had a negative and tertiary education had an insignificant relationship with LS. Also, regression analyses revealed cross-national variations in the relationship between education and life satisfaction. Education, when estimated as the only independent variable in the model, had a positive association in most countries. However, when other contributions were controlled for, regression coefficients of education remained positive only in a few countries. Coefficients of education lost statistical significance in most countries and they even turned negative in some countries. Finally, the findings of the third research question show the possibility that education, in its relation to life satisfaction, might work as a positional good. I found that interaction terms for the percentage of population with a certain level of education and individual’s level of education were statistically significant. This indicates that the effect of having a particular level of education on life satisfaction was moderated by how much the given level of education was shared among population. The current study aims to contribute to the existing literature in several ways. First, as mentioned above, it adds additional evidence on the relationship between education and life satisfaction by applying a positional perspective for investigation. Second, the present study includes a broader age range in the analysis instead of focusing on specific age group in order to provide an opportunity to understand how education affects life satisfaction from a more comprehensive point of view. Finally, using a large-scale international dataset collected from multiple countries, this study expands the existing comparative research on the relationship between education and life satisfaction.&quot;,&quot;genre&quot;:&quot;A Dissertation&quot;,&quot;publisher&quot;:&quot;The Pennsylvania State University The Graduate School&quot;,&quot;container-title-short&quot;:&quot;&quot;},&quot;isTemporary&quot;:false}]},{&quot;citationID&quot;:&quot;MENDELEY_CITATION_008b4430-631a-4dc7-be47-7eee9f4e2c98&quot;,&quot;properties&quot;:{&quot;noteIndex&quot;:0},&quot;isEdited&quot;:false,&quot;manualOverride&quot;:{&quot;isManuallyOverridden&quot;:false,&quot;citeprocText&quot;:&quot;(Aho et al., 2010)&quot;,&quot;manualOverrideText&quot;:&quot;&quot;},&quot;citationTag&quot;:&quot;MENDELEY_CITATION_v3_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&quot;,&quot;citationItems&quot;:[{&quot;id&quot;:&quot;d2bee1d0-f613-3ade-82c3-8d0b18922b57&quot;,&quot;itemData&quot;:{&quot;type&quot;:&quot;article-journal&quot;,&quot;id&quot;:&quot;d2bee1d0-f613-3ade-82c3-8d0b18922b57&quot;,&quot;title&quot;:&quot;Teacher's Principles of Decision-Making and Classroom Management; A Case Study and A New Observation Method.&quot;,&quot;author&quot;:[{&quot;family&quot;:&quot;Aho&quot;,&quot;given&quot;:&quot;Emilia&quot;,&quot;parse-names&quot;:false,&quot;dropping-particle&quot;:&quot;&quot;,&quot;non-dropping-particle&quot;:&quot;&quot;},{&quot;family&quot;:&quot;Haverinen&quot;,&quot;given&quot;:&quot;Hanna Leena&quot;,&quot;parse-names&quot;:false,&quot;dropping-particle&quot;:&quot;&quot;,&quot;non-dropping-particle&quot;:&quot;&quot;},{&quot;family&quot;:&quot;Juuso&quot;,&quot;given&quot;:&quot;Hannu&quot;,&quot;parse-names&quot;:false,&quot;dropping-particle&quot;:&quot;&quot;,&quot;non-dropping-particle&quot;:&quot;&quot;},{&quot;family&quot;:&quot;Laukka&quot;,&quot;given&quot;:&quot;Seppo J.&quot;,&quot;parse-names&quot;:false,&quot;dropping-particle&quot;:&quot;&quot;,&quot;non-dropping-particle&quot;:&quot;&quot;},{&quot;family&quot;:&quot;Sutinen&quot;,&quot;given&quot;:&quot;Ari&quot;,&quot;parse-names&quot;:false,&quot;dropping-particle&quot;:&quot;&quot;,&quot;non-dropping-particle&quot;:&quot;&quot;}],&quot;container-title&quot;:&quot;Procedia - Social and Behavioral Sciences&quot;,&quot;container-title-short&quot;:&quot;Procedia Soc Behav Sci&quot;,&quot;DOI&quot;:&quot;10.1016/j.sbspro.2010.12.171&quot;,&quot;ISSN&quot;:&quot;18770428&quot;,&quot;URL&quot;:&quot;http://dx.doi.org/10.1016/j.sbspro.2010.12.171&quot;,&quot;issued&quot;:{&quot;date-parts&quot;:[[2010]]},&quot;page&quot;:&quot;395-402&quot;,&quot;abstract&quot;:&quot;Through their profession, teachers are continuously confronted with challenging situations that demand decision making. Our subject of interest was to explore the logic of teachers’ action in their classroom management. In the first part of the paper, we will discuss the theoretical framework in the light of Symbolic Interactionism and Classic Pragmatism. In the second part, we will present our case study which aims to examine why a teacher acts in a certain way when faced with disturbances, and thereby what are the teacher’s principles of decision-making in classroom management situations. The empirical material was acquired by video recording and interviewing three primary school teachers. The results can be illustrated through six principles: knowledge of pupils, teacher personality, emotional state, caring, educational uniqueness, and the school’s operational environment and the social context. In the third part, we will introduce a more updated methodological point of view and explore future perspectives of the upcoming research settings. Our new technical approach enables the examination of the teacher’s verbal and nonverbal communication and the combining of linguistic, visual and heart rate variation analysis.&quot;,&quot;volume&quot;:&quot;9&quot;},&quot;isTemporary&quot;:false}]},{&quot;citationID&quot;:&quot;MENDELEY_CITATION_d28ac24d-b41a-4a8a-9a1e-48a72995277f&quot;,&quot;properties&quot;:{&quot;noteIndex&quot;:0},&quot;isEdited&quot;:false,&quot;manualOverride&quot;:{&quot;isManuallyOverridden&quot;:false,&quot;citeprocText&quot;:&quot;(Ariyani, 2023)&quot;,&quot;manualOverrideText&quot;:&quot;&quot;},&quot;citationTag&quot;:&quot;MENDELEY_CITATION_v3_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&quot;,&quot;citationItems&quot;:[{&quot;id&quot;:&quot;db179d5a-de52-3328-b9e4-9281cabf70e0&quot;,&quot;itemData&quot;:{&quot;type&quot;:&quot;article-journal&quot;,&quot;id&quot;:&quot;db179d5a-de52-3328-b9e4-9281cabf70e0&quot;,&quot;title&quot;:&quot;Is Moral Education Effective in Preventing Radicalism and Terrorism?&quot;,&quot;author&quot;:[{&quot;family&quot;:&quot;Ariyani&quot;,&quot;given&quot;:&quot;Sri Dewi&quot;,&quot;parse-names&quot;:false,&quot;dropping-particle&quot;:&quot;&quot;,&quot;non-dropping-particle&quot;:&quot;&quot;}],&quot;container-title&quot;:&quot;Indonesian Journal of Counter Terrorism and National Security&quot;,&quot;DOI&quot;:&quot;10.15294/ijctns.v2i1.66161&quot;,&quot;ISSN&quot;:&quot;2829-9027&quot;,&quot;issued&quot;:{&quot;date-parts&quot;:[[2023]]},&quot;page&quot;:&quot;115-146&quot;,&quot;abstract&quot;:&quot;Pancasila is a solution to the problem of radicalism that is currently plaguing Indonesia. So it is hoped that the values in Pancasila must really be carried out by the people of Indonesia in order to prevent and minimize radicalism and terrorism in our beloved country. The loss of the values contained in Pancasila in Indonesian society is the root of the emergence of various acts of radicalism and terrorism in Indonesia. Therefore, the implementation of Pancasila values, in order to remain actual in facing the threat of radicalism, must place more emphasis on conveying three messages, namely, first, this country was formed based on agreement and equality, in which no one should feel that he is the main shareholder, or citizen. first class. Second, the rules of the game within the state have been agreed upon, and the state has full sovereignty to discipline its state members who are trying systematically to change the order, in ways that are against the law. Third, the state provides protection, opportunity, future and balanced protection to achieve the national goals of a just and prosperous, secure, civilized and independent society. The Indonesian government has recently begun to be wary of the development of radicalism in the country in relation to the ISIS (Islamic State of Iraq and Syria) network. The issue of ISIS has become a global issue and it seems that the world is united to fight it. Seeing this phenomenon, steps need to be taken to prevent radicalism from thriving in this motherland. In addition to taking action against the perpetrators of radicalism, the government must also take preventive or preventive measures so that people are not easily provoked by ideologies that use religious attributes. Close cooperation is needed between the government, security forces and religious leaders to straighten out religious understanding.&quot;,&quot;issue&quot;:&quot;1&quot;,&quot;volume&quot;:&quot;2&quot;,&quot;container-title-short&quot;:&quot;&quot;},&quot;isTemporary&quot;:false}]},{&quot;citationID&quot;:&quot;MENDELEY_CITATION_ca78be11-057e-45d9-a2bf-30973b1f61b9&quot;,&quot;properties&quot;:{&quot;noteIndex&quot;:0},&quot;isEdited&quot;:false,&quot;manualOverride&quot;:{&quot;isManuallyOverridden&quot;:false,&quot;citeprocText&quot;:&quot;(Kemenag, 2022)&quot;,&quot;manualOverrideText&quot;:&quot;&quot;},&quot;citationTag&quot;:&quot;MENDELEY_CITATION_v3_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&quot;,&quot;citationItems&quot;:[{&quot;id&quot;:&quot;9d81a4db-ee4e-3a9c-a8ab-47995f98d535&quot;,&quot;itemData&quot;:{&quot;type&quot;:&quot;article&quot;,&quot;id&quot;:&quot;9d81a4db-ee4e-3a9c-a8ab-47995f98d535&quot;,&quot;title&quot;:&quot;BNPT Sebut 198 Pesantren Terafiliasi Kelompok Teroris, Ini Penjelasan Kemenag&quot;,&quot;author&quot;:[{&quot;family&quot;:&quot;Kemenag&quot;,&quot;given&quot;:&quot;&quot;,&quot;parse-names&quot;:false,&quot;dropping-particle&quot;:&quot;&quot;,&quot;non-dropping-particle&quot;:&quot;&quot;}],&quot;issued&quot;:{&quot;date-parts&quot;:[[2022]]},&quot;container-title-short&quot;:&quot;&quot;},&quot;isTemporary&quot;:false}]},{&quot;citationID&quot;:&quot;MENDELEY_CITATION_fe361a14-81be-49da-8430-3aaa6fade8b4&quot;,&quot;properties&quot;:{&quot;noteIndex&quot;:0},&quot;isEdited&quot;:false,&quot;manualOverride&quot;:{&quot;isManuallyOverridden&quot;:false,&quot;citeprocText&quot;:&quot;(Kawakip &amp;#38; Sulanam, 2023)&quot;,&quot;manualOverrideText&quot;:&quot;&quot;},&quot;citationTag&quot;:&quot;MENDELEY_CITATION_v3_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&quot;,&quot;citationItems&quot;:[{&quot;id&quot;:&quot;efb506ec-3191-3e87-a58e-14d0a29c6885&quot;,&quot;itemData&quot;:{&quot;type&quot;:&quot;article-journal&quot;,&quot;id&quot;:&quot;efb506ec-3191-3e87-a58e-14d0a29c6885&quot;,&quot;title&quot;:&quot;The Practice Of Shared Values And Islamic Educational Identity Evidence From A Pesantren In East Java, Indonesia&quot;,&quot;author&quot;:[{&quot;family&quot;:&quot;Kawakip&quot;,&quot;given&quot;:&quot;Akhmad Nurul&quot;,&quot;parse-names&quot;:false,&quot;dropping-particle&quot;:&quot;&quot;,&quot;non-dropping-particle&quot;:&quot;&quot;},{&quot;family&quot;:&quot;Sulanam&quot;,&quot;given&quot;:&quot;&quot;,&quot;parse-names&quot;:false,&quot;dropping-particle&quot;:&quot;&quot;,&quot;non-dropping-particle&quot;:&quot;&quot;}],&quot;container-title&quot;:&quot;Journal of Indonesian Islam&quot;,&quot;DOI&quot;:&quot;10.15642/JIIS.2023.17.1.27-53&quot;,&quot;ISSN&quot;:&quot;23556994&quot;,&quot;issued&quot;:{&quot;date-parts&quot;:[[2023]]},&quot;page&quot;:&quot;27-53&quot;,&quot;abstract&quot;:&quot;This paper aims at exploring shared values in a traditional Islamic boarding school, Pesantren Sidogiri one of the oldest educational institutions in Indonesia, and their impact on the pesantren’s identity construction. Pesantren Sidogiri has been running for nearly three centuries with all of the distinctive characteristics and customs. Through ethnographic study this article seeks how the community in this particular pesantren engages with the educational system organised based on their shared values. The results demonstrate that the shared values preserved shape the identity of the traditional Islamic education institution namely persistent greater emphasis on Islamic teaching, moral development, and shared awareness not to depend on the states’ policies in two areas: teaching materials and funding.&quot;,&quot;issue&quot;:&quot;1&quot;,&quot;volume&quot;:&quot;17&quot;,&quot;container-title-short&quot;:&quot;&quot;},&quot;isTemporary&quot;:false}]},{&quot;citationID&quot;:&quot;MENDELEY_CITATION_7314a34a-f279-4fbb-a85e-d4a8b5cefa9e&quot;,&quot;properties&quot;:{&quot;noteIndex&quot;:0},&quot;isEdited&quot;:false,&quot;manualOverride&quot;:{&quot;isManuallyOverridden&quot;:false,&quot;citeprocText&quot;:&quot;(Basri &amp;#38; Zaki, 2023)&quot;,&quot;manualOverrideText&quot;:&quot;&quot;},&quot;citationTag&quot;:&quot;MENDELEY_CITATION_v3_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&quot;,&quot;citationItems&quot;:[{&quot;id&quot;:&quot;7afdd339-abb8-32b2-8dbe-bf073a25a5d2&quot;,&quot;itemData&quot;:{&quot;type&quot;:&quot;article-journal&quot;,&quot;id&quot;:&quot;7afdd339-abb8-32b2-8dbe-bf073a25a5d2&quot;,&quot;title&quot;:&quot;Religious Moderation in Islamic Views and The Position of Right and Left Extreme&quot;,&quot;author&quot;:[{&quot;family&quot;:&quot;Basri&quot;,&quot;given&quot;:&quot;Hasan&quot;,&quot;parse-names&quot;:false,&quot;dropping-particle&quot;:&quot;&quot;,&quot;non-dropping-particle&quot;:&quot;&quot;},{&quot;family&quot;:&quot;Zaki&quot;,&quot;given&quot;:&quot;Muhammad&quot;,&quot;parse-names&quot;:false,&quot;dropping-particle&quot;:&quot;&quot;,&quot;non-dropping-particle&quot;:&quot;&quot;}],&quot;container-title&quot;:&quot;Journal of Research in Islamic Education&quot;,&quot;DOI&quot;:&quot;10.25217/jrie.v5i2.4279&quot;,&quot;issued&quot;:{&quot;date-parts&quot;:[[2023]]},&quot;page&quot;:&quot;63-74&quot;,&quot;abstract&quot;:&quot;The diversity of the Indonesian State, starting from religion, ethnicity, race, language and others, makes Indonesia a country where conflicts often occur. his article is included in library research, which focuses on literature studies because research sources are taken from journal articles, books and interviews. This interview method aims to find out more about Religious Moderation in the opinion of many people. The author conducted direct interviews with several people, one of whom was at the Mambaul Huda Islamic Boarding School, Sumberejo, Batanghari, East Lampung. Then the results of the interviews were reviewed and the data that the author had collected were collected. The research found that one of the triggers for conflict that often occurs is the narrow understanding of Islam thus that many become extremists. To overcome this, it is necessary to apply the values ​​of moderation in religion and Islamic wasathiyah. These values ​​are in the form of mutual love, tolerance, moderation, fairness and always prioritizing common interests through deliberations. As well as what is used as the basis and indicator of religious moderation as a way to deal with the extreme right and left that are happening.&quot;,&quot;issue&quot;:&quot;2&quot;,&quot;volume&quot;:&quot;5&quot;,&quot;container-title-short&quot;:&quot;&quot;},&quot;isTemporary&quot;:false}]},{&quot;citationID&quot;:&quot;MENDELEY_CITATION_c867f4a9-cb18-42b5-9385-71e65e807a40&quot;,&quot;properties&quot;:{&quot;noteIndex&quot;:0},&quot;isEdited&quot;:false,&quot;manualOverride&quot;:{&quot;isManuallyOverridden&quot;:false,&quot;citeprocText&quot;:&quot;(Firanti &amp;#38; Munawaroh, 2022)&quot;,&quot;manualOverrideText&quot;:&quot;&quot;},&quot;citationTag&quot;:&quot;MENDELEY_CITATION_v3_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&quot;,&quot;citationItems&quot;:[{&quot;id&quot;:&quot;343b9a08-ad53-3e0e-b9dd-268fb47b89b5&quot;,&quot;itemData&quot;:{&quot;type&quot;:&quot;article-journal&quot;,&quot;id&quot;:&quot;343b9a08-ad53-3e0e-b9dd-268fb47b89b5&quot;,&quot;title&quot;:&quot;The Criminal Cases Settlement with Restorative Justice System&quot;,&quot;author&quot;:[{&quot;family&quot;:&quot;Firanti&quot;,&quot;given&quot;:&quot;Ariyanda Tri&quot;,&quot;parse-names&quot;:false,&quot;dropping-particle&quot;:&quot;&quot;,&quot;non-dropping-particle&quot;:&quot;&quot;},{&quot;family&quot;:&quot;Munawaroh&quot;,&quot;given&quot;:&quot;Siti&quot;,&quot;parse-names&quot;:false,&quot;dropping-particle&quot;:&quot;&quot;,&quot;non-dropping-particle&quot;:&quot;&quot;}],&quot;container-title&quot;:&quot;Srawung: Journal of Social Sciences and Humanities&quot;,&quot;issued&quot;:{&quot;date-parts&quot;:[[2022]]},&quot;page&quot;:&quot;45&quot;,&quot;issue&quot;:&quot;3&quot;,&quot;volume&quot;:&quot;1&quot;,&quot;container-title-short&quot;:&quot;&quot;},&quot;isTemporary&quot;:false}]},{&quot;citationID&quot;:&quot;MENDELEY_CITATION_bf889a9b-8ed3-423e-a168-a4e3ad6b539f&quot;,&quot;properties&quot;:{&quot;noteIndex&quot;:0},&quot;isEdited&quot;:false,&quot;manualOverride&quot;:{&quot;isManuallyOverridden&quot;:false,&quot;citeprocText&quot;:&quot;(Sura Priambada &amp;#38; Purwadi, n.d.)&quot;,&quot;manualOverrideText&quot;:&quot;&quot;},&quot;citationTag&quot;:&quot;MENDELEY_CITATION_v3_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&quot;,&quot;citationItems&quot;:[{&quot;id&quot;:&quot;6d14b48c-4f04-3e2e-8121-9e1a40fae1a3&quot;,&quot;itemData&quot;:{&quot;type&quot;:&quot;article-journal&quot;,&quot;id&quot;:&quot;6d14b48c-4f04-3e2e-8121-9e1a40fae1a3&quot;,&quot;title&quot;:&quot;POLICY ON THE REHABILITATION AND DERADICALIZATION OF CHILDREN PERPETRATORS OF CRIMINAL ACTS OF TERRORISM&quot;,&quot;author&quot;:[{&quot;family&quot;:&quot;Sura Priambada&quot;,&quot;given&quot;:&quot;Bintara&quot;,&quot;parse-names&quot;:false,&quot;dropping-particle&quot;:&quot;&quot;,&quot;non-dropping-particle&quot;:&quot;&quot;},{&quot;family&quot;:&quot;Purwadi&quot;,&quot;given&quot;:&quot;Hari&quot;,&quot;parse-names&quot;:false,&quot;dropping-particle&quot;:&quot;&quot;,&quot;non-dropping-particle&quot;:&quot;&quot;}],&quot;DOI&quot;:&quot;10.5281/zenodo.6996274&quot;,&quot;abstract&quot;:&quot;Terrorism is a special type of crime, in recent cases terrorism crimes in Indonesia often involve minors in carrying out acts of terror, such as the terrorism case in Surabaya some time ago. By involving children in a criminal act of terrorism, a special treatment is needed for children who are perpetrators of criminal acts of terrorism, because children who are perpetrators of criminal acts of terrorism cannot be sentenced to death or life imprisonment. The special handling in the 2012 SPPA Law and the 2018 Anti-Terrorism Law can be in the form of rehabilitation which is one part of diversion, and deradicalization which is a program of the BNPT. Rehabilitation and deradicalization even though they have the same goal, namely an improvement for children who are perpetrators of terrorism, the two programs have several differences where deradicalization includes programs that are more specific for handling and repairing children who are perpetrators of terrorism crimes such as guidance on national insight, guidance on religious insight, as well as several cooperation programs with various related parties to carry out this deradicalization program, while the social rehabilitation program in the 2012 SPPA Law conducted by LPKS programs is more aimed at general crimes, this is because the programs that found in social rehabilitation is more of a vocational nature and talent development for children. Meanwhile, in handling cases of criminal acts of terrorism, a special treatment is needed to eliminate radical thoughts in children who are perpetrators of terrorism.&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F467A4E-6FA2-4663-B586-FF2C684D8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Pages>
  <Words>4960</Words>
  <Characters>28275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FHUKUM2</cp:lastModifiedBy>
  <cp:revision>4</cp:revision>
  <cp:lastPrinted>2008-11-01T04:52:00Z</cp:lastPrinted>
  <dcterms:created xsi:type="dcterms:W3CDTF">2025-01-19T12:21:00Z</dcterms:created>
  <dcterms:modified xsi:type="dcterms:W3CDTF">2025-01-19T15:29:00Z</dcterms:modified>
</cp:coreProperties>
</file>