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BECCC" w14:textId="77777777" w:rsidR="00E730B7" w:rsidRPr="00FB6DB9" w:rsidRDefault="00E730B7" w:rsidP="00FB6DB9">
      <w:pPr>
        <w:spacing w:line="240" w:lineRule="auto"/>
        <w:jc w:val="center"/>
        <w:rPr>
          <w:rFonts w:ascii="Times New Roman" w:hAnsi="Times New Roman" w:cs="Times New Roman"/>
          <w:b/>
          <w:bCs/>
          <w:sz w:val="24"/>
          <w:szCs w:val="24"/>
          <w:lang w:val="en-US"/>
        </w:rPr>
      </w:pPr>
      <w:r w:rsidRPr="00FB6DB9">
        <w:rPr>
          <w:rFonts w:ascii="Times New Roman" w:hAnsi="Times New Roman" w:cs="Times New Roman"/>
          <w:b/>
          <w:bCs/>
          <w:sz w:val="24"/>
          <w:szCs w:val="24"/>
          <w:lang w:val="en-US"/>
        </w:rPr>
        <w:t>Towards Political Attitude rather than Political Behavior: Understanding East Asian Geopolitics</w:t>
      </w:r>
    </w:p>
    <w:p w14:paraId="336BE9AB" w14:textId="77777777" w:rsidR="0096746E" w:rsidRPr="00FB6DB9" w:rsidRDefault="0096746E" w:rsidP="00FB6DB9">
      <w:pPr>
        <w:pStyle w:val="NoSpacing"/>
        <w:jc w:val="center"/>
        <w:rPr>
          <w:rFonts w:ascii="Times New Roman" w:hAnsi="Times New Roman" w:cs="Times New Roman"/>
          <w:b/>
          <w:bCs/>
          <w:sz w:val="24"/>
          <w:szCs w:val="24"/>
          <w:lang w:val="en-US"/>
        </w:rPr>
      </w:pPr>
    </w:p>
    <w:p w14:paraId="0F92CDBD" w14:textId="77777777" w:rsidR="001614BE" w:rsidRPr="00AA4A5F" w:rsidRDefault="001614BE" w:rsidP="00C23E33">
      <w:pPr>
        <w:pStyle w:val="NoSpacing"/>
        <w:jc w:val="center"/>
        <w:rPr>
          <w:rFonts w:ascii="Times New Roman" w:hAnsi="Times New Roman" w:cs="Times New Roman"/>
          <w:b/>
          <w:bCs/>
          <w:sz w:val="24"/>
          <w:szCs w:val="24"/>
          <w:lang w:val="en-US"/>
        </w:rPr>
      </w:pPr>
      <w:proofErr w:type="spellStart"/>
      <w:r w:rsidRPr="00AA4A5F">
        <w:rPr>
          <w:rFonts w:ascii="Times New Roman" w:hAnsi="Times New Roman" w:cs="Times New Roman"/>
          <w:b/>
          <w:bCs/>
          <w:sz w:val="24"/>
          <w:szCs w:val="24"/>
          <w:lang w:val="en-US"/>
        </w:rPr>
        <w:t>Kunkunrat</w:t>
      </w:r>
      <w:proofErr w:type="spellEnd"/>
      <w:r w:rsidRPr="00AA4A5F">
        <w:rPr>
          <w:rFonts w:ascii="Times New Roman" w:hAnsi="Times New Roman" w:cs="Times New Roman"/>
          <w:b/>
          <w:bCs/>
          <w:sz w:val="24"/>
          <w:szCs w:val="24"/>
          <w:lang w:val="en-US"/>
        </w:rPr>
        <w:t xml:space="preserve"> </w:t>
      </w:r>
      <w:proofErr w:type="spellStart"/>
      <w:r w:rsidRPr="00AA4A5F">
        <w:rPr>
          <w:rFonts w:ascii="Times New Roman" w:hAnsi="Times New Roman" w:cs="Times New Roman"/>
          <w:b/>
          <w:bCs/>
          <w:sz w:val="24"/>
          <w:szCs w:val="24"/>
          <w:lang w:val="en-US"/>
        </w:rPr>
        <w:t>Kunkurat</w:t>
      </w:r>
      <w:proofErr w:type="spellEnd"/>
    </w:p>
    <w:p w14:paraId="0DEB8C2D" w14:textId="77777777" w:rsidR="001614BE" w:rsidRPr="00AA4A5F" w:rsidRDefault="001614BE" w:rsidP="00C23E33">
      <w:pPr>
        <w:pStyle w:val="NoSpacing"/>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Universitas </w:t>
      </w:r>
      <w:proofErr w:type="spellStart"/>
      <w:r>
        <w:rPr>
          <w:rFonts w:ascii="Times New Roman" w:hAnsi="Times New Roman" w:cs="Times New Roman"/>
          <w:sz w:val="24"/>
          <w:szCs w:val="24"/>
          <w:lang w:val="en-US"/>
        </w:rPr>
        <w:t>Pasundan</w:t>
      </w:r>
      <w:proofErr w:type="spellEnd"/>
      <w:r>
        <w:rPr>
          <w:rFonts w:ascii="Times New Roman" w:hAnsi="Times New Roman" w:cs="Times New Roman"/>
          <w:sz w:val="24"/>
          <w:szCs w:val="24"/>
          <w:lang w:val="en-US"/>
        </w:rPr>
        <w:t>, Bandung, Indonesia</w:t>
      </w:r>
    </w:p>
    <w:p w14:paraId="206D5CE3" w14:textId="77777777" w:rsidR="001614BE" w:rsidRDefault="001614BE" w:rsidP="00C23E33">
      <w:pPr>
        <w:pStyle w:val="NoSpacing"/>
        <w:jc w:val="center"/>
      </w:pPr>
      <w:r w:rsidRPr="00AA4A5F">
        <w:rPr>
          <w:rFonts w:ascii="Times New Roman" w:hAnsi="Times New Roman" w:cs="Times New Roman"/>
          <w:sz w:val="24"/>
          <w:szCs w:val="24"/>
          <w:lang w:val="en-US"/>
        </w:rPr>
        <w:t xml:space="preserve">Email: </w:t>
      </w:r>
      <w:hyperlink r:id="rId5" w:history="1">
        <w:r w:rsidRPr="00AA4A5F">
          <w:rPr>
            <w:rStyle w:val="Hyperlink"/>
            <w:rFonts w:ascii="Times New Roman" w:hAnsi="Times New Roman" w:cs="Times New Roman"/>
            <w:sz w:val="24"/>
            <w:szCs w:val="24"/>
            <w:lang w:val="en-US"/>
          </w:rPr>
          <w:t>kunkunrat@unpas.ac.id</w:t>
        </w:r>
      </w:hyperlink>
    </w:p>
    <w:p w14:paraId="761EC387" w14:textId="58C0993F" w:rsidR="00E730B7" w:rsidRPr="00FB6DB9" w:rsidRDefault="00C23E33" w:rsidP="00C23E33">
      <w:pPr>
        <w:spacing w:line="240" w:lineRule="auto"/>
        <w:jc w:val="center"/>
        <w:rPr>
          <w:rFonts w:ascii="Times New Roman" w:hAnsi="Times New Roman" w:cs="Times New Roman"/>
          <w:sz w:val="24"/>
          <w:szCs w:val="24"/>
          <w:lang w:val="en-US"/>
        </w:rPr>
      </w:pPr>
      <w:hyperlink r:id="rId6" w:history="1">
        <w:r w:rsidRPr="00F269D4">
          <w:rPr>
            <w:rStyle w:val="Hyperlink"/>
          </w:rPr>
          <w:t>https://orcid.org/0000-0003-3634-7172</w:t>
        </w:r>
      </w:hyperlink>
    </w:p>
    <w:p w14:paraId="4AB7F9BB" w14:textId="77777777" w:rsidR="00C23E33" w:rsidRDefault="00C23E33" w:rsidP="00FB6DB9">
      <w:pPr>
        <w:spacing w:line="240" w:lineRule="auto"/>
        <w:jc w:val="both"/>
        <w:rPr>
          <w:rFonts w:ascii="Times New Roman" w:hAnsi="Times New Roman" w:cs="Times New Roman"/>
          <w:b/>
          <w:bCs/>
          <w:sz w:val="24"/>
          <w:szCs w:val="24"/>
          <w:lang w:val="en-US"/>
        </w:rPr>
      </w:pPr>
    </w:p>
    <w:p w14:paraId="566A883C" w14:textId="6FC3EF15" w:rsidR="00E730B7" w:rsidRPr="00FB6DB9" w:rsidRDefault="00E730B7" w:rsidP="00FB6DB9">
      <w:pPr>
        <w:spacing w:line="240" w:lineRule="auto"/>
        <w:jc w:val="both"/>
        <w:rPr>
          <w:rFonts w:ascii="Times New Roman" w:hAnsi="Times New Roman" w:cs="Times New Roman"/>
          <w:sz w:val="24"/>
          <w:szCs w:val="24"/>
          <w:lang w:val="en-US"/>
        </w:rPr>
      </w:pPr>
      <w:r w:rsidRPr="00FB6DB9">
        <w:rPr>
          <w:rFonts w:ascii="Times New Roman" w:hAnsi="Times New Roman" w:cs="Times New Roman"/>
          <w:b/>
          <w:bCs/>
          <w:sz w:val="24"/>
          <w:szCs w:val="24"/>
          <w:lang w:val="en-US"/>
        </w:rPr>
        <w:t>Abstract</w:t>
      </w:r>
    </w:p>
    <w:p w14:paraId="73EDDEC0" w14:textId="54DCE1FC" w:rsidR="00E730B7" w:rsidRPr="00FB6DB9" w:rsidRDefault="00E730B7" w:rsidP="00FB6DB9">
      <w:pPr>
        <w:spacing w:line="240" w:lineRule="auto"/>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discourse of East Asian geopolitics is often filled with keywords such as threats, territorial disputes occurring in several regions, and the ongoing transition of the international structure from the hegemonic power of the United States to the responses of countries in the region to China’s rise. Understanding East Asian geopolitics has always been dominated by Western mainstream perspectives, leading to taken-for-granted conclusions that East Asia is prone to major conflicts. </w:t>
      </w:r>
      <w:r w:rsidR="00004A05" w:rsidRPr="00004A05">
        <w:rPr>
          <w:rFonts w:ascii="Times New Roman" w:hAnsi="Times New Roman" w:cs="Times New Roman"/>
          <w:sz w:val="24"/>
          <w:szCs w:val="24"/>
        </w:rPr>
        <w:t xml:space="preserve">This study aims to understand the dynamics of political attitudes in East Asia with a focus on geopolitics in the region. Using qualitative descriptive methods, this study focuses on the analysis of political attitudes rather than political </w:t>
      </w:r>
      <w:proofErr w:type="spellStart"/>
      <w:r w:rsidR="00004A05" w:rsidRPr="00004A05">
        <w:rPr>
          <w:rFonts w:ascii="Times New Roman" w:hAnsi="Times New Roman" w:cs="Times New Roman"/>
          <w:sz w:val="24"/>
          <w:szCs w:val="24"/>
        </w:rPr>
        <w:t>behavior</w:t>
      </w:r>
      <w:proofErr w:type="spellEnd"/>
      <w:r w:rsidR="00004A05" w:rsidRPr="00004A05">
        <w:rPr>
          <w:rFonts w:ascii="Times New Roman" w:hAnsi="Times New Roman" w:cs="Times New Roman"/>
          <w:sz w:val="24"/>
          <w:szCs w:val="24"/>
        </w:rPr>
        <w:t xml:space="preserve"> of people in East Asia, </w:t>
      </w:r>
      <w:proofErr w:type="gramStart"/>
      <w:r w:rsidR="00004A05" w:rsidRPr="00004A05">
        <w:rPr>
          <w:rFonts w:ascii="Times New Roman" w:hAnsi="Times New Roman" w:cs="Times New Roman"/>
          <w:sz w:val="24"/>
          <w:szCs w:val="24"/>
        </w:rPr>
        <w:t>taking into account</w:t>
      </w:r>
      <w:proofErr w:type="gramEnd"/>
      <w:r w:rsidR="00004A05" w:rsidRPr="00004A05">
        <w:rPr>
          <w:rFonts w:ascii="Times New Roman" w:hAnsi="Times New Roman" w:cs="Times New Roman"/>
          <w:sz w:val="24"/>
          <w:szCs w:val="24"/>
        </w:rPr>
        <w:t xml:space="preserve"> the influence </w:t>
      </w:r>
      <w:r w:rsidR="00004A05">
        <w:rPr>
          <w:rFonts w:ascii="Times New Roman" w:hAnsi="Times New Roman" w:cs="Times New Roman"/>
          <w:sz w:val="24"/>
          <w:szCs w:val="24"/>
        </w:rPr>
        <w:t>of complex geopolitical factors</w:t>
      </w:r>
      <w:r w:rsidR="00004A05" w:rsidRPr="00004A05">
        <w:rPr>
          <w:rFonts w:ascii="Times New Roman" w:hAnsi="Times New Roman" w:cs="Times New Roman"/>
          <w:sz w:val="24"/>
          <w:szCs w:val="24"/>
        </w:rPr>
        <w:t xml:space="preserve">. The study </w:t>
      </w:r>
      <w:r w:rsidR="00004A05">
        <w:rPr>
          <w:rFonts w:ascii="Times New Roman" w:hAnsi="Times New Roman" w:cs="Times New Roman"/>
          <w:sz w:val="24"/>
          <w:szCs w:val="24"/>
        </w:rPr>
        <w:t xml:space="preserve">result show </w:t>
      </w:r>
      <w:r w:rsidR="00004A05" w:rsidRPr="00004A05">
        <w:rPr>
          <w:rFonts w:ascii="Times New Roman" w:hAnsi="Times New Roman" w:cs="Times New Roman"/>
          <w:sz w:val="24"/>
          <w:szCs w:val="24"/>
        </w:rPr>
        <w:t xml:space="preserve">that East Asian geopolitics is shaped by a complex interplay of historical tensions, territorial disputes, and the influence of external powers, particularly China and the United States. While realist and liberal perspectives focus on military threats and power dynamics, constructivist views emphasize the role of political attitudes, diplomacy, and institutions in maintaining regional stability. Countries in the region, despite tensions, have shown a preference for resolving conflicts through legal frameworks and multilateral institutions, rather than open conflict. This suggests that while geopolitical tensions exist, they are often managed through cooperation and diplomacy, offering a more balanced and peaceful outlook than traditional power politics might </w:t>
      </w:r>
      <w:proofErr w:type="spellStart"/>
      <w:r w:rsidR="00004A05" w:rsidRPr="00004A05">
        <w:rPr>
          <w:rFonts w:ascii="Times New Roman" w:hAnsi="Times New Roman" w:cs="Times New Roman"/>
          <w:sz w:val="24"/>
          <w:szCs w:val="24"/>
        </w:rPr>
        <w:t>sugges</w:t>
      </w:r>
      <w:proofErr w:type="spellEnd"/>
      <w:r w:rsidRPr="00FB6DB9">
        <w:rPr>
          <w:rFonts w:ascii="Times New Roman" w:hAnsi="Times New Roman" w:cs="Times New Roman"/>
          <w:sz w:val="24"/>
          <w:szCs w:val="24"/>
          <w:lang w:val="en-US"/>
        </w:rPr>
        <w:t xml:space="preserve">. </w:t>
      </w:r>
    </w:p>
    <w:p w14:paraId="2A771648" w14:textId="5426E643" w:rsidR="00E730B7" w:rsidRPr="00FB6DB9" w:rsidRDefault="00E730B7" w:rsidP="00FB6DB9">
      <w:pPr>
        <w:spacing w:line="240" w:lineRule="auto"/>
        <w:jc w:val="both"/>
        <w:rPr>
          <w:rFonts w:ascii="Times New Roman" w:hAnsi="Times New Roman" w:cs="Times New Roman"/>
          <w:b/>
          <w:bCs/>
          <w:sz w:val="24"/>
          <w:szCs w:val="24"/>
          <w:lang w:val="en-US"/>
        </w:rPr>
      </w:pPr>
      <w:r w:rsidRPr="00FB6DB9">
        <w:rPr>
          <w:rFonts w:ascii="Times New Roman" w:hAnsi="Times New Roman" w:cs="Times New Roman"/>
          <w:b/>
          <w:bCs/>
          <w:sz w:val="24"/>
          <w:szCs w:val="24"/>
          <w:lang w:val="en-US"/>
        </w:rPr>
        <w:t>Keywords:</w:t>
      </w:r>
    </w:p>
    <w:p w14:paraId="735C879B" w14:textId="15047F9D" w:rsidR="00E730B7" w:rsidRPr="00FB6DB9" w:rsidRDefault="005A152E" w:rsidP="00FB6DB9">
      <w:pPr>
        <w:spacing w:line="240" w:lineRule="auto"/>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East Asia, Geopolitics, Political Attitude, Institutions, Initiatives</w:t>
      </w:r>
    </w:p>
    <w:p w14:paraId="68A07064" w14:textId="6E049BAB" w:rsidR="005A152E" w:rsidRPr="00FB6DB9" w:rsidRDefault="005A152E" w:rsidP="00FB6DB9">
      <w:pPr>
        <w:spacing w:line="240" w:lineRule="auto"/>
        <w:jc w:val="both"/>
        <w:rPr>
          <w:rFonts w:ascii="Times New Roman" w:hAnsi="Times New Roman" w:cs="Times New Roman"/>
          <w:sz w:val="24"/>
          <w:szCs w:val="24"/>
          <w:lang w:val="en-US"/>
        </w:rPr>
      </w:pPr>
    </w:p>
    <w:p w14:paraId="41D4EC2D" w14:textId="3C8EF73B" w:rsidR="005A152E" w:rsidRPr="00FB6DB9" w:rsidRDefault="005A152E" w:rsidP="00FB6DB9">
      <w:pPr>
        <w:spacing w:line="240" w:lineRule="auto"/>
        <w:jc w:val="both"/>
        <w:rPr>
          <w:rFonts w:ascii="Times New Roman" w:hAnsi="Times New Roman" w:cs="Times New Roman"/>
          <w:b/>
          <w:bCs/>
          <w:sz w:val="24"/>
          <w:szCs w:val="24"/>
          <w:lang w:val="en-US"/>
        </w:rPr>
      </w:pPr>
      <w:r w:rsidRPr="00FB6DB9">
        <w:rPr>
          <w:rFonts w:ascii="Times New Roman" w:hAnsi="Times New Roman" w:cs="Times New Roman"/>
          <w:b/>
          <w:bCs/>
          <w:sz w:val="24"/>
          <w:szCs w:val="24"/>
          <w:lang w:val="en-US"/>
        </w:rPr>
        <w:t>Introduction</w:t>
      </w:r>
    </w:p>
    <w:p w14:paraId="53AF64A1" w14:textId="4A13E21A" w:rsidR="005A152E" w:rsidRPr="00FB6DB9" w:rsidRDefault="005A152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intensification of geopolitics in the East Asian region is a result of the rationalization of the realist approach, which emphasizes the importance of power and sovereignty inherent in states. </w:t>
      </w:r>
      <w:proofErr w:type="gramStart"/>
      <w:r w:rsidRPr="00FB6DB9">
        <w:rPr>
          <w:rFonts w:ascii="Times New Roman" w:hAnsi="Times New Roman" w:cs="Times New Roman"/>
          <w:sz w:val="24"/>
          <w:szCs w:val="24"/>
          <w:lang w:val="en-US"/>
        </w:rPr>
        <w:t>As a consequence of</w:t>
      </w:r>
      <w:proofErr w:type="gramEnd"/>
      <w:r w:rsidRPr="00FB6DB9">
        <w:rPr>
          <w:rFonts w:ascii="Times New Roman" w:hAnsi="Times New Roman" w:cs="Times New Roman"/>
          <w:sz w:val="24"/>
          <w:szCs w:val="24"/>
          <w:lang w:val="en-US"/>
        </w:rPr>
        <w:t xml:space="preserve"> this rationalization, East Asian countries are heavily influenced by the rivalry between great powers represented by China and the United States </w:t>
      </w:r>
      <w:sdt>
        <w:sdtPr>
          <w:rPr>
            <w:rFonts w:ascii="Times New Roman" w:hAnsi="Times New Roman" w:cs="Times New Roman"/>
            <w:color w:val="000000"/>
            <w:sz w:val="24"/>
            <w:szCs w:val="24"/>
            <w:lang w:val="en-US"/>
          </w:rPr>
          <w:tag w:val="MENDELEY_CITATION_v3_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"/>
          <w:id w:val="-1888101214"/>
          <w:placeholder>
            <w:docPart w:val="DefaultPlaceholder_-1854013440"/>
          </w:placeholder>
        </w:sdtPr>
        <w:sdtContent>
          <w:r w:rsidR="00780532" w:rsidRPr="00FB6DB9">
            <w:rPr>
              <w:rFonts w:ascii="Times New Roman" w:hAnsi="Times New Roman" w:cs="Times New Roman"/>
              <w:color w:val="000000"/>
              <w:sz w:val="24"/>
              <w:szCs w:val="24"/>
              <w:lang w:val="en-US"/>
            </w:rPr>
            <w:t>(</w:t>
          </w:r>
          <w:proofErr w:type="spellStart"/>
          <w:r w:rsidR="00780532" w:rsidRPr="00FB6DB9">
            <w:rPr>
              <w:rFonts w:ascii="Times New Roman" w:hAnsi="Times New Roman" w:cs="Times New Roman"/>
              <w:color w:val="000000"/>
              <w:sz w:val="24"/>
              <w:szCs w:val="24"/>
              <w:lang w:val="en-US"/>
            </w:rPr>
            <w:t>Manicom</w:t>
          </w:r>
          <w:proofErr w:type="spellEnd"/>
          <w:r w:rsidR="00780532" w:rsidRPr="00FB6DB9">
            <w:rPr>
              <w:rFonts w:ascii="Times New Roman" w:hAnsi="Times New Roman" w:cs="Times New Roman"/>
              <w:color w:val="000000"/>
              <w:sz w:val="24"/>
              <w:szCs w:val="24"/>
              <w:lang w:val="en-US"/>
            </w:rPr>
            <w:t>, 2014)</w:t>
          </w:r>
        </w:sdtContent>
      </w:sdt>
      <w:r w:rsidRPr="00FB6DB9">
        <w:rPr>
          <w:rFonts w:ascii="Times New Roman" w:hAnsi="Times New Roman" w:cs="Times New Roman"/>
          <w:sz w:val="24"/>
          <w:szCs w:val="24"/>
          <w:lang w:val="en-US"/>
        </w:rPr>
        <w:t xml:space="preserve">. Despite the United States being an external player in the region, its </w:t>
      </w:r>
      <w:proofErr w:type="gramStart"/>
      <w:r w:rsidRPr="00FB6DB9">
        <w:rPr>
          <w:rFonts w:ascii="Times New Roman" w:hAnsi="Times New Roman" w:cs="Times New Roman"/>
          <w:sz w:val="24"/>
          <w:szCs w:val="24"/>
          <w:lang w:val="en-US"/>
        </w:rPr>
        <w:t>influence</w:t>
      </w:r>
      <w:proofErr w:type="gramEnd"/>
      <w:r w:rsidRPr="00FB6DB9">
        <w:rPr>
          <w:rFonts w:ascii="Times New Roman" w:hAnsi="Times New Roman" w:cs="Times New Roman"/>
          <w:sz w:val="24"/>
          <w:szCs w:val="24"/>
          <w:lang w:val="en-US"/>
        </w:rPr>
        <w:t xml:space="preserve"> and post-Cold War power in building security networks with Japan, South Korea, and Australia have made its presence a benchmark in geopolitical discourse</w:t>
      </w:r>
      <w:r w:rsidR="00747AE4"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"/>
          <w:id w:val="-240875336"/>
          <w:placeholder>
            <w:docPart w:val="DefaultPlaceholder_-1854013440"/>
          </w:placeholder>
        </w:sdtPr>
        <w:sdtContent>
          <w:r w:rsidR="00780532" w:rsidRPr="00FB6DB9">
            <w:rPr>
              <w:rFonts w:ascii="Times New Roman" w:hAnsi="Times New Roman" w:cs="Times New Roman"/>
              <w:color w:val="000000"/>
              <w:sz w:val="24"/>
              <w:szCs w:val="24"/>
              <w:lang w:val="en-US"/>
            </w:rPr>
            <w:t>(Herd, 2010)</w:t>
          </w:r>
        </w:sdtContent>
      </w:sdt>
      <w:r w:rsidRPr="00FB6DB9">
        <w:rPr>
          <w:rFonts w:ascii="Times New Roman" w:hAnsi="Times New Roman" w:cs="Times New Roman"/>
          <w:sz w:val="24"/>
          <w:szCs w:val="24"/>
          <w:lang w:val="en-US"/>
        </w:rPr>
        <w:t>.</w:t>
      </w:r>
    </w:p>
    <w:p w14:paraId="0400D307" w14:textId="214C8140" w:rsidR="005A152E" w:rsidRPr="00FB6DB9" w:rsidRDefault="00A64B1A"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rise of China and the United States in the East Asian region has become the highest concern in the rivalry between major powers, primarily viewed through the lens of political behavior rather than political attitude. The consequence of emphasizing political behavior is that China is often associated with suspicion and other research with negative undertones </w:t>
      </w:r>
      <w:sdt>
        <w:sdtPr>
          <w:rPr>
            <w:rFonts w:ascii="Times New Roman" w:hAnsi="Times New Roman" w:cs="Times New Roman"/>
            <w:color w:val="000000"/>
            <w:sz w:val="24"/>
            <w:szCs w:val="24"/>
            <w:lang w:val="en-US"/>
          </w:rPr>
          <w:tag w:val="MENDELEY_CITATION_v3_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"/>
          <w:id w:val="2005089291"/>
          <w:placeholder>
            <w:docPart w:val="DefaultPlaceholder_-1854013440"/>
          </w:placeholder>
        </w:sdtPr>
        <w:sdtContent>
          <w:r w:rsidR="00780532" w:rsidRPr="00FB6DB9">
            <w:rPr>
              <w:rFonts w:ascii="Times New Roman" w:hAnsi="Times New Roman" w:cs="Times New Roman"/>
              <w:color w:val="000000"/>
              <w:sz w:val="24"/>
              <w:szCs w:val="24"/>
              <w:lang w:val="en-US"/>
            </w:rPr>
            <w:t>(Chambers, 2005; Chan, 1999; Waldron, 2004)</w:t>
          </w:r>
        </w:sdtContent>
      </w:sdt>
      <w:r w:rsidRPr="00FB6DB9">
        <w:rPr>
          <w:rFonts w:ascii="Times New Roman" w:hAnsi="Times New Roman" w:cs="Times New Roman"/>
          <w:sz w:val="24"/>
          <w:szCs w:val="24"/>
          <w:lang w:val="en-US"/>
        </w:rPr>
        <w:t xml:space="preserve">. As a result of this rivalry between great </w:t>
      </w:r>
      <w:r w:rsidRPr="00FB6DB9">
        <w:rPr>
          <w:rFonts w:ascii="Times New Roman" w:hAnsi="Times New Roman" w:cs="Times New Roman"/>
          <w:sz w:val="24"/>
          <w:szCs w:val="24"/>
          <w:lang w:val="en-US"/>
        </w:rPr>
        <w:lastRenderedPageBreak/>
        <w:t>powers, interconnected issues such as territorial disputes and the post-Cold War regional structure have become crucial references in the discussion of East Asian geopolitics.</w:t>
      </w:r>
    </w:p>
    <w:p w14:paraId="232A1797" w14:textId="694EEE26" w:rsidR="00A64B1A" w:rsidRPr="00FB6DB9" w:rsidRDefault="00A64B1A"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territorial disputes overlapping in the East Asian region indicate great powers’ influence and even involve external </w:t>
      </w:r>
      <w:proofErr w:type="spellStart"/>
      <w:r w:rsidRPr="00FB6DB9">
        <w:rPr>
          <w:rFonts w:ascii="Times New Roman" w:hAnsi="Times New Roman" w:cs="Times New Roman"/>
          <w:sz w:val="24"/>
          <w:szCs w:val="24"/>
          <w:lang w:val="en-US"/>
        </w:rPr>
        <w:t>actors</w:t>
      </w:r>
      <w:proofErr w:type="spellEnd"/>
      <w:r w:rsidRPr="00FB6DB9">
        <w:rPr>
          <w:rFonts w:ascii="Times New Roman" w:hAnsi="Times New Roman" w:cs="Times New Roman"/>
          <w:sz w:val="24"/>
          <w:szCs w:val="24"/>
          <w:lang w:val="en-US"/>
        </w:rPr>
        <w:t xml:space="preserve"> such as Russia</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"/>
          <w:id w:val="939253534"/>
          <w:placeholder>
            <w:docPart w:val="DefaultPlaceholder_-1854013440"/>
          </w:placeholder>
        </w:sdtPr>
        <w:sdtContent>
          <w:r w:rsidR="00780532" w:rsidRPr="00FB6DB9">
            <w:rPr>
              <w:rFonts w:ascii="Times New Roman" w:hAnsi="Times New Roman" w:cs="Times New Roman"/>
              <w:color w:val="000000"/>
              <w:sz w:val="24"/>
              <w:szCs w:val="24"/>
              <w:lang w:val="en-US"/>
            </w:rPr>
            <w:t>(Brown, 2016; Scott, 2016)</w:t>
          </w:r>
        </w:sdtContent>
      </w:sdt>
      <w:r w:rsidRPr="00FB6DB9">
        <w:rPr>
          <w:rFonts w:ascii="Times New Roman" w:hAnsi="Times New Roman" w:cs="Times New Roman"/>
          <w:sz w:val="24"/>
          <w:szCs w:val="24"/>
          <w:lang w:val="en-US"/>
        </w:rPr>
        <w:t xml:space="preserve">. Additionally, within the internal dynamics of the East Asian region itself, territorial disputes are conformed through each country’s maritime security concerns. These issues encompass two major maritime areas, namely the South China Sea and </w:t>
      </w:r>
      <w:r w:rsidR="00E26291" w:rsidRPr="00FB6DB9">
        <w:rPr>
          <w:rFonts w:ascii="Times New Roman" w:hAnsi="Times New Roman" w:cs="Times New Roman"/>
          <w:sz w:val="24"/>
          <w:szCs w:val="24"/>
          <w:lang w:val="en-US"/>
        </w:rPr>
        <w:t xml:space="preserve">the </w:t>
      </w:r>
      <w:r w:rsidRPr="00FB6DB9">
        <w:rPr>
          <w:rFonts w:ascii="Times New Roman" w:hAnsi="Times New Roman" w:cs="Times New Roman"/>
          <w:sz w:val="24"/>
          <w:szCs w:val="24"/>
          <w:lang w:val="en-US"/>
        </w:rPr>
        <w:t xml:space="preserve">East China Sea, involving neighboring states </w:t>
      </w:r>
      <w:r w:rsidR="00E26291" w:rsidRPr="00FB6DB9">
        <w:rPr>
          <w:rFonts w:ascii="Times New Roman" w:hAnsi="Times New Roman" w:cs="Times New Roman"/>
          <w:sz w:val="24"/>
          <w:szCs w:val="24"/>
          <w:lang w:val="en-US"/>
        </w:rPr>
        <w:t>within</w:t>
      </w:r>
      <w:r w:rsidRPr="00FB6DB9">
        <w:rPr>
          <w:rFonts w:ascii="Times New Roman" w:hAnsi="Times New Roman" w:cs="Times New Roman"/>
          <w:sz w:val="24"/>
          <w:szCs w:val="24"/>
          <w:lang w:val="en-US"/>
        </w:rPr>
        <w:t xml:space="preserve"> the region</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"/>
          <w:id w:val="-571816414"/>
          <w:placeholder>
            <w:docPart w:val="DefaultPlaceholder_-1854013440"/>
          </w:placeholder>
        </w:sdtPr>
        <w:sdtContent>
          <w:r w:rsidR="00780532" w:rsidRPr="00FB6DB9">
            <w:rPr>
              <w:rFonts w:ascii="Times New Roman" w:hAnsi="Times New Roman" w:cs="Times New Roman"/>
              <w:color w:val="000000"/>
              <w:sz w:val="24"/>
              <w:szCs w:val="24"/>
              <w:lang w:val="en-US"/>
            </w:rPr>
            <w:t>(Emmers, 2009)</w:t>
          </w:r>
        </w:sdtContent>
      </w:sdt>
      <w:r w:rsidRPr="00FB6DB9">
        <w:rPr>
          <w:rFonts w:ascii="Times New Roman" w:hAnsi="Times New Roman" w:cs="Times New Roman"/>
          <w:sz w:val="24"/>
          <w:szCs w:val="24"/>
          <w:lang w:val="en-US"/>
        </w:rPr>
        <w:t>.</w:t>
      </w:r>
    </w:p>
    <w:p w14:paraId="0A850EF6" w14:textId="79338E8C" w:rsidR="00A64B1A" w:rsidRPr="00FB6DB9" w:rsidRDefault="00E26291"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structural issues in the East Asian region tend to involve regional institutions such as ASEAN, which serves as a significant platform for great powers to share security and economic interests while competing for influence</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"/>
          <w:id w:val="1859392929"/>
          <w:placeholder>
            <w:docPart w:val="DefaultPlaceholder_-1854013440"/>
          </w:placeholder>
        </w:sdtPr>
        <w:sdtContent>
          <w:r w:rsidR="00780532" w:rsidRPr="00FB6DB9">
            <w:rPr>
              <w:rFonts w:ascii="Times New Roman" w:hAnsi="Times New Roman" w:cs="Times New Roman"/>
              <w:color w:val="000000"/>
              <w:sz w:val="24"/>
              <w:szCs w:val="24"/>
              <w:lang w:val="en-US"/>
            </w:rPr>
            <w:t>(bin Hassan, 1995; Goh, 2004; Sundararaman, 2004)</w:t>
          </w:r>
        </w:sdtContent>
      </w:sdt>
      <w:r w:rsidRPr="00FB6DB9">
        <w:rPr>
          <w:rFonts w:ascii="Times New Roman" w:hAnsi="Times New Roman" w:cs="Times New Roman"/>
          <w:sz w:val="24"/>
          <w:szCs w:val="24"/>
          <w:lang w:val="en-US"/>
        </w:rPr>
        <w:t>. Apart from institutional involvement, East Asian geopolitics also serves as a reference for determining the power and performance of the liberal international order, which is currently being questioned in a paradoxical context. This paradox arises from the absence of the United States during the Donald Trump era and the increasingly assertive policies of China</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"/>
          <w:id w:val="660511464"/>
          <w:placeholder>
            <w:docPart w:val="DefaultPlaceholder_-1854013440"/>
          </w:placeholder>
        </w:sdtPr>
        <w:sdtContent>
          <w:r w:rsidR="00780532" w:rsidRPr="00FB6DB9">
            <w:rPr>
              <w:rFonts w:ascii="Times New Roman" w:hAnsi="Times New Roman" w:cs="Times New Roman"/>
              <w:color w:val="000000"/>
              <w:sz w:val="24"/>
              <w:szCs w:val="24"/>
              <w:lang w:val="en-US"/>
            </w:rPr>
            <w:t>(Kristinsson, 2023)</w:t>
          </w:r>
        </w:sdtContent>
      </w:sdt>
      <w:r w:rsidRPr="00FB6DB9">
        <w:rPr>
          <w:rFonts w:ascii="Times New Roman" w:hAnsi="Times New Roman" w:cs="Times New Roman"/>
          <w:sz w:val="24"/>
          <w:szCs w:val="24"/>
          <w:lang w:val="en-US"/>
        </w:rPr>
        <w:t>.</w:t>
      </w:r>
    </w:p>
    <w:p w14:paraId="0B3F5027" w14:textId="50D8AA36" w:rsidR="00E730B7" w:rsidRPr="00FB6DB9" w:rsidRDefault="00E26291"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quest for the international structure itself is discussed as a search for alternative orders provided by the unique dynamics of East Asian life, which is perceived to be significantly different from Western arrangements</w:t>
      </w:r>
      <w:r w:rsidR="00726021" w:rsidRPr="00FB6DB9">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"/>
          <w:id w:val="58130426"/>
          <w:placeholder>
            <w:docPart w:val="DefaultPlaceholder_-1854013440"/>
          </w:placeholder>
        </w:sdtPr>
        <w:sdtContent>
          <w:r w:rsidR="00780532" w:rsidRPr="00FB6DB9">
            <w:rPr>
              <w:rFonts w:ascii="Times New Roman" w:eastAsia="Times New Roman" w:hAnsi="Times New Roman" w:cs="Times New Roman"/>
              <w:sz w:val="24"/>
              <w:szCs w:val="24"/>
            </w:rPr>
            <w:t>(McGrew &amp; Brook, 2013)</w:t>
          </w:r>
        </w:sdtContent>
      </w:sdt>
      <w:r w:rsidRPr="00FB6DB9">
        <w:rPr>
          <w:rFonts w:ascii="Times New Roman" w:hAnsi="Times New Roman" w:cs="Times New Roman"/>
          <w:sz w:val="24"/>
          <w:szCs w:val="24"/>
          <w:lang w:val="en-US"/>
        </w:rPr>
        <w:t xml:space="preserve">. </w:t>
      </w:r>
      <w:r w:rsidR="00BD21D6" w:rsidRPr="00FB6DB9">
        <w:rPr>
          <w:rFonts w:ascii="Times New Roman" w:hAnsi="Times New Roman" w:cs="Times New Roman"/>
          <w:sz w:val="24"/>
          <w:szCs w:val="24"/>
          <w:lang w:val="en-US"/>
        </w:rPr>
        <w:t>This poses a challenge because it appears that East Asian countries are confined to the assessment of political behavior to find a suitable framework within Western research. The discussion on attitude within the framework of East Asian geopolitics is explored as a form of transformation and uniqueness distinct from the Western context</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"/>
          <w:id w:val="41798605"/>
          <w:placeholder>
            <w:docPart w:val="DefaultPlaceholder_-1854013440"/>
          </w:placeholder>
        </w:sdtPr>
        <w:sdtContent>
          <w:r w:rsidR="00780532" w:rsidRPr="00FB6DB9">
            <w:rPr>
              <w:rFonts w:ascii="Times New Roman" w:hAnsi="Times New Roman" w:cs="Times New Roman"/>
              <w:color w:val="000000"/>
              <w:sz w:val="24"/>
              <w:szCs w:val="24"/>
              <w:lang w:val="en-US"/>
            </w:rPr>
            <w:t>(Overholt, 2007; Pablo-Baviera, 2003)</w:t>
          </w:r>
        </w:sdtContent>
      </w:sdt>
      <w:r w:rsidR="00BD21D6" w:rsidRPr="00FB6DB9">
        <w:rPr>
          <w:rFonts w:ascii="Times New Roman" w:hAnsi="Times New Roman" w:cs="Times New Roman"/>
          <w:sz w:val="24"/>
          <w:szCs w:val="24"/>
          <w:lang w:val="en-US"/>
        </w:rPr>
        <w:t>.</w:t>
      </w:r>
    </w:p>
    <w:p w14:paraId="12F8065A" w14:textId="5379BD4B" w:rsidR="00BD21D6" w:rsidRPr="00FB6DB9" w:rsidRDefault="00BD21D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This study will further explore political attitudes to understand that the factors examined in this research, such as threat, territory, and structure, can be analyzed through the lens of attitudes rather than behavior. This perspective challenges the mainstream perception presented in the existing literature and previous studies on East Asian geopolitics. The presence of political attitude serves as a framework to explain that translating behavior into attitudes is a more suitable approach due to the unique complexity of the East Asian region.</w:t>
      </w:r>
    </w:p>
    <w:p w14:paraId="005FB5E6" w14:textId="0B1BCA92" w:rsidR="00BD21D6" w:rsidRPr="00FB6DB9" w:rsidRDefault="00C37E6C" w:rsidP="00FB6DB9">
      <w:pPr>
        <w:spacing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Literature review and Framework of Analysis</w:t>
      </w:r>
    </w:p>
    <w:p w14:paraId="3719009C" w14:textId="35F496FC" w:rsidR="00867065" w:rsidRPr="00FB6DB9" w:rsidRDefault="00867065"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discussion on political attitudes in East Asian geopolitics is based on the overall power dynamics of the Asian region, which can provide both economic opportunities and security dilemmas, particularly as the United States and China initiate a rivalry</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"/>
          <w:id w:val="-1457332592"/>
          <w:placeholder>
            <w:docPart w:val="DefaultPlaceholder_-1854013440"/>
          </w:placeholder>
        </w:sdtPr>
        <w:sdtContent>
          <w:r w:rsidR="00780532" w:rsidRPr="00FB6DB9">
            <w:rPr>
              <w:rFonts w:ascii="Times New Roman" w:hAnsi="Times New Roman" w:cs="Times New Roman"/>
              <w:color w:val="000000"/>
              <w:sz w:val="24"/>
              <w:szCs w:val="24"/>
              <w:lang w:val="en-US"/>
            </w:rPr>
            <w:t>(Overholt, 2007)</w:t>
          </w:r>
        </w:sdtContent>
      </w:sdt>
      <w:r w:rsidRPr="00FB6DB9">
        <w:rPr>
          <w:rFonts w:ascii="Times New Roman" w:hAnsi="Times New Roman" w:cs="Times New Roman"/>
          <w:sz w:val="24"/>
          <w:szCs w:val="24"/>
          <w:lang w:val="en-US"/>
        </w:rPr>
        <w:t>. The security dilemma and economic prospects then become the focal point of the discussion, stemming from the lens of political behavior that often invokes suspicion and uncertainty, given the sensitive post-Cold War legacy of the United States and the rapid development of China.</w:t>
      </w:r>
    </w:p>
    <w:p w14:paraId="74071E49" w14:textId="1CE66C17" w:rsidR="00867065" w:rsidRPr="00FB6DB9" w:rsidRDefault="00867065"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However, when discussing foreign policy through political attitude, the consideration of public opinion as a related variable is crucial, as it reinforces the belief that in the domestic realm, which does not involve state elites, the general population tends to have public opinion and desires for conflict-free geopolitics</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"/>
          <w:id w:val="1874645046"/>
          <w:placeholder>
            <w:docPart w:val="DefaultPlaceholder_-1854013440"/>
          </w:placeholder>
        </w:sdtPr>
        <w:sdtContent>
          <w:r w:rsidR="00780532" w:rsidRPr="00FB6DB9">
            <w:rPr>
              <w:rFonts w:ascii="Times New Roman" w:hAnsi="Times New Roman" w:cs="Times New Roman"/>
              <w:color w:val="000000"/>
              <w:sz w:val="24"/>
              <w:szCs w:val="24"/>
              <w:lang w:val="en-US"/>
            </w:rPr>
            <w:t>(Trumbore, 1998)</w:t>
          </w:r>
        </w:sdtContent>
      </w:sdt>
      <w:r w:rsidRPr="00FB6DB9">
        <w:rPr>
          <w:rFonts w:ascii="Times New Roman" w:hAnsi="Times New Roman" w:cs="Times New Roman"/>
          <w:sz w:val="24"/>
          <w:szCs w:val="24"/>
          <w:lang w:val="en-US"/>
        </w:rPr>
        <w:t xml:space="preserve">. </w:t>
      </w:r>
      <w:r w:rsidR="002E7717" w:rsidRPr="00FB6DB9">
        <w:rPr>
          <w:rFonts w:ascii="Times New Roman" w:hAnsi="Times New Roman" w:cs="Times New Roman"/>
          <w:sz w:val="24"/>
          <w:szCs w:val="24"/>
          <w:lang w:val="en-US"/>
        </w:rPr>
        <w:t xml:space="preserve">Multilateralism is expected to emerge from this public opinion because of the sense of togetherness, just as when discussing China’s foreign policy, which is perceived negatively within the framework of the liberal order </w:t>
      </w:r>
      <w:sdt>
        <w:sdtPr>
          <w:rPr>
            <w:rFonts w:ascii="Times New Roman" w:hAnsi="Times New Roman" w:cs="Times New Roman"/>
            <w:color w:val="000000"/>
            <w:sz w:val="24"/>
            <w:szCs w:val="24"/>
            <w:lang w:val="en-US"/>
          </w:rPr>
          <w:tag w:val="MENDELEY_CITATION_v3_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"/>
          <w:id w:val="-525951219"/>
          <w:placeholder>
            <w:docPart w:val="DefaultPlaceholder_-1854013440"/>
          </w:placeholder>
        </w:sdtPr>
        <w:sdtContent>
          <w:r w:rsidR="00780532" w:rsidRPr="00FB6DB9">
            <w:rPr>
              <w:rFonts w:ascii="Times New Roman" w:hAnsi="Times New Roman" w:cs="Times New Roman"/>
              <w:color w:val="000000"/>
              <w:sz w:val="24"/>
              <w:szCs w:val="24"/>
              <w:lang w:val="en-US"/>
            </w:rPr>
            <w:t>(Wang, 2000)</w:t>
          </w:r>
        </w:sdtContent>
      </w:sdt>
      <w:r w:rsidR="002E7717" w:rsidRPr="00FB6DB9">
        <w:rPr>
          <w:rFonts w:ascii="Times New Roman" w:hAnsi="Times New Roman" w:cs="Times New Roman"/>
          <w:sz w:val="24"/>
          <w:szCs w:val="24"/>
          <w:lang w:val="en-US"/>
        </w:rPr>
        <w:t>.</w:t>
      </w:r>
    </w:p>
    <w:p w14:paraId="748E7E8E" w14:textId="5F05C9E5" w:rsidR="002E7717" w:rsidRPr="00FB6DB9" w:rsidRDefault="002E7717"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lastRenderedPageBreak/>
        <w:t>The presence of public opinion creates a dynamic interplay, even between great powers involved in rivalries such as the United States and China. From the perspective of Chinese society, which influences China’s foreign policy as a nation, they demonstrate a lack of rivalry and recognition towards the United States across various domains, including history, economy, security, and politics</w:t>
      </w:r>
      <w:r w:rsidR="00726021" w:rsidRPr="00FB6DB9">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"/>
          <w:id w:val="-1650278694"/>
          <w:placeholder>
            <w:docPart w:val="DefaultPlaceholder_-1854013440"/>
          </w:placeholder>
        </w:sdtPr>
        <w:sdtContent>
          <w:r w:rsidR="00780532" w:rsidRPr="00FB6DB9">
            <w:rPr>
              <w:rFonts w:ascii="Times New Roman" w:eastAsia="Times New Roman" w:hAnsi="Times New Roman" w:cs="Times New Roman"/>
              <w:sz w:val="24"/>
              <w:szCs w:val="24"/>
            </w:rPr>
            <w:t xml:space="preserve">(Aldrich &amp; Lu, 2015; </w:t>
          </w:r>
          <w:proofErr w:type="spellStart"/>
          <w:r w:rsidR="00780532" w:rsidRPr="00FB6DB9">
            <w:rPr>
              <w:rFonts w:ascii="Times New Roman" w:eastAsia="Times New Roman" w:hAnsi="Times New Roman" w:cs="Times New Roman"/>
              <w:sz w:val="24"/>
              <w:szCs w:val="24"/>
            </w:rPr>
            <w:t>Jisi</w:t>
          </w:r>
          <w:proofErr w:type="spellEnd"/>
          <w:r w:rsidR="00780532" w:rsidRPr="00FB6DB9">
            <w:rPr>
              <w:rFonts w:ascii="Times New Roman" w:eastAsia="Times New Roman" w:hAnsi="Times New Roman" w:cs="Times New Roman"/>
              <w:sz w:val="24"/>
              <w:szCs w:val="24"/>
            </w:rPr>
            <w:t>, 1997)</w:t>
          </w:r>
        </w:sdtContent>
      </w:sdt>
      <w:r w:rsidR="00726021" w:rsidRPr="00FB6DB9">
        <w:rPr>
          <w:rFonts w:ascii="Times New Roman" w:hAnsi="Times New Roman" w:cs="Times New Roman"/>
          <w:sz w:val="24"/>
          <w:szCs w:val="24"/>
          <w:lang w:val="en-US"/>
        </w:rPr>
        <w:t>.</w:t>
      </w:r>
      <w:r w:rsidRPr="00FB6DB9">
        <w:rPr>
          <w:rFonts w:ascii="Times New Roman" w:hAnsi="Times New Roman" w:cs="Times New Roman"/>
          <w:sz w:val="24"/>
          <w:szCs w:val="24"/>
          <w:lang w:val="en-US"/>
        </w:rPr>
        <w:t xml:space="preserve"> From this standpoint, it becomes evident that </w:t>
      </w:r>
      <w:r w:rsidR="0024697E" w:rsidRPr="00FB6DB9">
        <w:rPr>
          <w:rFonts w:ascii="Times New Roman" w:hAnsi="Times New Roman" w:cs="Times New Roman"/>
          <w:sz w:val="24"/>
          <w:szCs w:val="24"/>
          <w:lang w:val="en-US"/>
        </w:rPr>
        <w:t>through</w:t>
      </w:r>
      <w:r w:rsidRPr="00FB6DB9">
        <w:rPr>
          <w:rFonts w:ascii="Times New Roman" w:hAnsi="Times New Roman" w:cs="Times New Roman"/>
          <w:sz w:val="24"/>
          <w:szCs w:val="24"/>
          <w:lang w:val="en-US"/>
        </w:rPr>
        <w:t xml:space="preserve"> political attitude, an explanation of geopolitics can be dynamically elucidated.</w:t>
      </w:r>
    </w:p>
    <w:p w14:paraId="394C44D2" w14:textId="2777ADC6" w:rsidR="002E7717" w:rsidRPr="00FB6DB9" w:rsidRDefault="0024697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distinction between attitude and behavior within the framework of foreign policy is most fundamentally observed in China’s participation in the UN Peacekeeping program, where it demonstrates a commitment to the norms established by the United Nations</w:t>
      </w:r>
      <w:r w:rsidR="00726021"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"/>
          <w:id w:val="287090430"/>
          <w:placeholder>
            <w:docPart w:val="DefaultPlaceholder_-1854013440"/>
          </w:placeholder>
        </w:sdtPr>
        <w:sdtContent>
          <w:r w:rsidR="00780532" w:rsidRPr="00FB6DB9">
            <w:rPr>
              <w:rFonts w:ascii="Times New Roman" w:hAnsi="Times New Roman" w:cs="Times New Roman"/>
              <w:color w:val="000000"/>
              <w:sz w:val="24"/>
              <w:szCs w:val="24"/>
              <w:lang w:val="en-US"/>
            </w:rPr>
            <w:t>(Chen, 2009; Kang, 2015)</w:t>
          </w:r>
        </w:sdtContent>
      </w:sdt>
      <w:r w:rsidRPr="00FB6DB9">
        <w:rPr>
          <w:rFonts w:ascii="Times New Roman" w:hAnsi="Times New Roman" w:cs="Times New Roman"/>
          <w:sz w:val="24"/>
          <w:szCs w:val="24"/>
          <w:lang w:val="en-US"/>
        </w:rPr>
        <w:t>. The existence of this foreign policy framework is further enhanced by the presence of institutions that serve as a collective home for many countries in the East Asian region</w:t>
      </w:r>
      <w:r w:rsidR="00726021" w:rsidRPr="00FB6DB9">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"/>
          <w:id w:val="567157111"/>
          <w:placeholder>
            <w:docPart w:val="DefaultPlaceholder_-1854013440"/>
          </w:placeholder>
        </w:sdtPr>
        <w:sdtContent>
          <w:r w:rsidR="00780532" w:rsidRPr="00FB6DB9">
            <w:rPr>
              <w:rFonts w:ascii="Times New Roman" w:eastAsia="Times New Roman" w:hAnsi="Times New Roman" w:cs="Times New Roman"/>
              <w:sz w:val="24"/>
              <w:szCs w:val="24"/>
            </w:rPr>
            <w:t>(Peterson &amp; Steffenson, 2009)</w:t>
          </w:r>
        </w:sdtContent>
      </w:sdt>
      <w:r w:rsidRPr="00FB6DB9">
        <w:rPr>
          <w:rFonts w:ascii="Times New Roman" w:hAnsi="Times New Roman" w:cs="Times New Roman"/>
          <w:sz w:val="24"/>
          <w:szCs w:val="24"/>
          <w:lang w:val="en-US"/>
        </w:rPr>
        <w:t>. From the perspective of political attitude, these institutions can even extend to show that the geopolitical framework is not solely about conflict, but also holds the potential for deepened cooperation.</w:t>
      </w:r>
    </w:p>
    <w:p w14:paraId="20DE7B87" w14:textId="7B475862" w:rsidR="0024697E" w:rsidRPr="00FB6DB9" w:rsidRDefault="0024697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Within the framework of political attitude, the dynamics of opinion are drawn based on the agency that stems from non-dimensional and ideologically driven dynamics</w:t>
      </w:r>
      <w:r w:rsidR="00726021" w:rsidRPr="00FB6DB9">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"/>
          <w:id w:val="-164863776"/>
          <w:placeholder>
            <w:docPart w:val="DefaultPlaceholder_-1854013440"/>
          </w:placeholder>
        </w:sdtPr>
        <w:sdtContent>
          <w:r w:rsidR="00780532" w:rsidRPr="00FB6DB9">
            <w:rPr>
              <w:rFonts w:ascii="Times New Roman" w:eastAsia="Times New Roman" w:hAnsi="Times New Roman" w:cs="Times New Roman"/>
              <w:sz w:val="24"/>
              <w:szCs w:val="24"/>
            </w:rPr>
            <w:t>(Neumann, 2017; Way &amp; Masters, 1996)</w:t>
          </w:r>
        </w:sdtContent>
      </w:sdt>
      <w:r w:rsidRPr="00FB6DB9">
        <w:rPr>
          <w:rFonts w:ascii="Times New Roman" w:hAnsi="Times New Roman" w:cs="Times New Roman"/>
          <w:sz w:val="24"/>
          <w:szCs w:val="24"/>
          <w:lang w:val="en-US"/>
        </w:rPr>
        <w:t>. The formation of attitudes can be seen as a mechanism that generates distinct clusters, each attempting to map out different decision landscapes. The benchmark for attitudes considers cultural and cognitive aspects drawn from a nation’s history.</w:t>
      </w:r>
    </w:p>
    <w:p w14:paraId="44AAC47B" w14:textId="6A325264" w:rsidR="0024697E" w:rsidRPr="00FB6DB9" w:rsidRDefault="00B34981"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Studies in international relations strive to translate the meanings of culture, cognition, and decision-making through the lens of constructivism, which combines cultural realism, historical culturalism, and social interactionism in the field of security policy </w:t>
      </w:r>
      <w:sdt>
        <w:sdtPr>
          <w:rPr>
            <w:rFonts w:ascii="Times New Roman" w:hAnsi="Times New Roman" w:cs="Times New Roman"/>
            <w:color w:val="000000"/>
            <w:sz w:val="24"/>
            <w:szCs w:val="24"/>
            <w:lang w:val="en-US"/>
          </w:rPr>
          <w:tag w:val="MENDELEY_CITATION_v3_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"/>
          <w:id w:val="855160044"/>
          <w:placeholder>
            <w:docPart w:val="DefaultPlaceholder_-1854013440"/>
          </w:placeholder>
        </w:sdtPr>
        <w:sdtContent>
          <w:r w:rsidR="00780532" w:rsidRPr="00FB6DB9">
            <w:rPr>
              <w:rFonts w:ascii="Times New Roman" w:hAnsi="Times New Roman" w:cs="Times New Roman"/>
              <w:color w:val="000000"/>
              <w:sz w:val="24"/>
              <w:szCs w:val="24"/>
              <w:lang w:val="en-US"/>
            </w:rPr>
            <w:t>(Peou, 2008)</w:t>
          </w:r>
        </w:sdtContent>
      </w:sdt>
      <w:r w:rsidRPr="00FB6DB9">
        <w:rPr>
          <w:rFonts w:ascii="Times New Roman" w:hAnsi="Times New Roman" w:cs="Times New Roman"/>
          <w:sz w:val="24"/>
          <w:szCs w:val="24"/>
          <w:lang w:val="en-US"/>
        </w:rPr>
        <w:t>. The consequence of this fusion, within the analysis of political attitude, is how the logic of balance of threat can be approached differently compared to the mainstream political behavior pursued by realism.</w:t>
      </w:r>
    </w:p>
    <w:p w14:paraId="242F5E62" w14:textId="5CAE00FD" w:rsidR="00B34981" w:rsidRPr="00FB6DB9" w:rsidRDefault="00B34981"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dynamics of political attitude can be depicted through various cultural and policy models</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"/>
          <w:id w:val="2042470530"/>
          <w:placeholder>
            <w:docPart w:val="DefaultPlaceholder_-1854013440"/>
          </w:placeholder>
        </w:sdtPr>
        <w:sdtContent>
          <w:r w:rsidR="00780532" w:rsidRPr="00FB6DB9">
            <w:rPr>
              <w:rFonts w:ascii="Times New Roman" w:hAnsi="Times New Roman" w:cs="Times New Roman"/>
              <w:color w:val="000000"/>
              <w:sz w:val="24"/>
              <w:szCs w:val="24"/>
              <w:lang w:val="en-US"/>
            </w:rPr>
            <w:t>(Voinea, 2016)</w:t>
          </w:r>
        </w:sdtContent>
      </w:sdt>
      <w:r w:rsidRPr="00FB6DB9">
        <w:rPr>
          <w:rFonts w:ascii="Times New Roman" w:hAnsi="Times New Roman" w:cs="Times New Roman"/>
          <w:sz w:val="24"/>
          <w:szCs w:val="24"/>
          <w:lang w:val="en-US"/>
        </w:rPr>
        <w:t>. These two models are reinforced by agency models, simulations, and are based on different complexities from the perspective of liberal hegemonic powers. The universalism of liberal hegemony in East Asian geopolitics is heavily nuanced due to the rise of China, which adheres to an ideology that contrasts with that of the United States.</w:t>
      </w:r>
    </w:p>
    <w:p w14:paraId="15BFADFD" w14:textId="16935608" w:rsidR="00B34981" w:rsidRPr="00FB6DB9" w:rsidRDefault="00B34981"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Indeed, when compared</w:t>
      </w:r>
      <w:r w:rsidR="00056CB5" w:rsidRPr="00FB6DB9">
        <w:rPr>
          <w:rFonts w:ascii="Times New Roman" w:hAnsi="Times New Roman" w:cs="Times New Roman"/>
          <w:sz w:val="24"/>
          <w:szCs w:val="24"/>
          <w:lang w:val="en-US"/>
        </w:rPr>
        <w:t xml:space="preserve"> to the mainstream approach of political behavior, the political attitude perspective reveals that understanding East Asian geopolitics can be viewed through diverse cases. This leads to discoveries, indicating that issues of threat, territorial disputes, and regional structure in East Asia are not always solely political in nature. Instead, they exhibit pluralism, where attitudes can vary among actors and are not solely focused on the possibility of open conflict.</w:t>
      </w:r>
    </w:p>
    <w:p w14:paraId="6776E937" w14:textId="40B77B7F" w:rsidR="00056CB5" w:rsidRPr="00FB6DB9" w:rsidRDefault="00056CB5"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In the issue of threats, this research aims to uncover the variables of threat identified in various literature sources, as well as territorial disputes and international structures that serve as important indicators in the discourse of East Asian geopolitics. These three variables can be discussed through an institutional framework and individual states to reveal a perspective heavily influenced by political behavior rather than political attitude.</w:t>
      </w:r>
    </w:p>
    <w:p w14:paraId="5A099A44" w14:textId="01A091C4" w:rsidR="00E267AE" w:rsidRDefault="00E267A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Political attitude, as discussed, encompasses several important principles that can be drawn upon as analytical tools. These include the history of East Asia, the uniqueness of East Asia compared to the West, and a constructivist approach that highlights the complexity of </w:t>
      </w:r>
      <w:r w:rsidRPr="00FB6DB9">
        <w:rPr>
          <w:rFonts w:ascii="Times New Roman" w:hAnsi="Times New Roman" w:cs="Times New Roman"/>
          <w:sz w:val="24"/>
          <w:szCs w:val="24"/>
          <w:lang w:val="en-US"/>
        </w:rPr>
        <w:lastRenderedPageBreak/>
        <w:t>state responses. It emphasizes that East Asian countries are not inherently inclined towards conflict but rather have the potential for both cooperation and conflict in different aspects and dimensions.</w:t>
      </w:r>
    </w:p>
    <w:p w14:paraId="4436F3E4" w14:textId="65D71457" w:rsidR="00C37E6C" w:rsidRDefault="00C37E6C" w:rsidP="00C37E6C">
      <w:pPr>
        <w:spacing w:line="240" w:lineRule="auto"/>
        <w:jc w:val="both"/>
        <w:rPr>
          <w:rFonts w:ascii="Times New Roman" w:hAnsi="Times New Roman" w:cs="Times New Roman"/>
          <w:b/>
          <w:sz w:val="24"/>
          <w:szCs w:val="24"/>
          <w:lang w:val="en-US"/>
        </w:rPr>
      </w:pPr>
      <w:r w:rsidRPr="00C37E6C">
        <w:rPr>
          <w:rFonts w:ascii="Times New Roman" w:hAnsi="Times New Roman" w:cs="Times New Roman"/>
          <w:b/>
          <w:sz w:val="24"/>
          <w:szCs w:val="24"/>
          <w:lang w:val="en-US"/>
        </w:rPr>
        <w:t>Method</w:t>
      </w:r>
    </w:p>
    <w:p w14:paraId="7938912F" w14:textId="52FF64AE" w:rsidR="00A640AF" w:rsidRPr="00A640AF" w:rsidRDefault="00A640AF" w:rsidP="00A640AF">
      <w:pPr>
        <w:spacing w:line="240" w:lineRule="auto"/>
        <w:ind w:firstLine="720"/>
        <w:jc w:val="both"/>
        <w:rPr>
          <w:rFonts w:ascii="Times New Roman" w:hAnsi="Times New Roman" w:cs="Times New Roman"/>
          <w:sz w:val="24"/>
          <w:szCs w:val="24"/>
          <w:lang w:val="en-US"/>
        </w:rPr>
      </w:pPr>
      <w:r w:rsidRPr="00A640AF">
        <w:rPr>
          <w:rFonts w:ascii="Times New Roman" w:hAnsi="Times New Roman" w:cs="Times New Roman"/>
          <w:sz w:val="24"/>
          <w:szCs w:val="24"/>
          <w:lang w:val="en-US"/>
        </w:rPr>
        <w:t xml:space="preserve">This study employs a descriptive qualitative method, as explained by </w:t>
      </w:r>
      <w:sdt>
        <w:sdtPr>
          <w:rPr>
            <w:rFonts w:ascii="Times New Roman" w:hAnsi="Times New Roman" w:cs="Times New Roman"/>
            <w:sz w:val="24"/>
            <w:szCs w:val="24"/>
            <w:lang w:val="en-US"/>
          </w:rPr>
          <w:tag w:val="MENDELEY_CITATION_v3_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"/>
          <w:id w:val="223955616"/>
          <w:placeholder>
            <w:docPart w:val="4853E154FD254331A0590E1DEC0E840E"/>
          </w:placeholder>
        </w:sdtPr>
        <w:sdtContent>
          <w:r w:rsidR="00FE172E" w:rsidRPr="00FE172E">
            <w:rPr>
              <w:rFonts w:ascii="Times New Roman" w:hAnsi="Times New Roman" w:cs="Times New Roman"/>
              <w:sz w:val="24"/>
              <w:szCs w:val="24"/>
              <w:lang w:val="en-US"/>
            </w:rPr>
            <w:t>(</w:t>
          </w:r>
          <w:r w:rsidR="00FE172E">
            <w:rPr>
              <w:rFonts w:ascii="Times New Roman" w:hAnsi="Times New Roman" w:cs="Times New Roman"/>
              <w:sz w:val="24"/>
              <w:szCs w:val="24"/>
              <w:lang w:val="en-US"/>
            </w:rPr>
            <w:t>Hollstein, 2011</w:t>
          </w:r>
          <w:r w:rsidR="00FE172E" w:rsidRPr="00FE172E">
            <w:rPr>
              <w:rFonts w:ascii="Times New Roman" w:hAnsi="Times New Roman" w:cs="Times New Roman"/>
              <w:sz w:val="24"/>
              <w:szCs w:val="24"/>
              <w:lang w:val="en-US"/>
            </w:rPr>
            <w:t>)</w:t>
          </w:r>
        </w:sdtContent>
      </w:sdt>
      <w:r w:rsidRPr="00A640AF">
        <w:rPr>
          <w:rFonts w:ascii="Times New Roman" w:hAnsi="Times New Roman" w:cs="Times New Roman"/>
          <w:sz w:val="24"/>
          <w:szCs w:val="24"/>
          <w:lang w:val="en-US"/>
        </w:rPr>
        <w:t>, where the descriptive method aims to describe or analyze research results without drawing broad or general conclusions. The qualitative method focuses on collecting and presenting data in a descriptive form, either in written or spoken words, derived from observable individual behavior. In the context of this research, the descriptive qualitative approach is highly relevant because the researcher aims to delve deeper into the issue of East Asian geopolitics, specifically in understanding political attitudes in the region, without making overly broad generalizations.</w:t>
      </w:r>
    </w:p>
    <w:p w14:paraId="0A26B7D5" w14:textId="77777777" w:rsidR="00A640AF" w:rsidRPr="00A640AF" w:rsidRDefault="00A640AF" w:rsidP="00A640AF">
      <w:pPr>
        <w:spacing w:line="240" w:lineRule="auto"/>
        <w:ind w:firstLine="720"/>
        <w:jc w:val="both"/>
        <w:rPr>
          <w:rFonts w:ascii="Times New Roman" w:hAnsi="Times New Roman" w:cs="Times New Roman"/>
          <w:sz w:val="24"/>
          <w:szCs w:val="24"/>
          <w:lang w:val="en-US"/>
        </w:rPr>
      </w:pPr>
      <w:r w:rsidRPr="00A640AF">
        <w:rPr>
          <w:rFonts w:ascii="Times New Roman" w:hAnsi="Times New Roman" w:cs="Times New Roman"/>
          <w:sz w:val="24"/>
          <w:szCs w:val="24"/>
          <w:lang w:val="en-US"/>
        </w:rPr>
        <w:t>The research uses secondary data obtained from various reading sources, such as documents, the internet, newspapers, academic journals, bulletins, and scientific magazines. Additionally, data can be sourced from archives, personal documents, and other relevant written sources. The data analysis process involves several stages: data collection, data reduction to filter relevant information, data display, and concluding. By following these stages, the researcher can gain a deeper understanding of various aspects of East Asian geopolitics and how political attitudes are formed in this context.</w:t>
      </w:r>
    </w:p>
    <w:p w14:paraId="16B43307" w14:textId="5FF96066" w:rsidR="00BD21D6" w:rsidRPr="00FB6DB9" w:rsidRDefault="00F73298" w:rsidP="00FB6DB9">
      <w:pPr>
        <w:spacing w:line="240" w:lineRule="auto"/>
        <w:jc w:val="both"/>
        <w:rPr>
          <w:rFonts w:ascii="Times New Roman" w:hAnsi="Times New Roman" w:cs="Times New Roman"/>
          <w:b/>
          <w:bCs/>
          <w:sz w:val="24"/>
          <w:szCs w:val="24"/>
          <w:lang w:val="en-US"/>
        </w:rPr>
      </w:pPr>
      <w:r w:rsidRPr="00FB6DB9">
        <w:rPr>
          <w:rFonts w:ascii="Times New Roman" w:hAnsi="Times New Roman" w:cs="Times New Roman"/>
          <w:b/>
          <w:bCs/>
          <w:sz w:val="24"/>
          <w:szCs w:val="24"/>
          <w:lang w:val="en-US"/>
        </w:rPr>
        <w:t>Result</w:t>
      </w:r>
      <w:r w:rsidR="00FB6DB9" w:rsidRPr="00FB6DB9">
        <w:rPr>
          <w:rFonts w:ascii="Times New Roman" w:hAnsi="Times New Roman" w:cs="Times New Roman"/>
          <w:b/>
          <w:bCs/>
          <w:sz w:val="24"/>
          <w:szCs w:val="24"/>
          <w:lang w:val="en-US"/>
        </w:rPr>
        <w:t xml:space="preserve"> and </w:t>
      </w:r>
      <w:r w:rsidRPr="00FB6DB9">
        <w:rPr>
          <w:rFonts w:ascii="Times New Roman" w:hAnsi="Times New Roman" w:cs="Times New Roman"/>
          <w:b/>
          <w:bCs/>
          <w:sz w:val="24"/>
          <w:szCs w:val="24"/>
          <w:lang w:val="en-US"/>
        </w:rPr>
        <w:t>Discussion</w:t>
      </w:r>
    </w:p>
    <w:p w14:paraId="50443E52" w14:textId="4F4D9F91" w:rsidR="00056CB5" w:rsidRPr="00FB6DB9" w:rsidRDefault="002907DB"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primary focus of threats in East Asian geopolitics relates to the problematic history, sovereignty, and territorial disputes that have arisen due to the concentration of power after the Second World War </w:t>
      </w:r>
      <w:sdt>
        <w:sdtPr>
          <w:rPr>
            <w:rFonts w:ascii="Times New Roman" w:hAnsi="Times New Roman" w:cs="Times New Roman"/>
            <w:color w:val="000000"/>
            <w:sz w:val="24"/>
            <w:szCs w:val="24"/>
            <w:lang w:val="en-US"/>
          </w:rPr>
          <w:tag w:val="MENDELEY_CITATION_v3_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"/>
          <w:id w:val="-465203416"/>
          <w:placeholder>
            <w:docPart w:val="DefaultPlaceholder_-1854013440"/>
          </w:placeholder>
        </w:sdtPr>
        <w:sdtContent>
          <w:r w:rsidR="00780532" w:rsidRPr="00FB6DB9">
            <w:rPr>
              <w:rFonts w:ascii="Times New Roman" w:hAnsi="Times New Roman" w:cs="Times New Roman"/>
              <w:color w:val="000000"/>
              <w:sz w:val="24"/>
              <w:szCs w:val="24"/>
              <w:lang w:val="en-US"/>
            </w:rPr>
            <w:t xml:space="preserve">(Brown, 2016; </w:t>
          </w:r>
          <w:proofErr w:type="spellStart"/>
          <w:r w:rsidR="00780532" w:rsidRPr="00FB6DB9">
            <w:rPr>
              <w:rFonts w:ascii="Times New Roman" w:hAnsi="Times New Roman" w:cs="Times New Roman"/>
              <w:color w:val="000000"/>
              <w:sz w:val="24"/>
              <w:szCs w:val="24"/>
              <w:lang w:val="en-US"/>
            </w:rPr>
            <w:t>Drifte</w:t>
          </w:r>
          <w:proofErr w:type="spellEnd"/>
          <w:r w:rsidR="00780532" w:rsidRPr="00FB6DB9">
            <w:rPr>
              <w:rFonts w:ascii="Times New Roman" w:hAnsi="Times New Roman" w:cs="Times New Roman"/>
              <w:color w:val="000000"/>
              <w:sz w:val="24"/>
              <w:szCs w:val="24"/>
              <w:lang w:val="en-US"/>
            </w:rPr>
            <w:t>, 2013)</w:t>
          </w:r>
        </w:sdtContent>
      </w:sdt>
      <w:r w:rsidRPr="00FB6DB9">
        <w:rPr>
          <w:rFonts w:ascii="Times New Roman" w:hAnsi="Times New Roman" w:cs="Times New Roman"/>
          <w:sz w:val="24"/>
          <w:szCs w:val="24"/>
          <w:lang w:val="en-US"/>
        </w:rPr>
        <w:t>. Geographically, the issues involving great powers revolve around two regions: the East China Sea and the South China Sea, which are perceived as sources of threat. This presence of China as a great power has been a trigger for crises, particularly when examining its behavior and actions.</w:t>
      </w:r>
    </w:p>
    <w:p w14:paraId="60020437" w14:textId="276B3BF3" w:rsidR="002907DB" w:rsidRPr="00FB6DB9" w:rsidRDefault="002907DB"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concentration of political behavior in this discourse tends to highlight the controversies surrounding </w:t>
      </w:r>
      <w:r w:rsidR="00E1794A" w:rsidRPr="00FB6DB9">
        <w:rPr>
          <w:rFonts w:ascii="Times New Roman" w:hAnsi="Times New Roman" w:cs="Times New Roman"/>
          <w:sz w:val="24"/>
          <w:szCs w:val="24"/>
          <w:lang w:val="en-US"/>
        </w:rPr>
        <w:t>China in the East Asian region, in addition to the ongoing territorial disputes such as the heightened tensions between China and Taiwan</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"/>
          <w:id w:val="1780907644"/>
          <w:placeholder>
            <w:docPart w:val="DefaultPlaceholder_-1854013440"/>
          </w:placeholder>
        </w:sdtPr>
        <w:sdtContent>
          <w:r w:rsidR="00780532" w:rsidRPr="00FB6DB9">
            <w:rPr>
              <w:rFonts w:ascii="Times New Roman" w:hAnsi="Times New Roman" w:cs="Times New Roman"/>
              <w:color w:val="000000"/>
              <w:sz w:val="24"/>
              <w:szCs w:val="24"/>
              <w:lang w:val="en-US"/>
            </w:rPr>
            <w:t>(Chan, 2012; K. F. Lim, 2012)</w:t>
          </w:r>
        </w:sdtContent>
      </w:sdt>
      <w:r w:rsidR="00E1794A" w:rsidRPr="00FB6DB9">
        <w:rPr>
          <w:rFonts w:ascii="Times New Roman" w:hAnsi="Times New Roman" w:cs="Times New Roman"/>
          <w:sz w:val="24"/>
          <w:szCs w:val="24"/>
          <w:lang w:val="en-US"/>
        </w:rPr>
        <w:t>. The consequence of this approach is that it positions the United States as the determinant and guarantor of security, along with its allied countries. Political behavior seems to disregard the roles and initiatives of East Asian countries and instead focuses on the geopolitical turmoil that is unfolding.</w:t>
      </w:r>
    </w:p>
    <w:p w14:paraId="69DB5B68" w14:textId="129D29AB" w:rsidR="00E1794A" w:rsidRPr="00FB6DB9" w:rsidRDefault="00E1794A"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evidence that supports the argument of political behavior extends beyond the involvement of external actors closely associated with the Western liberal hegemonic model, such as the presence of the United States. It also includes the influence of ideology and democratic political systems in shaping the behavior of both allies and adversaries toward the West </w:t>
      </w:r>
      <w:sdt>
        <w:sdtPr>
          <w:rPr>
            <w:rFonts w:ascii="Times New Roman" w:hAnsi="Times New Roman" w:cs="Times New Roman"/>
            <w:color w:val="000000"/>
            <w:sz w:val="24"/>
            <w:szCs w:val="24"/>
            <w:lang w:val="en-US"/>
          </w:rPr>
          <w:tag w:val="MENDELEY_CITATION_v3_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"/>
          <w:id w:val="-430979826"/>
          <w:placeholder>
            <w:docPart w:val="DefaultPlaceholder_-1854013440"/>
          </w:placeholder>
        </w:sdtPr>
        <w:sdtContent>
          <w:r w:rsidR="00780532" w:rsidRPr="00FB6DB9">
            <w:rPr>
              <w:rFonts w:ascii="Times New Roman" w:hAnsi="Times New Roman" w:cs="Times New Roman"/>
              <w:color w:val="000000"/>
              <w:sz w:val="24"/>
              <w:szCs w:val="24"/>
              <w:lang w:val="en-US"/>
            </w:rPr>
            <w:t>(Bae, 2013; O’Shea, 2014)</w:t>
          </w:r>
        </w:sdtContent>
      </w:sdt>
      <w:r w:rsidRPr="00FB6DB9">
        <w:rPr>
          <w:rFonts w:ascii="Times New Roman" w:hAnsi="Times New Roman" w:cs="Times New Roman"/>
          <w:sz w:val="24"/>
          <w:szCs w:val="24"/>
          <w:lang w:val="en-US"/>
        </w:rPr>
        <w:t>. Geopolitical security is expected to arise due to the increase in military power and the perception of threats, which are particularly felt by South Korea and Japan as part of the United States’ alliance in addressing the issue of weapons proliferation by North Korea</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"/>
          <w:id w:val="877196203"/>
          <w:placeholder>
            <w:docPart w:val="DefaultPlaceholder_-1854013440"/>
          </w:placeholder>
        </w:sdtPr>
        <w:sdtContent>
          <w:r w:rsidR="00780532" w:rsidRPr="00FB6DB9">
            <w:rPr>
              <w:rFonts w:ascii="Times New Roman" w:hAnsi="Times New Roman" w:cs="Times New Roman"/>
              <w:color w:val="000000"/>
              <w:sz w:val="24"/>
              <w:szCs w:val="24"/>
              <w:lang w:val="en-US"/>
            </w:rPr>
            <w:t>(Yoo, 2012)</w:t>
          </w:r>
        </w:sdtContent>
      </w:sdt>
      <w:r w:rsidRPr="00FB6DB9">
        <w:rPr>
          <w:rFonts w:ascii="Times New Roman" w:hAnsi="Times New Roman" w:cs="Times New Roman"/>
          <w:sz w:val="24"/>
          <w:szCs w:val="24"/>
          <w:lang w:val="en-US"/>
        </w:rPr>
        <w:t>.</w:t>
      </w:r>
    </w:p>
    <w:p w14:paraId="0FC0BF6C" w14:textId="1F462871" w:rsidR="00E1794A" w:rsidRPr="00FB6DB9" w:rsidRDefault="00B97D25"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dominance of realism in the concept of threat is further explored by liberal hegemonic thinkers who view the presence of the United States as a security guarantor for its allies in the East Asia region</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"/>
          <w:id w:val="766039380"/>
          <w:placeholder>
            <w:docPart w:val="DefaultPlaceholder_-1854013440"/>
          </w:placeholder>
        </w:sdtPr>
        <w:sdtContent>
          <w:r w:rsidR="00780532" w:rsidRPr="00FB6DB9">
            <w:rPr>
              <w:rFonts w:ascii="Times New Roman" w:hAnsi="Times New Roman" w:cs="Times New Roman"/>
              <w:color w:val="000000"/>
              <w:sz w:val="24"/>
              <w:szCs w:val="24"/>
              <w:lang w:val="en-US"/>
            </w:rPr>
            <w:t>(Aston, 2013; Miyagi, 2012)</w:t>
          </w:r>
        </w:sdtContent>
      </w:sdt>
      <w:r w:rsidRPr="00FB6DB9">
        <w:rPr>
          <w:rFonts w:ascii="Times New Roman" w:hAnsi="Times New Roman" w:cs="Times New Roman"/>
          <w:sz w:val="24"/>
          <w:szCs w:val="24"/>
          <w:lang w:val="en-US"/>
        </w:rPr>
        <w:t>. Both realist and liberal perspectives</w:t>
      </w:r>
      <w:proofErr w:type="gramStart"/>
      <w:r w:rsidRPr="00FB6DB9">
        <w:rPr>
          <w:rFonts w:ascii="Times New Roman" w:hAnsi="Times New Roman" w:cs="Times New Roman"/>
          <w:sz w:val="24"/>
          <w:szCs w:val="24"/>
          <w:lang w:val="en-US"/>
        </w:rPr>
        <w:t>, as a whole, emphasize</w:t>
      </w:r>
      <w:proofErr w:type="gramEnd"/>
      <w:r w:rsidRPr="00FB6DB9">
        <w:rPr>
          <w:rFonts w:ascii="Times New Roman" w:hAnsi="Times New Roman" w:cs="Times New Roman"/>
          <w:sz w:val="24"/>
          <w:szCs w:val="24"/>
          <w:lang w:val="en-US"/>
        </w:rPr>
        <w:t xml:space="preserve"> behavior rather than attitude in understanding East Asia’s geopolitics. The evidence that there are opportunities for political behavior in understanding </w:t>
      </w:r>
      <w:r w:rsidRPr="00FB6DB9">
        <w:rPr>
          <w:rFonts w:ascii="Times New Roman" w:hAnsi="Times New Roman" w:cs="Times New Roman"/>
          <w:sz w:val="24"/>
          <w:szCs w:val="24"/>
          <w:lang w:val="en-US"/>
        </w:rPr>
        <w:lastRenderedPageBreak/>
        <w:t>the region’s geopolitics cannot be disregarded, as evidenced by the diversity of foreign policies and diplomatic styles among East Asian countries.</w:t>
      </w:r>
    </w:p>
    <w:p w14:paraId="1F27B14A" w14:textId="54E9CEDA" w:rsidR="00B97D25" w:rsidRPr="00FB6DB9" w:rsidRDefault="00B97D25"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opportunity for the inclusion of political attitude lies in explaining that the universality of threats in East Asian geopolitics can be seen through the broadening of security as a national interest for each country. The existence of economic, social, political, and environmental discourses through political attitude demonstrates the possibility that East Asian countries are not solely driven by the potential for military conflict</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"/>
          <w:id w:val="-174345067"/>
          <w:placeholder>
            <w:docPart w:val="DefaultPlaceholder_-1854013440"/>
          </w:placeholder>
        </w:sdtPr>
        <w:sdtContent>
          <w:r w:rsidR="00780532" w:rsidRPr="00FB6DB9">
            <w:rPr>
              <w:rFonts w:ascii="Times New Roman" w:hAnsi="Times New Roman" w:cs="Times New Roman"/>
              <w:color w:val="000000"/>
              <w:sz w:val="24"/>
              <w:szCs w:val="24"/>
              <w:lang w:val="en-US"/>
            </w:rPr>
            <w:t>(Chun, 2016; Emmers, 2012)</w:t>
          </w:r>
        </w:sdtContent>
      </w:sdt>
      <w:r w:rsidRPr="00FB6DB9">
        <w:rPr>
          <w:rFonts w:ascii="Times New Roman" w:hAnsi="Times New Roman" w:cs="Times New Roman"/>
          <w:sz w:val="24"/>
          <w:szCs w:val="24"/>
          <w:lang w:val="en-US"/>
        </w:rPr>
        <w:t>. In this context, a deeper understanding of policies and attitudes reveals that they only reach a state of warmth, maintaining an equilibrium.</w:t>
      </w:r>
    </w:p>
    <w:p w14:paraId="2037C763" w14:textId="498C9BD8" w:rsidR="00B97D25" w:rsidRPr="00FB6DB9" w:rsidRDefault="009642B3"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Both realist and liberal perspectives recognize the threats posed by the behavior of other countries, particularly China and North Korea, in the case of East Asia. The changing perceptions of countries such as Japan and South Korea regarding the nuclear issue with their neighbors are believed to continue generating similar dynamics but not necessarily long-term perceptions</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"/>
          <w:id w:val="843439045"/>
          <w:placeholder>
            <w:docPart w:val="DefaultPlaceholder_-1854013440"/>
          </w:placeholder>
        </w:sdtPr>
        <w:sdtContent>
          <w:r w:rsidR="00780532" w:rsidRPr="00FB6DB9">
            <w:rPr>
              <w:rFonts w:ascii="Times New Roman" w:hAnsi="Times New Roman" w:cs="Times New Roman"/>
              <w:color w:val="000000"/>
              <w:sz w:val="24"/>
              <w:szCs w:val="24"/>
              <w:lang w:val="en-US"/>
            </w:rPr>
            <w:t xml:space="preserve">(Schoff, 2012; </w:t>
          </w:r>
          <w:proofErr w:type="spellStart"/>
          <w:r w:rsidR="00780532" w:rsidRPr="00FB6DB9">
            <w:rPr>
              <w:rFonts w:ascii="Times New Roman" w:hAnsi="Times New Roman" w:cs="Times New Roman"/>
              <w:color w:val="000000"/>
              <w:sz w:val="24"/>
              <w:szCs w:val="24"/>
              <w:lang w:val="en-US"/>
            </w:rPr>
            <w:t>Tunsjø</w:t>
          </w:r>
          <w:proofErr w:type="spellEnd"/>
          <w:r w:rsidR="00780532" w:rsidRPr="00FB6DB9">
            <w:rPr>
              <w:rFonts w:ascii="Times New Roman" w:hAnsi="Times New Roman" w:cs="Times New Roman"/>
              <w:color w:val="000000"/>
              <w:sz w:val="24"/>
              <w:szCs w:val="24"/>
              <w:lang w:val="en-US"/>
            </w:rPr>
            <w:t>, 2021)</w:t>
          </w:r>
        </w:sdtContent>
      </w:sdt>
      <w:r w:rsidRPr="00FB6DB9">
        <w:rPr>
          <w:rFonts w:ascii="Times New Roman" w:hAnsi="Times New Roman" w:cs="Times New Roman"/>
          <w:sz w:val="24"/>
          <w:szCs w:val="24"/>
          <w:lang w:val="en-US"/>
        </w:rPr>
        <w:t>. The shift in perceptions influencing foreign policies highlights the importance of emphasizing different political attitudes rather than solely focusing on political behavior.</w:t>
      </w:r>
    </w:p>
    <w:p w14:paraId="3921E27A" w14:textId="44066C1C" w:rsidR="009642B3" w:rsidRPr="00FB6DB9" w:rsidRDefault="009642B3"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specificity of the constructivist approach in presenting the perspective of political attitude can be seen in the historical fact that there have been no open conflicts, aside from legal disputes and rhetorical exchanges in the region. The possibility of open conflict is always present when examining the behavior of states perceived as threats from the perspective of political behavior, which is predominantly dominated by realist and liberal perspectives, leading to different conclusions. The universalism of the concept of political behavior tends to dismiss the existence of other possibilities </w:t>
      </w:r>
      <w:sdt>
        <w:sdtPr>
          <w:rPr>
            <w:rFonts w:ascii="Times New Roman" w:hAnsi="Times New Roman" w:cs="Times New Roman"/>
            <w:sz w:val="24"/>
            <w:szCs w:val="24"/>
            <w:lang w:val="en-US"/>
          </w:rPr>
          <w:tag w:val="MENDELEY_CITATION_v3_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"/>
          <w:id w:val="-728686448"/>
          <w:placeholder>
            <w:docPart w:val="DefaultPlaceholder_-1854013440"/>
          </w:placeholder>
        </w:sdtPr>
        <w:sdtContent>
          <w:r w:rsidR="00780532" w:rsidRPr="00FB6DB9">
            <w:rPr>
              <w:rFonts w:ascii="Times New Roman" w:eastAsia="Times New Roman" w:hAnsi="Times New Roman" w:cs="Times New Roman"/>
              <w:sz w:val="24"/>
              <w:szCs w:val="24"/>
            </w:rPr>
            <w:t>(Barclay &amp; Smith, 2013)</w:t>
          </w:r>
        </w:sdtContent>
      </w:sdt>
      <w:r w:rsidRPr="00FB6DB9">
        <w:rPr>
          <w:rFonts w:ascii="Times New Roman" w:hAnsi="Times New Roman" w:cs="Times New Roman"/>
          <w:sz w:val="24"/>
          <w:szCs w:val="24"/>
          <w:lang w:val="en-US"/>
        </w:rPr>
        <w:t>.</w:t>
      </w:r>
    </w:p>
    <w:p w14:paraId="08CBB3F2" w14:textId="12467C02" w:rsidR="009642B3" w:rsidRPr="00FB6DB9" w:rsidRDefault="00B83C6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tug-of-war between the dominance of realism and liberalism has become a kind of ‘normalization’ for the countries involved, especially alliances like Japan </w:t>
      </w:r>
      <w:sdt>
        <w:sdtPr>
          <w:rPr>
            <w:rFonts w:ascii="Times New Roman" w:hAnsi="Times New Roman" w:cs="Times New Roman"/>
            <w:sz w:val="24"/>
            <w:szCs w:val="24"/>
            <w:lang w:val="en-US"/>
          </w:rPr>
          <w:tag w:val="MENDELEY_CITATION_v3_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"/>
          <w:id w:val="21602673"/>
          <w:placeholder>
            <w:docPart w:val="DefaultPlaceholder_-1854013440"/>
          </w:placeholder>
        </w:sdtPr>
        <w:sdtContent>
          <w:r w:rsidR="00780532" w:rsidRPr="00FB6DB9">
            <w:rPr>
              <w:rFonts w:ascii="Times New Roman" w:eastAsia="Times New Roman" w:hAnsi="Times New Roman" w:cs="Times New Roman"/>
              <w:sz w:val="24"/>
              <w:szCs w:val="24"/>
            </w:rPr>
            <w:t>(Howe &amp; Campbell, 2013; Jackson, 2018)</w:t>
          </w:r>
        </w:sdtContent>
      </w:sdt>
      <w:r w:rsidRPr="00FB6DB9">
        <w:rPr>
          <w:rFonts w:ascii="Times New Roman" w:hAnsi="Times New Roman" w:cs="Times New Roman"/>
          <w:sz w:val="24"/>
          <w:szCs w:val="24"/>
          <w:lang w:val="en-US"/>
        </w:rPr>
        <w:t>. This argument can serve as evidence that contemporary Japan, South Korea, China, and other East Asian countries exhibit diverse approaches and do not tend towards open conflict or war in the realm of geopolitics. The focus on security in geopolitics is understood through fluctuating perceptions and public opinions, which can vary from warm to cool at different times.</w:t>
      </w:r>
    </w:p>
    <w:p w14:paraId="0C802437" w14:textId="3BD26842" w:rsidR="00B83C66" w:rsidRPr="00FB6DB9" w:rsidRDefault="00B83C6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presence of diverse cultures and values in the East Asian region, along with varied historical interactions, and the current reality of a balance between nationalism and </w:t>
      </w:r>
      <w:proofErr w:type="spellStart"/>
      <w:r w:rsidRPr="00FB6DB9">
        <w:rPr>
          <w:rFonts w:ascii="Times New Roman" w:hAnsi="Times New Roman" w:cs="Times New Roman"/>
          <w:sz w:val="24"/>
          <w:szCs w:val="24"/>
          <w:lang w:val="en-US"/>
        </w:rPr>
        <w:t>pan-Asianism</w:t>
      </w:r>
      <w:proofErr w:type="spellEnd"/>
      <w:r w:rsidRPr="00FB6DB9">
        <w:rPr>
          <w:rFonts w:ascii="Times New Roman" w:hAnsi="Times New Roman" w:cs="Times New Roman"/>
          <w:sz w:val="24"/>
          <w:szCs w:val="24"/>
          <w:lang w:val="en-US"/>
        </w:rPr>
        <w:t>, create a greater opportunity for political attitude to take precedence over the understanding of political behavior</w:t>
      </w:r>
      <w:r w:rsidR="007E7517"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"/>
          <w:id w:val="-467658457"/>
          <w:placeholder>
            <w:docPart w:val="DefaultPlaceholder_-1854013440"/>
          </w:placeholder>
        </w:sdtPr>
        <w:sdtContent>
          <w:r w:rsidR="00780532" w:rsidRPr="00FB6DB9">
            <w:rPr>
              <w:rFonts w:ascii="Times New Roman" w:hAnsi="Times New Roman" w:cs="Times New Roman"/>
              <w:color w:val="000000"/>
              <w:sz w:val="24"/>
              <w:szCs w:val="24"/>
              <w:lang w:val="en-US"/>
            </w:rPr>
            <w:t>(Miller, 2014)</w:t>
          </w:r>
        </w:sdtContent>
      </w:sdt>
      <w:r w:rsidRPr="00FB6DB9">
        <w:rPr>
          <w:rFonts w:ascii="Times New Roman" w:hAnsi="Times New Roman" w:cs="Times New Roman"/>
          <w:sz w:val="24"/>
          <w:szCs w:val="24"/>
          <w:lang w:val="en-US"/>
        </w:rPr>
        <w:t>. Furthermore, East Asia has emerged as a significant hope due to its substantial economic growth, which has greatly influenced contemporary international relations dynamics</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"/>
          <w:id w:val="-585381333"/>
          <w:placeholder>
            <w:docPart w:val="DefaultPlaceholder_-1854013440"/>
          </w:placeholder>
        </w:sdtPr>
        <w:sdtContent>
          <w:r w:rsidR="00780532" w:rsidRPr="00FB6DB9">
            <w:rPr>
              <w:rFonts w:ascii="Times New Roman" w:hAnsi="Times New Roman" w:cs="Times New Roman"/>
              <w:color w:val="000000"/>
              <w:sz w:val="24"/>
              <w:szCs w:val="24"/>
              <w:lang w:val="en-US"/>
            </w:rPr>
            <w:t>(Guan, 2012)</w:t>
          </w:r>
        </w:sdtContent>
      </w:sdt>
      <w:r w:rsidRPr="00FB6DB9">
        <w:rPr>
          <w:rFonts w:ascii="Times New Roman" w:hAnsi="Times New Roman" w:cs="Times New Roman"/>
          <w:sz w:val="24"/>
          <w:szCs w:val="24"/>
          <w:lang w:val="en-US"/>
        </w:rPr>
        <w:t>.</w:t>
      </w:r>
    </w:p>
    <w:p w14:paraId="75144508" w14:textId="2DB87CE5" w:rsidR="00B83C66" w:rsidRPr="00FB6DB9" w:rsidRDefault="00B83C6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assumption of economic growth and the prevailing economic facts in the East Asian region has led liberal scholars to perceive liberal trade as the main stage</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"/>
          <w:id w:val="2007634952"/>
          <w:placeholder>
            <w:docPart w:val="DefaultPlaceholder_-1854013440"/>
          </w:placeholder>
        </w:sdtPr>
        <w:sdtContent>
          <w:r w:rsidR="00780532" w:rsidRPr="00FB6DB9">
            <w:rPr>
              <w:rFonts w:ascii="Times New Roman" w:hAnsi="Times New Roman" w:cs="Times New Roman"/>
              <w:color w:val="000000"/>
              <w:sz w:val="24"/>
              <w:szCs w:val="24"/>
              <w:lang w:val="en-US"/>
            </w:rPr>
            <w:t>(Bhattarai, 2012)</w:t>
          </w:r>
        </w:sdtContent>
      </w:sdt>
      <w:r w:rsidRPr="00FB6DB9">
        <w:rPr>
          <w:rFonts w:ascii="Times New Roman" w:hAnsi="Times New Roman" w:cs="Times New Roman"/>
          <w:sz w:val="24"/>
          <w:szCs w:val="24"/>
          <w:lang w:val="en-US"/>
        </w:rPr>
        <w:t xml:space="preserve">. In contrast, realist scholars, with their assumption of potential conflicts driven by power dynamics, acknowledge the existence of both anarchy and hegemony. </w:t>
      </w:r>
      <w:r w:rsidR="00E274D6" w:rsidRPr="00FB6DB9">
        <w:rPr>
          <w:rFonts w:ascii="Times New Roman" w:hAnsi="Times New Roman" w:cs="Times New Roman"/>
          <w:sz w:val="24"/>
          <w:szCs w:val="24"/>
          <w:lang w:val="en-US"/>
        </w:rPr>
        <w:t>Political attitude, on the other hand, delves more intensively into the spontaneous attitudes that are adopted, which may refer to specific interests, albeit in a seemingly short-term nature.</w:t>
      </w:r>
    </w:p>
    <w:p w14:paraId="15BE459A" w14:textId="71C5EF69" w:rsidR="00E274D6" w:rsidRPr="00FB6DB9" w:rsidRDefault="00E274D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Constructivism adopts a distinct approach to political behavior, distinct from both realism and liberalism. Through a constructivist lens, political attitude encompasses multiple countries, acknowledges the presence of warm geopolitical tensions and security concerns, and simultaneously envisions the possibility of institutional formation due to extensive </w:t>
      </w:r>
      <w:r w:rsidRPr="00FB6DB9">
        <w:rPr>
          <w:rFonts w:ascii="Times New Roman" w:hAnsi="Times New Roman" w:cs="Times New Roman"/>
          <w:sz w:val="24"/>
          <w:szCs w:val="24"/>
          <w:lang w:val="en-US"/>
        </w:rPr>
        <w:lastRenderedPageBreak/>
        <w:t>connectivity and contact among individuals, mutual understanding, and a belief in the reduction of tensions in the region</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"/>
          <w:id w:val="1157270922"/>
          <w:placeholder>
            <w:docPart w:val="DefaultPlaceholder_-1854013440"/>
          </w:placeholder>
        </w:sdtPr>
        <w:sdtContent>
          <w:r w:rsidR="00780532" w:rsidRPr="00FB6DB9">
            <w:rPr>
              <w:rFonts w:ascii="Times New Roman" w:hAnsi="Times New Roman" w:cs="Times New Roman"/>
              <w:color w:val="000000"/>
              <w:sz w:val="24"/>
              <w:szCs w:val="24"/>
              <w:lang w:val="en-US"/>
            </w:rPr>
            <w:t>(Lim, 2020)</w:t>
          </w:r>
        </w:sdtContent>
      </w:sdt>
      <w:r w:rsidRPr="00FB6DB9">
        <w:rPr>
          <w:rFonts w:ascii="Times New Roman" w:hAnsi="Times New Roman" w:cs="Times New Roman"/>
          <w:sz w:val="24"/>
          <w:szCs w:val="24"/>
          <w:lang w:val="en-US"/>
        </w:rPr>
        <w:t>.</w:t>
      </w:r>
    </w:p>
    <w:p w14:paraId="77516E76" w14:textId="5884DE47" w:rsidR="00E274D6" w:rsidRPr="00FB6DB9" w:rsidRDefault="007C0118"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development of this approach is necessary due to the limited number of previous researchers who have put forth the notion that the geopolitical landscape of East Asia is not as harsh as imagined. When mapping the behaviors and attitudes of countries in the region, it can be observed that great powers tend to exhibit assertive stances, but at the same time, they also work together under the umbrella of institutions</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"/>
          <w:id w:val="1897463239"/>
          <w:placeholder>
            <w:docPart w:val="DefaultPlaceholder_-1854013440"/>
          </w:placeholder>
        </w:sdtPr>
        <w:sdtContent>
          <w:r w:rsidR="00780532" w:rsidRPr="00FB6DB9">
            <w:rPr>
              <w:rFonts w:ascii="Times New Roman" w:hAnsi="Times New Roman" w:cs="Times New Roman"/>
              <w:color w:val="000000"/>
              <w:sz w:val="24"/>
              <w:szCs w:val="24"/>
              <w:lang w:val="en-US"/>
            </w:rPr>
            <w:t>(</w:t>
          </w:r>
          <w:proofErr w:type="spellStart"/>
          <w:r w:rsidR="00780532" w:rsidRPr="00FB6DB9">
            <w:rPr>
              <w:rFonts w:ascii="Times New Roman" w:hAnsi="Times New Roman" w:cs="Times New Roman"/>
              <w:color w:val="000000"/>
              <w:sz w:val="24"/>
              <w:szCs w:val="24"/>
              <w:lang w:val="en-US"/>
            </w:rPr>
            <w:t>Prasetya</w:t>
          </w:r>
          <w:proofErr w:type="spellEnd"/>
          <w:r w:rsidR="00780532" w:rsidRPr="00FB6DB9">
            <w:rPr>
              <w:rFonts w:ascii="Times New Roman" w:hAnsi="Times New Roman" w:cs="Times New Roman"/>
              <w:color w:val="000000"/>
              <w:sz w:val="24"/>
              <w:szCs w:val="24"/>
              <w:lang w:val="en-US"/>
            </w:rPr>
            <w:t xml:space="preserve"> et al., 2020; Scott, 2019)</w:t>
          </w:r>
        </w:sdtContent>
      </w:sdt>
      <w:r w:rsidRPr="00FB6DB9">
        <w:rPr>
          <w:rFonts w:ascii="Times New Roman" w:hAnsi="Times New Roman" w:cs="Times New Roman"/>
          <w:sz w:val="24"/>
          <w:szCs w:val="24"/>
          <w:lang w:val="en-US"/>
        </w:rPr>
        <w:t>. Even middle powers do not experience injustice unless the assumptions of geopolitical narratives within political behavior continue to be emphasized.</w:t>
      </w:r>
    </w:p>
    <w:p w14:paraId="010D896F" w14:textId="716446EF" w:rsidR="007C0118" w:rsidRPr="00FB6DB9" w:rsidRDefault="007C0118"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presence of the subsidiarity norm within the East Asian regional order, which is generally distinct from other regions, plays a significant role in understanding why the envisioned and perceived intense geopolitical conflicts do not occur in this region</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"/>
          <w:id w:val="293340917"/>
          <w:placeholder>
            <w:docPart w:val="DefaultPlaceholder_-1854013440"/>
          </w:placeholder>
        </w:sdtPr>
        <w:sdtContent>
          <w:r w:rsidR="00780532" w:rsidRPr="00FB6DB9">
            <w:rPr>
              <w:rFonts w:ascii="Times New Roman" w:hAnsi="Times New Roman" w:cs="Times New Roman"/>
              <w:color w:val="000000"/>
              <w:sz w:val="24"/>
              <w:szCs w:val="24"/>
              <w:lang w:val="en-US"/>
            </w:rPr>
            <w:t>(Acharya, 2011)</w:t>
          </w:r>
        </w:sdtContent>
      </w:sdt>
      <w:r w:rsidRPr="00FB6DB9">
        <w:rPr>
          <w:rFonts w:ascii="Times New Roman" w:hAnsi="Times New Roman" w:cs="Times New Roman"/>
          <w:sz w:val="24"/>
          <w:szCs w:val="24"/>
          <w:lang w:val="en-US"/>
        </w:rPr>
        <w:t>. The most crucial aspect emphasized by the constructivist approach in examining East Asia’s dynamics is the existence of diverse institutions that are being constructed by countries, even in the face of escalating tensions. Furthermore, the norms and interests underlying the Northeast Asian alliances are fundamentally different from those in Europe or the United States.</w:t>
      </w:r>
    </w:p>
    <w:p w14:paraId="10FF3875" w14:textId="4AB12CAC" w:rsidR="007C0118" w:rsidRPr="00FB6DB9" w:rsidRDefault="004B38D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Indeed, the constructivist approach provides a significant opportunity for the inclusion of political attitudes by highlighting the importance of identity formation among East Asian countries, particularly those institutions that strive to maintain multilateral networks and distance themselves from the problems of great power structures</w:t>
      </w:r>
      <w:r w:rsidR="00780532" w:rsidRPr="00FB6DB9">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"/>
          <w:id w:val="937565696"/>
          <w:placeholder>
            <w:docPart w:val="DefaultPlaceholder_-1854013440"/>
          </w:placeholder>
        </w:sdtPr>
        <w:sdtContent>
          <w:r w:rsidR="00780532" w:rsidRPr="00FB6DB9">
            <w:rPr>
              <w:rFonts w:ascii="Times New Roman" w:eastAsia="Times New Roman" w:hAnsi="Times New Roman" w:cs="Times New Roman"/>
              <w:sz w:val="24"/>
              <w:szCs w:val="24"/>
            </w:rPr>
            <w:t>(Eaton &amp; Stubbs, 2006)</w:t>
          </w:r>
        </w:sdtContent>
      </w:sdt>
      <w:r w:rsidRPr="00FB6DB9">
        <w:rPr>
          <w:rFonts w:ascii="Times New Roman" w:hAnsi="Times New Roman" w:cs="Times New Roman"/>
          <w:sz w:val="24"/>
          <w:szCs w:val="24"/>
          <w:lang w:val="en-US"/>
        </w:rPr>
        <w:t>. However, it is important to note that the development of identity has not been extensively explored in terms of how the opinions of local citizens can contribute to the formulation of foreign policies by each country and the development of institutions. The role of public opinion in shaping foreign policy decisions and institutional development within East Asian countries warrants further investigation and analysis.</w:t>
      </w:r>
    </w:p>
    <w:p w14:paraId="48686010" w14:textId="5F64B805" w:rsidR="004B38D6" w:rsidRPr="00FB6DB9" w:rsidRDefault="004B38D6"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Indeed, by focusing on how political attitude can fill the gaps in understanding East Asian geopolitics and how the attitudes of each country and regional institutions are interpreted as equilibrium, constructivist scholars believe in the mutual reinforcement of ideas, norms, interests, and power balancing as questions of geopolitical security</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"/>
          <w:id w:val="-2125997995"/>
          <w:placeholder>
            <w:docPart w:val="DefaultPlaceholder_-1854013440"/>
          </w:placeholder>
        </w:sdtPr>
        <w:sdtContent>
          <w:r w:rsidR="00780532" w:rsidRPr="00FB6DB9">
            <w:rPr>
              <w:rFonts w:ascii="Times New Roman" w:hAnsi="Times New Roman" w:cs="Times New Roman"/>
              <w:color w:val="000000"/>
              <w:sz w:val="24"/>
              <w:szCs w:val="24"/>
              <w:lang w:val="en-US"/>
            </w:rPr>
            <w:t>(</w:t>
          </w:r>
          <w:proofErr w:type="spellStart"/>
          <w:r w:rsidR="00780532" w:rsidRPr="00FB6DB9">
            <w:rPr>
              <w:rFonts w:ascii="Times New Roman" w:hAnsi="Times New Roman" w:cs="Times New Roman"/>
              <w:color w:val="000000"/>
              <w:sz w:val="24"/>
              <w:szCs w:val="24"/>
              <w:lang w:val="en-US"/>
            </w:rPr>
            <w:t>Batabyal</w:t>
          </w:r>
          <w:proofErr w:type="spellEnd"/>
          <w:r w:rsidR="00780532" w:rsidRPr="00FB6DB9">
            <w:rPr>
              <w:rFonts w:ascii="Times New Roman" w:hAnsi="Times New Roman" w:cs="Times New Roman"/>
              <w:color w:val="000000"/>
              <w:sz w:val="24"/>
              <w:szCs w:val="24"/>
              <w:lang w:val="en-US"/>
            </w:rPr>
            <w:t>, 2004)</w:t>
          </w:r>
        </w:sdtContent>
      </w:sdt>
      <w:r w:rsidRPr="00FB6DB9">
        <w:rPr>
          <w:rFonts w:ascii="Times New Roman" w:hAnsi="Times New Roman" w:cs="Times New Roman"/>
          <w:sz w:val="24"/>
          <w:szCs w:val="24"/>
          <w:lang w:val="en-US"/>
        </w:rPr>
        <w:t xml:space="preserve">. </w:t>
      </w:r>
      <w:r w:rsidR="00F635AB" w:rsidRPr="00FB6DB9">
        <w:rPr>
          <w:rFonts w:ascii="Times New Roman" w:hAnsi="Times New Roman" w:cs="Times New Roman"/>
          <w:sz w:val="24"/>
          <w:szCs w:val="24"/>
          <w:lang w:val="en-US"/>
        </w:rPr>
        <w:t>The diversity of attitudes and policies among states regarding the discourse of geopolitics demands evidence that this dynamic East Asian region cannot be equated with the conclusions drawn from the analysis of political behavior. The constructivist approach offers a valuable perspective that goes beyond traditional notions of power politics and explores the complex interplay of ideas, norms, and interests in shaping the security dynamics of East Asia.</w:t>
      </w:r>
    </w:p>
    <w:p w14:paraId="4D1DFB4B" w14:textId="36573997" w:rsidR="00F635AB" w:rsidRPr="00FB6DB9" w:rsidRDefault="00F635AB"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absence of open conflict in the disputed waters of the East and South China Sea suggests that the policies adopted are not solely based on the perception of threat as often advocated by liberal-interventionist ideologies, as well as by realist and liberal scholars </w:t>
      </w:r>
      <w:sdt>
        <w:sdtPr>
          <w:rPr>
            <w:rFonts w:ascii="Times New Roman" w:hAnsi="Times New Roman" w:cs="Times New Roman"/>
            <w:color w:val="000000"/>
            <w:sz w:val="24"/>
            <w:szCs w:val="24"/>
            <w:lang w:val="en-US"/>
          </w:rPr>
          <w:tag w:val="MENDELEY_CITATION_v3_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"/>
          <w:id w:val="-1237473118"/>
          <w:placeholder>
            <w:docPart w:val="DefaultPlaceholder_-1854013440"/>
          </w:placeholder>
        </w:sdtPr>
        <w:sdtContent>
          <w:r w:rsidR="00780532" w:rsidRPr="00FB6DB9">
            <w:rPr>
              <w:rFonts w:ascii="Times New Roman" w:hAnsi="Times New Roman" w:cs="Times New Roman"/>
              <w:color w:val="000000"/>
              <w:sz w:val="24"/>
              <w:szCs w:val="24"/>
              <w:lang w:val="en-US"/>
            </w:rPr>
            <w:t>(Center for Preventive Action, 2023)</w:t>
          </w:r>
        </w:sdtContent>
      </w:sdt>
      <w:r w:rsidRPr="00FB6DB9">
        <w:rPr>
          <w:rFonts w:ascii="Times New Roman" w:hAnsi="Times New Roman" w:cs="Times New Roman"/>
          <w:sz w:val="24"/>
          <w:szCs w:val="24"/>
          <w:lang w:val="en-US"/>
        </w:rPr>
        <w:t>. This can be evidenced by the resource to international legal avenues rather than open military conflict in addressing the heated maritime disputes in the East Asian region</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"/>
          <w:id w:val="782152599"/>
          <w:placeholder>
            <w:docPart w:val="DefaultPlaceholder_-1854013440"/>
          </w:placeholder>
        </w:sdtPr>
        <w:sdtContent>
          <w:r w:rsidR="00780532" w:rsidRPr="00FB6DB9">
            <w:rPr>
              <w:rFonts w:ascii="Times New Roman" w:eastAsia="Times New Roman" w:hAnsi="Times New Roman" w:cs="Times New Roman"/>
              <w:sz w:val="24"/>
              <w:szCs w:val="24"/>
            </w:rPr>
            <w:t xml:space="preserve">(Miranda &amp; </w:t>
          </w:r>
          <w:proofErr w:type="spellStart"/>
          <w:r w:rsidR="00780532" w:rsidRPr="00FB6DB9">
            <w:rPr>
              <w:rFonts w:ascii="Times New Roman" w:eastAsia="Times New Roman" w:hAnsi="Times New Roman" w:cs="Times New Roman"/>
              <w:sz w:val="24"/>
              <w:szCs w:val="24"/>
            </w:rPr>
            <w:t>Maljak</w:t>
          </w:r>
          <w:proofErr w:type="spellEnd"/>
          <w:r w:rsidR="00780532" w:rsidRPr="00FB6DB9">
            <w:rPr>
              <w:rFonts w:ascii="Times New Roman" w:eastAsia="Times New Roman" w:hAnsi="Times New Roman" w:cs="Times New Roman"/>
              <w:sz w:val="24"/>
              <w:szCs w:val="24"/>
            </w:rPr>
            <w:t xml:space="preserve">, 2022; </w:t>
          </w:r>
          <w:proofErr w:type="spellStart"/>
          <w:r w:rsidR="00780532" w:rsidRPr="00FB6DB9">
            <w:rPr>
              <w:rFonts w:ascii="Times New Roman" w:eastAsia="Times New Roman" w:hAnsi="Times New Roman" w:cs="Times New Roman"/>
              <w:sz w:val="24"/>
              <w:szCs w:val="24"/>
            </w:rPr>
            <w:t>Taoqeer</w:t>
          </w:r>
          <w:proofErr w:type="spellEnd"/>
          <w:r w:rsidR="00780532" w:rsidRPr="00FB6DB9">
            <w:rPr>
              <w:rFonts w:ascii="Times New Roman" w:eastAsia="Times New Roman" w:hAnsi="Times New Roman" w:cs="Times New Roman"/>
              <w:sz w:val="24"/>
              <w:szCs w:val="24"/>
            </w:rPr>
            <w:t>, 2020)</w:t>
          </w:r>
        </w:sdtContent>
      </w:sdt>
      <w:r w:rsidRPr="00FB6DB9">
        <w:rPr>
          <w:rFonts w:ascii="Times New Roman" w:hAnsi="Times New Roman" w:cs="Times New Roman"/>
          <w:sz w:val="24"/>
          <w:szCs w:val="24"/>
          <w:lang w:val="en-US"/>
        </w:rPr>
        <w:t>. Such a trend indicates that the countries involved have sought to manage tensions through diplomatic channels and legal frameworks, demonstrating a preference for peaceful resolution and adherence to international norms and laws. This challenges the assumptions of political behavior</w:t>
      </w:r>
      <w:r w:rsidR="001E713E" w:rsidRPr="00FB6DB9">
        <w:rPr>
          <w:rFonts w:ascii="Times New Roman" w:hAnsi="Times New Roman" w:cs="Times New Roman"/>
          <w:sz w:val="24"/>
          <w:szCs w:val="24"/>
          <w:lang w:val="en-US"/>
        </w:rPr>
        <w:t xml:space="preserve"> theories that emphasize power dynamics and conflict as the primary drivers of geopolitics in the region.</w:t>
      </w:r>
    </w:p>
    <w:p w14:paraId="2407484A" w14:textId="00835AA8" w:rsidR="001E713E" w:rsidRPr="00FB6DB9" w:rsidRDefault="001E713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lastRenderedPageBreak/>
        <w:t>In addition to legal efforts due to the involvement of UNCLOS, diplomacy has been carried out by the countries involved to defuse the ‘hot’ geopolitical tensions in these two maritime areas</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"/>
          <w:id w:val="-238640744"/>
          <w:placeholder>
            <w:docPart w:val="DefaultPlaceholder_-1854013440"/>
          </w:placeholder>
        </w:sdtPr>
        <w:sdtContent>
          <w:r w:rsidR="00780532" w:rsidRPr="00FB6DB9">
            <w:rPr>
              <w:rFonts w:ascii="Times New Roman" w:hAnsi="Times New Roman" w:cs="Times New Roman"/>
              <w:color w:val="000000"/>
              <w:sz w:val="24"/>
              <w:szCs w:val="24"/>
              <w:lang w:val="en-US"/>
            </w:rPr>
            <w:t>(Cobus, 2017; Darmawan, 2021; Kardon, 2023)</w:t>
          </w:r>
        </w:sdtContent>
      </w:sdt>
      <w:r w:rsidRPr="00FB6DB9">
        <w:rPr>
          <w:rFonts w:ascii="Times New Roman" w:hAnsi="Times New Roman" w:cs="Times New Roman"/>
          <w:sz w:val="24"/>
          <w:szCs w:val="24"/>
          <w:lang w:val="en-US"/>
        </w:rPr>
        <w:t>. The path taken to secure national sovereignty by each country has not been through open military actions, but rather through international legal instruments and diplomacy, which demonstrate, in the framework of attitude, a departure from the behavioral model of great powers ready to conflict.</w:t>
      </w:r>
    </w:p>
    <w:p w14:paraId="1E7DA7CC" w14:textId="72243D98" w:rsidR="001E713E" w:rsidRPr="00FB6DB9" w:rsidRDefault="001E713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Various multilateral institutions have been established by the countries in East Asia involved in the ‘heating up’ of geopolitics in the region. Through the ASEAN Regional Forum (ARF) and the East Asian Summit (EAS), discussions on the South China Sea dispute are conducted through dialogic networks rather than preparations for open conflict </w:t>
      </w:r>
      <w:sdt>
        <w:sdtPr>
          <w:rPr>
            <w:rFonts w:ascii="Times New Roman" w:hAnsi="Times New Roman" w:cs="Times New Roman"/>
            <w:color w:val="000000"/>
            <w:sz w:val="24"/>
            <w:szCs w:val="24"/>
            <w:lang w:val="en-US"/>
          </w:rPr>
          <w:tag w:val="MENDELEY_CITATION_v3_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"/>
          <w:id w:val="-1954699388"/>
          <w:placeholder>
            <w:docPart w:val="DefaultPlaceholder_-1854013440"/>
          </w:placeholder>
        </w:sdtPr>
        <w:sdtContent>
          <w:r w:rsidR="00780532" w:rsidRPr="00FB6DB9">
            <w:rPr>
              <w:rFonts w:ascii="Times New Roman" w:hAnsi="Times New Roman" w:cs="Times New Roman"/>
              <w:color w:val="000000"/>
              <w:sz w:val="24"/>
              <w:szCs w:val="24"/>
              <w:lang w:val="en-US"/>
            </w:rPr>
            <w:t>(de Alwis, 2016)</w:t>
          </w:r>
        </w:sdtContent>
      </w:sdt>
      <w:r w:rsidRPr="00FB6DB9">
        <w:rPr>
          <w:rFonts w:ascii="Times New Roman" w:hAnsi="Times New Roman" w:cs="Times New Roman"/>
          <w:sz w:val="24"/>
          <w:szCs w:val="24"/>
          <w:lang w:val="en-US"/>
        </w:rPr>
        <w:t xml:space="preserve">. </w:t>
      </w:r>
      <w:r w:rsidR="00E000C4" w:rsidRPr="00FB6DB9">
        <w:rPr>
          <w:rFonts w:ascii="Times New Roman" w:hAnsi="Times New Roman" w:cs="Times New Roman"/>
          <w:sz w:val="24"/>
          <w:szCs w:val="24"/>
          <w:lang w:val="en-US"/>
        </w:rPr>
        <w:t>When this issue is intensively voiced and the performance of multilateral institutions is perceived as slow, it can be seen as a positive sign and not always interpreted negatively when juxtaposed with the logic of the balance of power.</w:t>
      </w:r>
    </w:p>
    <w:p w14:paraId="349B2BFE" w14:textId="47D97F40" w:rsidR="00E000C4" w:rsidRPr="00FB6DB9" w:rsidRDefault="00E000C4"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escalating geopolitical tensions in these two seas and the delayed response by the involved countries and institutions can be seen in a positive light, as it demonstrates that these countries are not overly focused on exacerbating the dispute</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"/>
          <w:id w:val="194818435"/>
          <w:placeholder>
            <w:docPart w:val="DefaultPlaceholder_-1854013440"/>
          </w:placeholder>
        </w:sdtPr>
        <w:sdtContent>
          <w:r w:rsidR="00780532" w:rsidRPr="00FB6DB9">
            <w:rPr>
              <w:rFonts w:ascii="Times New Roman" w:hAnsi="Times New Roman" w:cs="Times New Roman"/>
              <w:color w:val="000000"/>
              <w:sz w:val="24"/>
              <w:szCs w:val="24"/>
              <w:lang w:val="en-US"/>
            </w:rPr>
            <w:t>(Khokhar, 2023)</w:t>
          </w:r>
        </w:sdtContent>
      </w:sdt>
      <w:r w:rsidRPr="00FB6DB9">
        <w:rPr>
          <w:rFonts w:ascii="Times New Roman" w:hAnsi="Times New Roman" w:cs="Times New Roman"/>
          <w:sz w:val="24"/>
          <w:szCs w:val="24"/>
          <w:lang w:val="en-US"/>
        </w:rPr>
        <w:t>. Once again, this can address the arguments put forth by realist proponents, advocating for countries to strengthen their military capabilities, and the calls from liberal proponents for open alliances with only one party, which cannot be achieved in this context.</w:t>
      </w:r>
    </w:p>
    <w:p w14:paraId="68846E72" w14:textId="0C042064" w:rsidR="00E000C4" w:rsidRPr="00FB6DB9" w:rsidRDefault="00E000C4"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policies and attitudes of East Asian countries towards threats may appear similar due to their overall focus on territorial sovereignty and nationalism. However, this cannot be used as a benchmark to understand East Asian geopolitics solely through the lens of political behavior. Meanwhile, political attitude reveals the diversity of decisions influenced by other constructs such as history, alternative cooperation, and a desire to avoid conflict.</w:t>
      </w:r>
    </w:p>
    <w:p w14:paraId="155B6011" w14:textId="452B7BEA" w:rsidR="00E000C4" w:rsidRPr="00FB6DB9" w:rsidRDefault="00C81C18"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Indeed, to demonstrate these differences in attitudes, a more comprehensive packaging of discussions is needed, separately addressing the diplomacy of each country, the presence of international law, and the norms believed and applied in the East Asian region</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"/>
          <w:id w:val="-1043141798"/>
          <w:placeholder>
            <w:docPart w:val="DefaultPlaceholder_-1854013440"/>
          </w:placeholder>
        </w:sdtPr>
        <w:sdtContent>
          <w:r w:rsidR="00780532" w:rsidRPr="00FB6DB9">
            <w:rPr>
              <w:rFonts w:ascii="Times New Roman" w:hAnsi="Times New Roman" w:cs="Times New Roman"/>
              <w:color w:val="000000"/>
              <w:sz w:val="24"/>
              <w:szCs w:val="24"/>
              <w:lang w:val="en-US"/>
            </w:rPr>
            <w:t>(Kardon, 2023)</w:t>
          </w:r>
        </w:sdtContent>
      </w:sdt>
      <w:r w:rsidRPr="00FB6DB9">
        <w:rPr>
          <w:rFonts w:ascii="Times New Roman" w:hAnsi="Times New Roman" w:cs="Times New Roman"/>
          <w:sz w:val="24"/>
          <w:szCs w:val="24"/>
          <w:lang w:val="en-US"/>
        </w:rPr>
        <w:t>. After recognizing these differences, the understanding of contemporary East Asian geopolitics can no longer be perceived through political behavior alone, as the region has shifted from hegemony to regional pluralism, indicating a change in the underlying structure.</w:t>
      </w:r>
    </w:p>
    <w:p w14:paraId="68E8D8CA" w14:textId="28E3B96A" w:rsidR="00C81C18" w:rsidRPr="00FB6DB9" w:rsidRDefault="00C81C18"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depiction of East Asian geopolitics, based on the political attitude approach, can have an in-out as well as an out-in role. When examining it from the in-out perspective, the result is public </w:t>
      </w:r>
      <w:r w:rsidR="00D1392A" w:rsidRPr="00FB6DB9">
        <w:rPr>
          <w:rFonts w:ascii="Times New Roman" w:hAnsi="Times New Roman" w:cs="Times New Roman"/>
          <w:sz w:val="24"/>
          <w:szCs w:val="24"/>
          <w:lang w:val="en-US"/>
        </w:rPr>
        <w:t>policies</w:t>
      </w:r>
      <w:r w:rsidRPr="00FB6DB9">
        <w:rPr>
          <w:rFonts w:ascii="Times New Roman" w:hAnsi="Times New Roman" w:cs="Times New Roman"/>
          <w:sz w:val="24"/>
          <w:szCs w:val="24"/>
          <w:lang w:val="en-US"/>
        </w:rPr>
        <w:t xml:space="preserve"> based on close analysis of states through diplomacy and specific attitudes that may contradict both realism and liberalism. On the other hand, from </w:t>
      </w:r>
      <w:r w:rsidR="00D1392A" w:rsidRPr="00FB6DB9">
        <w:rPr>
          <w:rFonts w:ascii="Times New Roman" w:hAnsi="Times New Roman" w:cs="Times New Roman"/>
          <w:sz w:val="24"/>
          <w:szCs w:val="24"/>
          <w:lang w:val="en-US"/>
        </w:rPr>
        <w:t>the out-in perspective, realism and liberalism operate in the realm of opinions and possibilities, often unable to fully explain political attitudes that strive for coexistence in a heated environment while still advocating for peace and stability.</w:t>
      </w:r>
    </w:p>
    <w:p w14:paraId="434CDCD1" w14:textId="2DAE1839" w:rsidR="00D1392A" w:rsidRPr="00FB6DB9" w:rsidRDefault="00D1392A"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agency model of states, to illustrate the existence of threats, can be seen as detached from ideology. Take China, for example, as analysis must be detached from the singularity or even the monopoly of variables </w:t>
      </w:r>
      <w:proofErr w:type="gramStart"/>
      <w:r w:rsidRPr="00FB6DB9">
        <w:rPr>
          <w:rFonts w:ascii="Times New Roman" w:hAnsi="Times New Roman" w:cs="Times New Roman"/>
          <w:sz w:val="24"/>
          <w:szCs w:val="24"/>
          <w:lang w:val="en-US"/>
        </w:rPr>
        <w:t>because in reality, it</w:t>
      </w:r>
      <w:proofErr w:type="gramEnd"/>
      <w:r w:rsidRPr="00FB6DB9">
        <w:rPr>
          <w:rFonts w:ascii="Times New Roman" w:hAnsi="Times New Roman" w:cs="Times New Roman"/>
          <w:sz w:val="24"/>
          <w:szCs w:val="24"/>
          <w:lang w:val="en-US"/>
        </w:rPr>
        <w:t xml:space="preserve"> not only displays assertive behavior but also contributes to building a regional order based on a rules-based order through initiatives like the Belt and Road Initiative (BRI) or the One Belt One Road (OBOR)</w:t>
      </w:r>
      <w:r w:rsidR="00780532" w:rsidRPr="00FB6DB9">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"/>
          <w:id w:val="1040481376"/>
          <w:placeholder>
            <w:docPart w:val="DefaultPlaceholder_-1854013440"/>
          </w:placeholder>
        </w:sdtPr>
        <w:sdtContent>
          <w:r w:rsidR="00780532" w:rsidRPr="00FB6DB9">
            <w:rPr>
              <w:rFonts w:ascii="Times New Roman" w:eastAsia="Times New Roman" w:hAnsi="Times New Roman" w:cs="Times New Roman"/>
              <w:sz w:val="24"/>
              <w:szCs w:val="24"/>
            </w:rPr>
            <w:t xml:space="preserve">(Chong &amp; Pham, 2020; </w:t>
          </w:r>
          <w:proofErr w:type="spellStart"/>
          <w:r w:rsidR="00780532" w:rsidRPr="00FB6DB9">
            <w:rPr>
              <w:rFonts w:ascii="Times New Roman" w:eastAsia="Times New Roman" w:hAnsi="Times New Roman" w:cs="Times New Roman"/>
              <w:sz w:val="24"/>
              <w:szCs w:val="24"/>
            </w:rPr>
            <w:t>Heiduk</w:t>
          </w:r>
          <w:proofErr w:type="spellEnd"/>
          <w:r w:rsidR="00780532" w:rsidRPr="00FB6DB9">
            <w:rPr>
              <w:rFonts w:ascii="Times New Roman" w:eastAsia="Times New Roman" w:hAnsi="Times New Roman" w:cs="Times New Roman"/>
              <w:sz w:val="24"/>
              <w:szCs w:val="24"/>
            </w:rPr>
            <w:t xml:space="preserve"> &amp; Sakaki, 2019)</w:t>
          </w:r>
        </w:sdtContent>
      </w:sdt>
      <w:r w:rsidRPr="00FB6DB9">
        <w:rPr>
          <w:rFonts w:ascii="Times New Roman" w:hAnsi="Times New Roman" w:cs="Times New Roman"/>
          <w:sz w:val="24"/>
          <w:szCs w:val="24"/>
          <w:lang w:val="en-US"/>
        </w:rPr>
        <w:t>. This consequence then indicates that the heated tensions in East Asian geopolitics will not necessarily lead countries to open conflicts but rather create security dilemmas and needs.</w:t>
      </w:r>
    </w:p>
    <w:p w14:paraId="74194BF5" w14:textId="378F11D6" w:rsidR="00D1392A" w:rsidRPr="00FB6DB9" w:rsidRDefault="000420CC"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lastRenderedPageBreak/>
        <w:t>The practical realities in diplomacy and foreign policies of East Asian countries have successfully demonstrated that the balance of power and balance of threat is not perceived as complete threats, but rather as dynamics equilibrium that ultimately leads to the creation of multilateral institutions. This serves as a political message that each country may have disagreements on certain aspects but, in other areas, they engage in deep military and economic cooperation.</w:t>
      </w:r>
    </w:p>
    <w:p w14:paraId="06AC15BD" w14:textId="0EA8F627" w:rsidR="000420CC" w:rsidRPr="00FB6DB9" w:rsidRDefault="000420CC"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When examined further, the intensification of geopolitical tensions in the East Asian region occurs when external powers attempt to counterbalance it, although on the other hand, it also provides positive evidence that the East Asian region is always open to the establishment of various institutions to accommodate interests and multilateral networks. When China initiated networks through initiatives like the Belt and Road Initiative (BRI) or OBOR, the United States then introduced the Pivot and the Free and Open Indo-Pacific (FOIP) strategy, albeit with geopolitical implications.</w:t>
      </w:r>
    </w:p>
    <w:p w14:paraId="02F7E12E" w14:textId="3F1C4015" w:rsidR="000420CC" w:rsidRPr="00FB6DB9" w:rsidRDefault="00DC6150"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The tendency of external powers to form defense alliances can be dangerous for the East Asian region as it increases the intensity of dilemmas and threat perceptions for certain countries. Returning to the mapping, important countries such as China, Japan, South Korea, and North Korea will have different understandings of initiatives like AUKUS and the Quad, based on their respective perspectives</w:t>
      </w:r>
      <w:r w:rsidR="00780532" w:rsidRPr="00FB6DB9">
        <w:rPr>
          <w:rFonts w:ascii="Times New Roman" w:hAnsi="Times New Roman" w:cs="Times New Roman"/>
          <w:sz w:val="24"/>
          <w:szCs w:val="24"/>
          <w:lang w:val="en-US"/>
        </w:rPr>
        <w:t xml:space="preserve"> </w:t>
      </w:r>
      <w:sdt>
        <w:sdtPr>
          <w:rPr>
            <w:rFonts w:ascii="Times New Roman" w:hAnsi="Times New Roman" w:cs="Times New Roman"/>
            <w:color w:val="000000"/>
            <w:sz w:val="24"/>
            <w:szCs w:val="24"/>
            <w:lang w:val="en-US"/>
          </w:rPr>
          <w:tag w:val="MENDELEY_CITATION_v3_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"/>
          <w:id w:val="-676272518"/>
          <w:placeholder>
            <w:docPart w:val="DefaultPlaceholder_-1854013440"/>
          </w:placeholder>
        </w:sdtPr>
        <w:sdtContent>
          <w:r w:rsidR="00780532" w:rsidRPr="00FB6DB9">
            <w:rPr>
              <w:rFonts w:ascii="Times New Roman" w:hAnsi="Times New Roman" w:cs="Times New Roman"/>
              <w:color w:val="000000"/>
              <w:sz w:val="24"/>
              <w:szCs w:val="24"/>
              <w:lang w:val="en-US"/>
            </w:rPr>
            <w:t xml:space="preserve">(EIU, 2021; Salil, 2021; </w:t>
          </w:r>
          <w:proofErr w:type="spellStart"/>
          <w:r w:rsidR="00780532" w:rsidRPr="00FB6DB9">
            <w:rPr>
              <w:rFonts w:ascii="Times New Roman" w:hAnsi="Times New Roman" w:cs="Times New Roman"/>
              <w:color w:val="000000"/>
              <w:sz w:val="24"/>
              <w:szCs w:val="24"/>
              <w:lang w:val="en-US"/>
            </w:rPr>
            <w:t>Stromseth</w:t>
          </w:r>
          <w:proofErr w:type="spellEnd"/>
          <w:r w:rsidR="00780532" w:rsidRPr="00FB6DB9">
            <w:rPr>
              <w:rFonts w:ascii="Times New Roman" w:hAnsi="Times New Roman" w:cs="Times New Roman"/>
              <w:color w:val="000000"/>
              <w:sz w:val="24"/>
              <w:szCs w:val="24"/>
              <w:lang w:val="en-US"/>
            </w:rPr>
            <w:t>, 2021)</w:t>
          </w:r>
        </w:sdtContent>
      </w:sdt>
      <w:r w:rsidRPr="00FB6DB9">
        <w:rPr>
          <w:rFonts w:ascii="Times New Roman" w:hAnsi="Times New Roman" w:cs="Times New Roman"/>
          <w:sz w:val="24"/>
          <w:szCs w:val="24"/>
          <w:lang w:val="en-US"/>
        </w:rPr>
        <w:t>. This indicates that the United States, amid its hegemonic crisis in the region, is shifting its focus from a geoeconomic agenda to a geopolitical one.</w:t>
      </w:r>
    </w:p>
    <w:p w14:paraId="200EBCA3" w14:textId="503BAEF8" w:rsidR="00DC6150" w:rsidRPr="00FB6DB9" w:rsidRDefault="00DC6150"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Political attitude, as explored in this research, elucidates the dynamics of East Asian geopolitics, building on the tenets of constructivism to explain that the diversity of policies resulting from local and external processes demonstrates a warm tension that is not as dire as </w:t>
      </w:r>
      <w:r w:rsidR="00747AE4" w:rsidRPr="00FB6DB9">
        <w:rPr>
          <w:rFonts w:ascii="Times New Roman" w:hAnsi="Times New Roman" w:cs="Times New Roman"/>
          <w:sz w:val="24"/>
          <w:szCs w:val="24"/>
          <w:lang w:val="en-US"/>
        </w:rPr>
        <w:t>envisioned by realists and liberals. An important lesson derived from this study is how to further uncover the nuances of political attitude based on the practices of diplomacy, international law, and ongoing connections within each country. This endeavor aims to facilitate a lighter understanding of geopolitics.</w:t>
      </w:r>
    </w:p>
    <w:p w14:paraId="133334B5" w14:textId="674083DD" w:rsidR="00F73298" w:rsidRPr="00FB6DB9" w:rsidRDefault="00F73298" w:rsidP="00FB6DB9">
      <w:pPr>
        <w:spacing w:line="240" w:lineRule="auto"/>
        <w:jc w:val="both"/>
        <w:rPr>
          <w:rFonts w:ascii="Times New Roman" w:hAnsi="Times New Roman" w:cs="Times New Roman"/>
          <w:b/>
          <w:bCs/>
          <w:sz w:val="24"/>
          <w:szCs w:val="24"/>
          <w:lang w:val="en-US"/>
        </w:rPr>
      </w:pPr>
      <w:r w:rsidRPr="00FB6DB9">
        <w:rPr>
          <w:rFonts w:ascii="Times New Roman" w:hAnsi="Times New Roman" w:cs="Times New Roman"/>
          <w:b/>
          <w:bCs/>
          <w:sz w:val="24"/>
          <w:szCs w:val="24"/>
          <w:lang w:val="en-US"/>
        </w:rPr>
        <w:t>Conclusion</w:t>
      </w:r>
    </w:p>
    <w:p w14:paraId="310FB617" w14:textId="30B00521" w:rsidR="00F73298" w:rsidRPr="00FB6DB9" w:rsidRDefault="00F73298" w:rsidP="00FB6DB9">
      <w:pPr>
        <w:spacing w:line="240" w:lineRule="auto"/>
        <w:ind w:firstLine="567"/>
        <w:jc w:val="both"/>
        <w:rPr>
          <w:rFonts w:ascii="Times New Roman" w:hAnsi="Times New Roman" w:cs="Times New Roman"/>
          <w:sz w:val="24"/>
          <w:szCs w:val="24"/>
          <w:lang w:val="en-US"/>
        </w:rPr>
      </w:pPr>
      <w:proofErr w:type="gramStart"/>
      <w:r w:rsidRPr="00FB6DB9">
        <w:rPr>
          <w:rFonts w:ascii="Times New Roman" w:hAnsi="Times New Roman" w:cs="Times New Roman"/>
          <w:sz w:val="24"/>
          <w:szCs w:val="24"/>
          <w:lang w:val="en-US"/>
        </w:rPr>
        <w:t>As a consequence of</w:t>
      </w:r>
      <w:proofErr w:type="gramEnd"/>
      <w:r w:rsidRPr="00FB6DB9">
        <w:rPr>
          <w:rFonts w:ascii="Times New Roman" w:hAnsi="Times New Roman" w:cs="Times New Roman"/>
          <w:sz w:val="24"/>
          <w:szCs w:val="24"/>
          <w:lang w:val="en-US"/>
        </w:rPr>
        <w:t xml:space="preserve"> realism and liberalism, political behavior portrays the geopolitical situation in the East Asian region in a seemingly forced manner. Supporting data and arguments are based on facts and assumptions closely linked to threats, territorial sovereignty, and the post-Cold War regional structure. The presence of external actors in the region has colored the geopolitical landscape with a sense of heightened tension beyond what is being done by each country.</w:t>
      </w:r>
    </w:p>
    <w:p w14:paraId="08616F1D" w14:textId="29455BAF" w:rsidR="00F73298" w:rsidRPr="00FB6DB9" w:rsidRDefault="00F73298"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The openings provided by constructivism regarding political attitude highlight the need for research based on ideas, norms, culture, history, and facts. The existence </w:t>
      </w:r>
      <w:r w:rsidR="0084298E" w:rsidRPr="00FB6DB9">
        <w:rPr>
          <w:rFonts w:ascii="Times New Roman" w:hAnsi="Times New Roman" w:cs="Times New Roman"/>
          <w:sz w:val="24"/>
          <w:szCs w:val="24"/>
          <w:lang w:val="en-US"/>
        </w:rPr>
        <w:t>and operation of numerous institutions and multilateral and bilateral diplomacy involving countries indicate that the equilibrium in the East Asian region is not heading toward conflict but is merely creating a heated atmosphere.</w:t>
      </w:r>
    </w:p>
    <w:p w14:paraId="219C900A" w14:textId="086DFAAE" w:rsidR="0084298E" w:rsidRPr="00FB6DB9" w:rsidRDefault="0084298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When discussing possible simulations, East Asian countries, either individually or through institutions, always strive not to exacerbate tensions but rather adhere to norms, deepen cooperation in other areas, and prove that their approach does not rely on the assumptions and predictions of realist or liberal perspectives. This presents a positive image for the East Asian region as it successfully manages governance despite perceived conflicts.</w:t>
      </w:r>
    </w:p>
    <w:p w14:paraId="4CDFC9FC" w14:textId="3D8EF221" w:rsidR="0084298E" w:rsidRPr="00FB6DB9" w:rsidRDefault="0084298E" w:rsidP="00FB6DB9">
      <w:pPr>
        <w:spacing w:line="240" w:lineRule="auto"/>
        <w:ind w:firstLine="567"/>
        <w:jc w:val="both"/>
        <w:rPr>
          <w:rFonts w:ascii="Times New Roman" w:hAnsi="Times New Roman" w:cs="Times New Roman"/>
          <w:sz w:val="24"/>
          <w:szCs w:val="24"/>
          <w:lang w:val="en-US"/>
        </w:rPr>
      </w:pPr>
      <w:r w:rsidRPr="00FB6DB9">
        <w:rPr>
          <w:rFonts w:ascii="Times New Roman" w:hAnsi="Times New Roman" w:cs="Times New Roman"/>
          <w:sz w:val="24"/>
          <w:szCs w:val="24"/>
          <w:lang w:val="en-US"/>
        </w:rPr>
        <w:t xml:space="preserve">In future research, it is hoped that there will be a deeper exploration of the differences between political attitude and political behavior to understand geopolitics, even extending </w:t>
      </w:r>
      <w:r w:rsidRPr="00FB6DB9">
        <w:rPr>
          <w:rFonts w:ascii="Times New Roman" w:hAnsi="Times New Roman" w:cs="Times New Roman"/>
          <w:sz w:val="24"/>
          <w:szCs w:val="24"/>
          <w:lang w:val="en-US"/>
        </w:rPr>
        <w:lastRenderedPageBreak/>
        <w:t xml:space="preserve">beyond the frameworks of realism and liberalism to encompass other regions. While various theoretical approaches may elegantly explain the subject, the reality on the ground may be more nuanced </w:t>
      </w:r>
      <w:r w:rsidR="00EB7D57" w:rsidRPr="00FB6DB9">
        <w:rPr>
          <w:rFonts w:ascii="Times New Roman" w:hAnsi="Times New Roman" w:cs="Times New Roman"/>
          <w:sz w:val="24"/>
          <w:szCs w:val="24"/>
          <w:lang w:val="en-US"/>
        </w:rPr>
        <w:t>than</w:t>
      </w:r>
      <w:r w:rsidRPr="00FB6DB9">
        <w:rPr>
          <w:rFonts w:ascii="Times New Roman" w:hAnsi="Times New Roman" w:cs="Times New Roman"/>
          <w:sz w:val="24"/>
          <w:szCs w:val="24"/>
          <w:lang w:val="en-US"/>
        </w:rPr>
        <w:t xml:space="preserve"> what resea</w:t>
      </w:r>
      <w:r w:rsidR="00EB7D57" w:rsidRPr="00FB6DB9">
        <w:rPr>
          <w:rFonts w:ascii="Times New Roman" w:hAnsi="Times New Roman" w:cs="Times New Roman"/>
          <w:sz w:val="24"/>
          <w:szCs w:val="24"/>
          <w:lang w:val="en-US"/>
        </w:rPr>
        <w:t>rchers envision to comprehend East Asian geopolitics.</w:t>
      </w:r>
    </w:p>
    <w:p w14:paraId="2683B009" w14:textId="25050AE9" w:rsidR="00F73298" w:rsidRPr="00FB6DB9" w:rsidRDefault="00F73298" w:rsidP="00FB6DB9">
      <w:pPr>
        <w:spacing w:line="240" w:lineRule="auto"/>
        <w:jc w:val="both"/>
        <w:rPr>
          <w:rFonts w:ascii="Times New Roman" w:hAnsi="Times New Roman" w:cs="Times New Roman"/>
          <w:b/>
          <w:bCs/>
          <w:sz w:val="24"/>
          <w:szCs w:val="24"/>
          <w:lang w:val="en-US"/>
        </w:rPr>
      </w:pPr>
    </w:p>
    <w:p w14:paraId="4D80449E" w14:textId="5634FCF5" w:rsidR="00F73298" w:rsidRPr="00FB6DB9" w:rsidRDefault="00F73298" w:rsidP="00FB6DB9">
      <w:pPr>
        <w:spacing w:line="240" w:lineRule="auto"/>
        <w:jc w:val="both"/>
        <w:rPr>
          <w:rFonts w:ascii="Times New Roman" w:hAnsi="Times New Roman" w:cs="Times New Roman"/>
          <w:b/>
          <w:bCs/>
          <w:sz w:val="24"/>
          <w:szCs w:val="24"/>
          <w:lang w:val="en-US"/>
        </w:rPr>
      </w:pPr>
      <w:r w:rsidRPr="00FB6DB9">
        <w:rPr>
          <w:rFonts w:ascii="Times New Roman" w:hAnsi="Times New Roman" w:cs="Times New Roman"/>
          <w:b/>
          <w:bCs/>
          <w:sz w:val="24"/>
          <w:szCs w:val="24"/>
          <w:lang w:val="en-US"/>
        </w:rPr>
        <w:t>References</w:t>
      </w:r>
    </w:p>
    <w:sdt>
      <w:sdtPr>
        <w:rPr>
          <w:rFonts w:ascii="Times New Roman" w:hAnsi="Times New Roman" w:cs="Times New Roman"/>
          <w:sz w:val="24"/>
          <w:szCs w:val="24"/>
          <w:lang w:val="en-US"/>
        </w:rPr>
        <w:tag w:val="MENDELEY_BIBLIOGRAPHY"/>
        <w:id w:val="-1966735909"/>
        <w:placeholder>
          <w:docPart w:val="DefaultPlaceholder_-1854013440"/>
        </w:placeholder>
      </w:sdtPr>
      <w:sdtContent>
        <w:p w14:paraId="422004D9" w14:textId="77777777" w:rsidR="00890DA0" w:rsidRPr="00FB6DB9" w:rsidRDefault="00890DA0" w:rsidP="00FB6DB9">
          <w:pPr>
            <w:autoSpaceDE w:val="0"/>
            <w:autoSpaceDN w:val="0"/>
            <w:spacing w:after="0" w:line="240" w:lineRule="auto"/>
            <w:ind w:left="142" w:hanging="622"/>
            <w:jc w:val="both"/>
            <w:divId w:val="127620637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Acharya, A. (2011). Norm Subsidiarity and Regional Orders: Sovereignty, Regionalism, and Rule-Making in the Third World. </w:t>
          </w:r>
          <w:r w:rsidRPr="00FB6DB9">
            <w:rPr>
              <w:rFonts w:ascii="Times New Roman" w:eastAsia="Times New Roman" w:hAnsi="Times New Roman" w:cs="Times New Roman"/>
              <w:i/>
              <w:iCs/>
              <w:sz w:val="24"/>
              <w:szCs w:val="24"/>
            </w:rPr>
            <w:t>International Studies Quarterly</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55</w:t>
          </w:r>
          <w:r w:rsidRPr="00FB6DB9">
            <w:rPr>
              <w:rFonts w:ascii="Times New Roman" w:eastAsia="Times New Roman" w:hAnsi="Times New Roman" w:cs="Times New Roman"/>
              <w:sz w:val="24"/>
              <w:szCs w:val="24"/>
            </w:rPr>
            <w:t>(1), 95–123. https://doi.org/10.1111/j.1468-2478.2010.00637.x</w:t>
          </w:r>
        </w:p>
        <w:p w14:paraId="6166BF7D" w14:textId="77777777" w:rsidR="00890DA0" w:rsidRPr="00FB6DB9" w:rsidRDefault="00890DA0" w:rsidP="00FB6DB9">
          <w:pPr>
            <w:autoSpaceDE w:val="0"/>
            <w:autoSpaceDN w:val="0"/>
            <w:spacing w:after="0" w:line="240" w:lineRule="auto"/>
            <w:ind w:left="142" w:hanging="622"/>
            <w:jc w:val="both"/>
            <w:divId w:val="2014801207"/>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Aldrich, J. H., &amp; Lu, J. (2015). How the Public in the US, Latin America, and East Asia Sees an Emerging China. </w:t>
          </w:r>
          <w:r w:rsidRPr="00FB6DB9">
            <w:rPr>
              <w:rFonts w:ascii="Times New Roman" w:eastAsia="Times New Roman" w:hAnsi="Times New Roman" w:cs="Times New Roman"/>
              <w:i/>
              <w:iCs/>
              <w:sz w:val="24"/>
              <w:szCs w:val="24"/>
            </w:rPr>
            <w:t>European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23</w:t>
          </w:r>
          <w:r w:rsidRPr="00FB6DB9">
            <w:rPr>
              <w:rFonts w:ascii="Times New Roman" w:eastAsia="Times New Roman" w:hAnsi="Times New Roman" w:cs="Times New Roman"/>
              <w:sz w:val="24"/>
              <w:szCs w:val="24"/>
            </w:rPr>
            <w:t>(2), 227–241. https://doi.org/10.1017/S1062798714000659</w:t>
          </w:r>
        </w:p>
        <w:p w14:paraId="3DCD0344" w14:textId="5FAFF17B" w:rsidR="00890DA0" w:rsidRPr="00FB6DB9" w:rsidRDefault="00890DA0" w:rsidP="00FB6DB9">
          <w:pPr>
            <w:autoSpaceDE w:val="0"/>
            <w:autoSpaceDN w:val="0"/>
            <w:spacing w:after="0" w:line="240" w:lineRule="auto"/>
            <w:ind w:left="142" w:hanging="622"/>
            <w:jc w:val="both"/>
            <w:divId w:val="2052342419"/>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Aston, J. (2013). The Ethics of Remembering: Little Big Man and the Exoneration of American Guilt. In A. </w:t>
          </w:r>
          <w:proofErr w:type="spellStart"/>
          <w:r w:rsidRPr="00FB6DB9">
            <w:rPr>
              <w:rFonts w:ascii="Times New Roman" w:eastAsia="Times New Roman" w:hAnsi="Times New Roman" w:cs="Times New Roman"/>
              <w:sz w:val="24"/>
              <w:szCs w:val="24"/>
            </w:rPr>
            <w:t>Karatzogianni</w:t>
          </w:r>
          <w:proofErr w:type="spellEnd"/>
          <w:r w:rsidRPr="00FB6DB9">
            <w:rPr>
              <w:rFonts w:ascii="Times New Roman" w:eastAsia="Times New Roman" w:hAnsi="Times New Roman" w:cs="Times New Roman"/>
              <w:sz w:val="24"/>
              <w:szCs w:val="24"/>
            </w:rPr>
            <w:t xml:space="preserve"> (Ed.), </w:t>
          </w:r>
          <w:r w:rsidRPr="00FB6DB9">
            <w:rPr>
              <w:rFonts w:ascii="Times New Roman" w:eastAsia="Times New Roman" w:hAnsi="Times New Roman" w:cs="Times New Roman"/>
              <w:i/>
              <w:iCs/>
              <w:sz w:val="24"/>
              <w:szCs w:val="24"/>
            </w:rPr>
            <w:t>Violence and War in Culture and the Media: Five Disciplinary Lenses</w:t>
          </w:r>
          <w:r w:rsidRPr="00FB6DB9">
            <w:rPr>
              <w:rFonts w:ascii="Times New Roman" w:eastAsia="Times New Roman" w:hAnsi="Times New Roman" w:cs="Times New Roman"/>
              <w:sz w:val="24"/>
              <w:szCs w:val="24"/>
            </w:rPr>
            <w:t xml:space="preserve"> (pp. 78–91). Routledge.</w:t>
          </w:r>
        </w:p>
        <w:p w14:paraId="7D030DE8" w14:textId="77777777" w:rsidR="00890DA0" w:rsidRPr="00FB6DB9" w:rsidRDefault="00890DA0" w:rsidP="00FB6DB9">
          <w:pPr>
            <w:autoSpaceDE w:val="0"/>
            <w:autoSpaceDN w:val="0"/>
            <w:spacing w:after="0" w:line="240" w:lineRule="auto"/>
            <w:ind w:left="142" w:hanging="622"/>
            <w:jc w:val="both"/>
            <w:divId w:val="64744105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Bae, S. (2013). Human Security, Capital Punishment, and East Asian Democracies. In B. T. C. Guan (Ed.), </w:t>
          </w:r>
          <w:r w:rsidRPr="00FB6DB9">
            <w:rPr>
              <w:rFonts w:ascii="Times New Roman" w:eastAsia="Times New Roman" w:hAnsi="Times New Roman" w:cs="Times New Roman"/>
              <w:i/>
              <w:iCs/>
              <w:sz w:val="24"/>
              <w:szCs w:val="24"/>
            </w:rPr>
            <w:t>Human Security: Securing East Asia’s Future</w:t>
          </w:r>
          <w:r w:rsidRPr="00FB6DB9">
            <w:rPr>
              <w:rFonts w:ascii="Times New Roman" w:eastAsia="Times New Roman" w:hAnsi="Times New Roman" w:cs="Times New Roman"/>
              <w:sz w:val="24"/>
              <w:szCs w:val="24"/>
            </w:rPr>
            <w:t>. Springer.</w:t>
          </w:r>
        </w:p>
        <w:p w14:paraId="7939850C" w14:textId="77777777" w:rsidR="00890DA0" w:rsidRPr="00FB6DB9" w:rsidRDefault="00890DA0" w:rsidP="00FB6DB9">
          <w:pPr>
            <w:autoSpaceDE w:val="0"/>
            <w:autoSpaceDN w:val="0"/>
            <w:spacing w:after="0" w:line="240" w:lineRule="auto"/>
            <w:ind w:left="142" w:hanging="622"/>
            <w:jc w:val="both"/>
            <w:divId w:val="1475415582"/>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Barclay, K., &amp; Smith, G. (2013). Introduction: The International Politics of Resources. </w:t>
          </w:r>
          <w:r w:rsidRPr="00FB6DB9">
            <w:rPr>
              <w:rFonts w:ascii="Times New Roman" w:eastAsia="Times New Roman" w:hAnsi="Times New Roman" w:cs="Times New Roman"/>
              <w:i/>
              <w:iCs/>
              <w:sz w:val="24"/>
              <w:szCs w:val="24"/>
            </w:rPr>
            <w:t>Asian Studies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37</w:t>
          </w:r>
          <w:r w:rsidRPr="00FB6DB9">
            <w:rPr>
              <w:rFonts w:ascii="Times New Roman" w:eastAsia="Times New Roman" w:hAnsi="Times New Roman" w:cs="Times New Roman"/>
              <w:sz w:val="24"/>
              <w:szCs w:val="24"/>
            </w:rPr>
            <w:t>(2), 125–140. https://doi.org/10.1080/10357823.2013.794512</w:t>
          </w:r>
        </w:p>
        <w:p w14:paraId="2EB222A8" w14:textId="77777777" w:rsidR="00890DA0" w:rsidRPr="00FB6DB9" w:rsidRDefault="00890DA0" w:rsidP="00FB6DB9">
          <w:pPr>
            <w:autoSpaceDE w:val="0"/>
            <w:autoSpaceDN w:val="0"/>
            <w:spacing w:after="0" w:line="240" w:lineRule="auto"/>
            <w:ind w:left="142" w:hanging="622"/>
            <w:jc w:val="both"/>
            <w:divId w:val="385950746"/>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Batabyal</w:t>
          </w:r>
          <w:proofErr w:type="spellEnd"/>
          <w:r w:rsidRPr="00FB6DB9">
            <w:rPr>
              <w:rFonts w:ascii="Times New Roman" w:eastAsia="Times New Roman" w:hAnsi="Times New Roman" w:cs="Times New Roman"/>
              <w:sz w:val="24"/>
              <w:szCs w:val="24"/>
            </w:rPr>
            <w:t xml:space="preserve">, A. (2004). ASEAN’s Quest for Security: A Theoretical Explanation. </w:t>
          </w:r>
          <w:r w:rsidRPr="00FB6DB9">
            <w:rPr>
              <w:rFonts w:ascii="Times New Roman" w:eastAsia="Times New Roman" w:hAnsi="Times New Roman" w:cs="Times New Roman"/>
              <w:i/>
              <w:iCs/>
              <w:sz w:val="24"/>
              <w:szCs w:val="24"/>
            </w:rPr>
            <w:t>International Studies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41</w:t>
          </w:r>
          <w:r w:rsidRPr="00FB6DB9">
            <w:rPr>
              <w:rFonts w:ascii="Times New Roman" w:eastAsia="Times New Roman" w:hAnsi="Times New Roman" w:cs="Times New Roman"/>
              <w:sz w:val="24"/>
              <w:szCs w:val="24"/>
            </w:rPr>
            <w:t>(4), 349–369. https://doi.org/10.1177/002088170404100401</w:t>
          </w:r>
        </w:p>
        <w:p w14:paraId="02E86645" w14:textId="77777777" w:rsidR="00890DA0" w:rsidRPr="00FB6DB9" w:rsidRDefault="00890DA0" w:rsidP="00FB6DB9">
          <w:pPr>
            <w:autoSpaceDE w:val="0"/>
            <w:autoSpaceDN w:val="0"/>
            <w:spacing w:after="0" w:line="240" w:lineRule="auto"/>
            <w:ind w:left="142" w:hanging="622"/>
            <w:jc w:val="both"/>
            <w:divId w:val="479090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Bhattarai, K. (2012). Trade, Growth and Poverty in South Asia. In R. Jha (Ed.), </w:t>
          </w:r>
          <w:r w:rsidRPr="00FB6DB9">
            <w:rPr>
              <w:rFonts w:ascii="Times New Roman" w:eastAsia="Times New Roman" w:hAnsi="Times New Roman" w:cs="Times New Roman"/>
              <w:i/>
              <w:iCs/>
              <w:sz w:val="24"/>
              <w:szCs w:val="24"/>
            </w:rPr>
            <w:t>Routledge Handbook of South Asian Economics</w:t>
          </w:r>
          <w:r w:rsidRPr="00FB6DB9">
            <w:rPr>
              <w:rFonts w:ascii="Times New Roman" w:eastAsia="Times New Roman" w:hAnsi="Times New Roman" w:cs="Times New Roman"/>
              <w:sz w:val="24"/>
              <w:szCs w:val="24"/>
            </w:rPr>
            <w:t xml:space="preserve"> (pp. 258–276). Routledge.</w:t>
          </w:r>
        </w:p>
        <w:p w14:paraId="28A81360" w14:textId="77777777" w:rsidR="00890DA0" w:rsidRPr="00FB6DB9" w:rsidRDefault="00890DA0" w:rsidP="00FB6DB9">
          <w:pPr>
            <w:autoSpaceDE w:val="0"/>
            <w:autoSpaceDN w:val="0"/>
            <w:spacing w:after="0" w:line="240" w:lineRule="auto"/>
            <w:ind w:left="142" w:hanging="622"/>
            <w:jc w:val="both"/>
            <w:divId w:val="140050907"/>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bin Hassan, M. J. (1995). Southeast Asia and the Major Powers. </w:t>
          </w:r>
          <w:r w:rsidRPr="00FB6DB9">
            <w:rPr>
              <w:rFonts w:ascii="Times New Roman" w:eastAsia="Times New Roman" w:hAnsi="Times New Roman" w:cs="Times New Roman"/>
              <w:i/>
              <w:iCs/>
              <w:sz w:val="24"/>
              <w:szCs w:val="24"/>
            </w:rPr>
            <w:t>The Pacific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8</w:t>
          </w:r>
          <w:r w:rsidRPr="00FB6DB9">
            <w:rPr>
              <w:rFonts w:ascii="Times New Roman" w:eastAsia="Times New Roman" w:hAnsi="Times New Roman" w:cs="Times New Roman"/>
              <w:sz w:val="24"/>
              <w:szCs w:val="24"/>
            </w:rPr>
            <w:t>(3), 508–517. https://doi.org/10.1080/09512749508719153</w:t>
          </w:r>
        </w:p>
        <w:p w14:paraId="52FC0718" w14:textId="62478A70" w:rsidR="00890DA0" w:rsidRPr="00FB6DB9" w:rsidRDefault="00890DA0" w:rsidP="00FB6DB9">
          <w:pPr>
            <w:autoSpaceDE w:val="0"/>
            <w:autoSpaceDN w:val="0"/>
            <w:spacing w:after="0" w:line="240" w:lineRule="auto"/>
            <w:ind w:left="142" w:hanging="622"/>
            <w:jc w:val="both"/>
            <w:divId w:val="928464507"/>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Brown, J. D. J. (2016). </w:t>
          </w:r>
          <w:r w:rsidRPr="00FB6DB9">
            <w:rPr>
              <w:rFonts w:ascii="Times New Roman" w:eastAsia="Times New Roman" w:hAnsi="Times New Roman" w:cs="Times New Roman"/>
              <w:i/>
              <w:iCs/>
              <w:sz w:val="24"/>
              <w:szCs w:val="24"/>
            </w:rPr>
            <w:t xml:space="preserve">Japan, </w:t>
          </w:r>
          <w:proofErr w:type="gramStart"/>
          <w:r w:rsidRPr="00FB6DB9">
            <w:rPr>
              <w:rFonts w:ascii="Times New Roman" w:eastAsia="Times New Roman" w:hAnsi="Times New Roman" w:cs="Times New Roman"/>
              <w:i/>
              <w:iCs/>
              <w:sz w:val="24"/>
              <w:szCs w:val="24"/>
            </w:rPr>
            <w:t>Russia</w:t>
          </w:r>
          <w:proofErr w:type="gramEnd"/>
          <w:r w:rsidRPr="00FB6DB9">
            <w:rPr>
              <w:rFonts w:ascii="Times New Roman" w:eastAsia="Times New Roman" w:hAnsi="Times New Roman" w:cs="Times New Roman"/>
              <w:i/>
              <w:iCs/>
              <w:sz w:val="24"/>
              <w:szCs w:val="24"/>
            </w:rPr>
            <w:t xml:space="preserve"> and Their Territorial Dispute: The Northern Delusion</w:t>
          </w:r>
          <w:r w:rsidRPr="00FB6DB9">
            <w:rPr>
              <w:rFonts w:ascii="Times New Roman" w:eastAsia="Times New Roman" w:hAnsi="Times New Roman" w:cs="Times New Roman"/>
              <w:sz w:val="24"/>
              <w:szCs w:val="24"/>
            </w:rPr>
            <w:t xml:space="preserve">. </w:t>
          </w:r>
          <w:r w:rsidR="00216BB9" w:rsidRPr="00FB6DB9">
            <w:rPr>
              <w:rFonts w:ascii="Times New Roman" w:eastAsia="Times New Roman" w:hAnsi="Times New Roman" w:cs="Times New Roman"/>
              <w:sz w:val="24"/>
              <w:szCs w:val="24"/>
            </w:rPr>
            <w:t>Routledge</w:t>
          </w:r>
          <w:r w:rsidRPr="00FB6DB9">
            <w:rPr>
              <w:rFonts w:ascii="Times New Roman" w:eastAsia="Times New Roman" w:hAnsi="Times New Roman" w:cs="Times New Roman"/>
              <w:sz w:val="24"/>
              <w:szCs w:val="24"/>
            </w:rPr>
            <w:t>.</w:t>
          </w:r>
        </w:p>
        <w:p w14:paraId="29A8FD8F" w14:textId="77777777" w:rsidR="00890DA0" w:rsidRPr="00FB6DB9" w:rsidRDefault="00890DA0" w:rsidP="00FB6DB9">
          <w:pPr>
            <w:autoSpaceDE w:val="0"/>
            <w:autoSpaceDN w:val="0"/>
            <w:spacing w:after="0" w:line="240" w:lineRule="auto"/>
            <w:ind w:left="142" w:hanging="622"/>
            <w:jc w:val="both"/>
            <w:divId w:val="336277174"/>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Center</w:t>
          </w:r>
          <w:proofErr w:type="spellEnd"/>
          <w:r w:rsidRPr="00FB6DB9">
            <w:rPr>
              <w:rFonts w:ascii="Times New Roman" w:eastAsia="Times New Roman" w:hAnsi="Times New Roman" w:cs="Times New Roman"/>
              <w:sz w:val="24"/>
              <w:szCs w:val="24"/>
            </w:rPr>
            <w:t xml:space="preserve"> for Preventive Action. (2023, June 26). </w:t>
          </w:r>
          <w:r w:rsidRPr="00FB6DB9">
            <w:rPr>
              <w:rFonts w:ascii="Times New Roman" w:eastAsia="Times New Roman" w:hAnsi="Times New Roman" w:cs="Times New Roman"/>
              <w:i/>
              <w:iCs/>
              <w:sz w:val="24"/>
              <w:szCs w:val="24"/>
            </w:rPr>
            <w:t>Territorial Disputes in the South China Sea</w:t>
          </w:r>
          <w:r w:rsidRPr="00FB6DB9">
            <w:rPr>
              <w:rFonts w:ascii="Times New Roman" w:eastAsia="Times New Roman" w:hAnsi="Times New Roman" w:cs="Times New Roman"/>
              <w:sz w:val="24"/>
              <w:szCs w:val="24"/>
            </w:rPr>
            <w:t>. Global Conflict Tracker. https://www.cfr.org/global-conflict-tracker/conflict/territorial-disputes-south-china-sea</w:t>
          </w:r>
        </w:p>
        <w:p w14:paraId="5314289F" w14:textId="77777777" w:rsidR="00890DA0" w:rsidRPr="00FB6DB9" w:rsidRDefault="00890DA0" w:rsidP="00FB6DB9">
          <w:pPr>
            <w:autoSpaceDE w:val="0"/>
            <w:autoSpaceDN w:val="0"/>
            <w:spacing w:after="0" w:line="240" w:lineRule="auto"/>
            <w:ind w:left="142" w:hanging="622"/>
            <w:jc w:val="both"/>
            <w:divId w:val="20560986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Chambers, M. R. (2005). ‘The Chinese and the Thais are Brothers’’: The Evolution of the Sino–Thai Friendship.’ </w:t>
          </w:r>
          <w:r w:rsidRPr="00FB6DB9">
            <w:rPr>
              <w:rFonts w:ascii="Times New Roman" w:eastAsia="Times New Roman" w:hAnsi="Times New Roman" w:cs="Times New Roman"/>
              <w:i/>
              <w:iCs/>
              <w:sz w:val="24"/>
              <w:szCs w:val="24"/>
            </w:rPr>
            <w:t>Journal of Contemporary China</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14</w:t>
          </w:r>
          <w:r w:rsidRPr="00FB6DB9">
            <w:rPr>
              <w:rFonts w:ascii="Times New Roman" w:eastAsia="Times New Roman" w:hAnsi="Times New Roman" w:cs="Times New Roman"/>
              <w:sz w:val="24"/>
              <w:szCs w:val="24"/>
            </w:rPr>
            <w:t>(45), 599–629. https://doi.org/10.1080/10670560500205100</w:t>
          </w:r>
        </w:p>
        <w:p w14:paraId="47673527" w14:textId="77777777" w:rsidR="00890DA0" w:rsidRPr="00FB6DB9" w:rsidRDefault="00890DA0" w:rsidP="00FB6DB9">
          <w:pPr>
            <w:autoSpaceDE w:val="0"/>
            <w:autoSpaceDN w:val="0"/>
            <w:spacing w:after="0" w:line="240" w:lineRule="auto"/>
            <w:ind w:left="142" w:hanging="622"/>
            <w:jc w:val="both"/>
            <w:divId w:val="1781219868"/>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Chan, S. (1999). Relating to China: Problematic Approaches versus Feasible Emphases. </w:t>
          </w:r>
          <w:r w:rsidRPr="00FB6DB9">
            <w:rPr>
              <w:rFonts w:ascii="Times New Roman" w:eastAsia="Times New Roman" w:hAnsi="Times New Roman" w:cs="Times New Roman"/>
              <w:i/>
              <w:iCs/>
              <w:sz w:val="24"/>
              <w:szCs w:val="24"/>
            </w:rPr>
            <w:t>World Affairs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161</w:t>
          </w:r>
          <w:r w:rsidRPr="00FB6DB9">
            <w:rPr>
              <w:rFonts w:ascii="Times New Roman" w:eastAsia="Times New Roman" w:hAnsi="Times New Roman" w:cs="Times New Roman"/>
              <w:sz w:val="24"/>
              <w:szCs w:val="24"/>
            </w:rPr>
            <w:t>(4), 179–185.</w:t>
          </w:r>
        </w:p>
        <w:p w14:paraId="5D6EE764" w14:textId="77777777" w:rsidR="00890DA0" w:rsidRPr="00FB6DB9" w:rsidRDefault="00890DA0" w:rsidP="00FB6DB9">
          <w:pPr>
            <w:autoSpaceDE w:val="0"/>
            <w:autoSpaceDN w:val="0"/>
            <w:spacing w:after="0" w:line="240" w:lineRule="auto"/>
            <w:ind w:left="142" w:hanging="622"/>
            <w:jc w:val="both"/>
            <w:divId w:val="112750443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Chan, S. (2012). Unbalanced Threat or Rising </w:t>
          </w:r>
          <w:proofErr w:type="gramStart"/>
          <w:r w:rsidRPr="00FB6DB9">
            <w:rPr>
              <w:rFonts w:ascii="Times New Roman" w:eastAsia="Times New Roman" w:hAnsi="Times New Roman" w:cs="Times New Roman"/>
              <w:sz w:val="24"/>
              <w:szCs w:val="24"/>
            </w:rPr>
            <w:t>Integration?:</w:t>
          </w:r>
          <w:proofErr w:type="gramEnd"/>
          <w:r w:rsidRPr="00FB6DB9">
            <w:rPr>
              <w:rFonts w:ascii="Times New Roman" w:eastAsia="Times New Roman" w:hAnsi="Times New Roman" w:cs="Times New Roman"/>
              <w:sz w:val="24"/>
              <w:szCs w:val="24"/>
            </w:rPr>
            <w:t xml:space="preserve"> Explaining Relations Across the Taiwan Strait. In J. F. Blanchard &amp; D. V Hickey (Eds.), </w:t>
          </w:r>
          <w:r w:rsidRPr="00FB6DB9">
            <w:rPr>
              <w:rFonts w:ascii="Times New Roman" w:eastAsia="Times New Roman" w:hAnsi="Times New Roman" w:cs="Times New Roman"/>
              <w:i/>
              <w:iCs/>
              <w:sz w:val="24"/>
              <w:szCs w:val="24"/>
            </w:rPr>
            <w:t>New Thinking About the Taiwan Issue: Theoretical Insights into its Origins, Dynamics, and Prospects</w:t>
          </w:r>
          <w:r w:rsidRPr="00FB6DB9">
            <w:rPr>
              <w:rFonts w:ascii="Times New Roman" w:eastAsia="Times New Roman" w:hAnsi="Times New Roman" w:cs="Times New Roman"/>
              <w:sz w:val="24"/>
              <w:szCs w:val="24"/>
            </w:rPr>
            <w:t xml:space="preserve"> (pp. 92–115). Routledge.</w:t>
          </w:r>
        </w:p>
        <w:p w14:paraId="02AFD973" w14:textId="77777777" w:rsidR="00890DA0" w:rsidRPr="00FB6DB9" w:rsidRDefault="00890DA0" w:rsidP="00FB6DB9">
          <w:pPr>
            <w:autoSpaceDE w:val="0"/>
            <w:autoSpaceDN w:val="0"/>
            <w:spacing w:after="0" w:line="240" w:lineRule="auto"/>
            <w:ind w:left="142" w:hanging="622"/>
            <w:jc w:val="both"/>
            <w:divId w:val="1701390435"/>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Chen, J. (2009). Explaining the Change in China’s Attitude Toward UN Peacekeeping: A Norm Change Perspective. </w:t>
          </w:r>
          <w:r w:rsidRPr="00FB6DB9">
            <w:rPr>
              <w:rFonts w:ascii="Times New Roman" w:eastAsia="Times New Roman" w:hAnsi="Times New Roman" w:cs="Times New Roman"/>
              <w:i/>
              <w:iCs/>
              <w:sz w:val="24"/>
              <w:szCs w:val="24"/>
            </w:rPr>
            <w:t>Journal of Contemporary China</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18</w:t>
          </w:r>
          <w:r w:rsidRPr="00FB6DB9">
            <w:rPr>
              <w:rFonts w:ascii="Times New Roman" w:eastAsia="Times New Roman" w:hAnsi="Times New Roman" w:cs="Times New Roman"/>
              <w:sz w:val="24"/>
              <w:szCs w:val="24"/>
            </w:rPr>
            <w:t>(58), 157–173. https://doi.org/10.1080/10670560802431891</w:t>
          </w:r>
        </w:p>
        <w:p w14:paraId="2F35B665" w14:textId="77777777" w:rsidR="00890DA0" w:rsidRPr="00FB6DB9" w:rsidRDefault="00890DA0" w:rsidP="00FB6DB9">
          <w:pPr>
            <w:autoSpaceDE w:val="0"/>
            <w:autoSpaceDN w:val="0"/>
            <w:spacing w:after="0" w:line="240" w:lineRule="auto"/>
            <w:ind w:left="142" w:hanging="622"/>
            <w:jc w:val="both"/>
            <w:divId w:val="190444320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Chong, A., &amp; Pham, Q. M. (2020). </w:t>
          </w:r>
          <w:r w:rsidRPr="00FB6DB9">
            <w:rPr>
              <w:rFonts w:ascii="Times New Roman" w:eastAsia="Times New Roman" w:hAnsi="Times New Roman" w:cs="Times New Roman"/>
              <w:i/>
              <w:iCs/>
              <w:sz w:val="24"/>
              <w:szCs w:val="24"/>
            </w:rPr>
            <w:t>Critical Reflections on China’s Belt &amp; Road Initiative</w:t>
          </w:r>
          <w:r w:rsidRPr="00FB6DB9">
            <w:rPr>
              <w:rFonts w:ascii="Times New Roman" w:eastAsia="Times New Roman" w:hAnsi="Times New Roman" w:cs="Times New Roman"/>
              <w:sz w:val="24"/>
              <w:szCs w:val="24"/>
            </w:rPr>
            <w:t>. Springer.</w:t>
          </w:r>
        </w:p>
        <w:p w14:paraId="3AA2FB37" w14:textId="77777777" w:rsidR="00890DA0" w:rsidRPr="00FB6DB9" w:rsidRDefault="00890DA0" w:rsidP="00FB6DB9">
          <w:pPr>
            <w:autoSpaceDE w:val="0"/>
            <w:autoSpaceDN w:val="0"/>
            <w:spacing w:after="0" w:line="240" w:lineRule="auto"/>
            <w:ind w:left="142" w:hanging="622"/>
            <w:jc w:val="both"/>
            <w:divId w:val="207508392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Chun, C. (2016). East Asian Security and South Korea’s Middle Power Diplomacy. In S. J. Lee (Ed.), </w:t>
          </w:r>
          <w:r w:rsidRPr="00FB6DB9">
            <w:rPr>
              <w:rFonts w:ascii="Times New Roman" w:eastAsia="Times New Roman" w:hAnsi="Times New Roman" w:cs="Times New Roman"/>
              <w:i/>
              <w:iCs/>
              <w:sz w:val="24"/>
              <w:szCs w:val="24"/>
            </w:rPr>
            <w:t>Transforming Global Governance with Middle Power Diplomacy: South Korea’s Role in the 21st Century</w:t>
          </w:r>
          <w:r w:rsidRPr="00FB6DB9">
            <w:rPr>
              <w:rFonts w:ascii="Times New Roman" w:eastAsia="Times New Roman" w:hAnsi="Times New Roman" w:cs="Times New Roman"/>
              <w:sz w:val="24"/>
              <w:szCs w:val="24"/>
            </w:rPr>
            <w:t xml:space="preserve"> (pp. 15–34). Palgrave Macmillan. https://doi.org/10.1057/978-1-137-59359-7_2</w:t>
          </w:r>
        </w:p>
        <w:p w14:paraId="198C3224" w14:textId="77777777" w:rsidR="00890DA0" w:rsidRPr="00FB6DB9" w:rsidRDefault="00890DA0" w:rsidP="00FB6DB9">
          <w:pPr>
            <w:autoSpaceDE w:val="0"/>
            <w:autoSpaceDN w:val="0"/>
            <w:spacing w:after="0" w:line="240" w:lineRule="auto"/>
            <w:ind w:left="142" w:hanging="622"/>
            <w:jc w:val="both"/>
            <w:divId w:val="2083402767"/>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lastRenderedPageBreak/>
            <w:t xml:space="preserve">Cobus, P. (2017). </w:t>
          </w:r>
          <w:r w:rsidRPr="00FB6DB9">
            <w:rPr>
              <w:rFonts w:ascii="Times New Roman" w:eastAsia="Times New Roman" w:hAnsi="Times New Roman" w:cs="Times New Roman"/>
              <w:i/>
              <w:iCs/>
              <w:sz w:val="24"/>
              <w:szCs w:val="24"/>
            </w:rPr>
            <w:t>Conflict and Diplomacy on the High Seas</w:t>
          </w:r>
          <w:r w:rsidRPr="00FB6DB9">
            <w:rPr>
              <w:rFonts w:ascii="Times New Roman" w:eastAsia="Times New Roman" w:hAnsi="Times New Roman" w:cs="Times New Roman"/>
              <w:sz w:val="24"/>
              <w:szCs w:val="24"/>
            </w:rPr>
            <w:t>. Voice of America. https://projects.voanews.com/south-china-sea/</w:t>
          </w:r>
        </w:p>
        <w:p w14:paraId="326C5BA8" w14:textId="77777777" w:rsidR="00890DA0" w:rsidRPr="00FB6DB9" w:rsidRDefault="00890DA0" w:rsidP="00FB6DB9">
          <w:pPr>
            <w:autoSpaceDE w:val="0"/>
            <w:autoSpaceDN w:val="0"/>
            <w:spacing w:after="0" w:line="240" w:lineRule="auto"/>
            <w:ind w:left="142" w:hanging="622"/>
            <w:jc w:val="both"/>
            <w:divId w:val="760026816"/>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Darmawan, A. R. (2021, August 5). </w:t>
          </w:r>
          <w:r w:rsidRPr="00FB6DB9">
            <w:rPr>
              <w:rFonts w:ascii="Times New Roman" w:eastAsia="Times New Roman" w:hAnsi="Times New Roman" w:cs="Times New Roman"/>
              <w:i/>
              <w:iCs/>
              <w:sz w:val="24"/>
              <w:szCs w:val="24"/>
            </w:rPr>
            <w:t>How China’s Public Diplomacy on the South China Sea May not Succeed</w:t>
          </w:r>
          <w:r w:rsidRPr="00FB6DB9">
            <w:rPr>
              <w:rFonts w:ascii="Times New Roman" w:eastAsia="Times New Roman" w:hAnsi="Times New Roman" w:cs="Times New Roman"/>
              <w:sz w:val="24"/>
              <w:szCs w:val="24"/>
            </w:rPr>
            <w:t xml:space="preserve">. USC: </w:t>
          </w:r>
          <w:proofErr w:type="spellStart"/>
          <w:r w:rsidRPr="00FB6DB9">
            <w:rPr>
              <w:rFonts w:ascii="Times New Roman" w:eastAsia="Times New Roman" w:hAnsi="Times New Roman" w:cs="Times New Roman"/>
              <w:sz w:val="24"/>
              <w:szCs w:val="24"/>
            </w:rPr>
            <w:t>Center</w:t>
          </w:r>
          <w:proofErr w:type="spellEnd"/>
          <w:r w:rsidRPr="00FB6DB9">
            <w:rPr>
              <w:rFonts w:ascii="Times New Roman" w:eastAsia="Times New Roman" w:hAnsi="Times New Roman" w:cs="Times New Roman"/>
              <w:sz w:val="24"/>
              <w:szCs w:val="24"/>
            </w:rPr>
            <w:t xml:space="preserve"> on Public Diplomacy. https://uscpublicdiplomacy.org/blog/how-china%E2%80%99s-public-diplomacy-south-china-sea-may-not-succeed</w:t>
          </w:r>
        </w:p>
        <w:p w14:paraId="020507F0" w14:textId="77777777" w:rsidR="00890DA0" w:rsidRPr="00FB6DB9" w:rsidRDefault="00890DA0" w:rsidP="00FB6DB9">
          <w:pPr>
            <w:autoSpaceDE w:val="0"/>
            <w:autoSpaceDN w:val="0"/>
            <w:spacing w:after="0" w:line="240" w:lineRule="auto"/>
            <w:ind w:left="142" w:hanging="622"/>
            <w:jc w:val="both"/>
            <w:divId w:val="1305889347"/>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de Alwis, A. (2016, June 7). </w:t>
          </w:r>
          <w:r w:rsidRPr="00FB6DB9">
            <w:rPr>
              <w:rFonts w:ascii="Times New Roman" w:eastAsia="Times New Roman" w:hAnsi="Times New Roman" w:cs="Times New Roman"/>
              <w:i/>
              <w:iCs/>
              <w:sz w:val="24"/>
              <w:szCs w:val="24"/>
            </w:rPr>
            <w:t xml:space="preserve">A New Age of </w:t>
          </w:r>
          <w:proofErr w:type="spellStart"/>
          <w:r w:rsidRPr="00FB6DB9">
            <w:rPr>
              <w:rFonts w:ascii="Times New Roman" w:eastAsia="Times New Roman" w:hAnsi="Times New Roman" w:cs="Times New Roman"/>
              <w:i/>
              <w:iCs/>
              <w:sz w:val="24"/>
              <w:szCs w:val="24"/>
            </w:rPr>
            <w:t>Minilateralism</w:t>
          </w:r>
          <w:proofErr w:type="spellEnd"/>
          <w:r w:rsidRPr="00FB6DB9">
            <w:rPr>
              <w:rFonts w:ascii="Times New Roman" w:eastAsia="Times New Roman" w:hAnsi="Times New Roman" w:cs="Times New Roman"/>
              <w:i/>
              <w:iCs/>
              <w:sz w:val="24"/>
              <w:szCs w:val="24"/>
            </w:rPr>
            <w:t>: Potential Solutions for the South China Sea Conundrum</w:t>
          </w:r>
          <w:r w:rsidRPr="00FB6DB9">
            <w:rPr>
              <w:rFonts w:ascii="Times New Roman" w:eastAsia="Times New Roman" w:hAnsi="Times New Roman" w:cs="Times New Roman"/>
              <w:sz w:val="24"/>
              <w:szCs w:val="24"/>
            </w:rPr>
            <w:t>. Diplomatic Courier. https://www.diplomaticourier.com/posts/new-age-minilateralism-potential-solutions-south-china-sea-conundrum</w:t>
          </w:r>
        </w:p>
        <w:p w14:paraId="160E35BE" w14:textId="77777777" w:rsidR="00890DA0" w:rsidRPr="00FB6DB9" w:rsidRDefault="00890DA0" w:rsidP="00FB6DB9">
          <w:pPr>
            <w:autoSpaceDE w:val="0"/>
            <w:autoSpaceDN w:val="0"/>
            <w:spacing w:after="0" w:line="240" w:lineRule="auto"/>
            <w:ind w:left="142" w:hanging="622"/>
            <w:jc w:val="both"/>
            <w:divId w:val="265424548"/>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Drifte</w:t>
          </w:r>
          <w:proofErr w:type="spellEnd"/>
          <w:r w:rsidRPr="00FB6DB9">
            <w:rPr>
              <w:rFonts w:ascii="Times New Roman" w:eastAsia="Times New Roman" w:hAnsi="Times New Roman" w:cs="Times New Roman"/>
              <w:sz w:val="24"/>
              <w:szCs w:val="24"/>
            </w:rPr>
            <w:t xml:space="preserve">, R. (2013). The Senkaku/Diaoyu Islands Territorial Dispute between Japan and China: Between the Materialization of the China Threat and Japan Reversing the Outcome of World War II? </w:t>
          </w:r>
          <w:r w:rsidRPr="00FB6DB9">
            <w:rPr>
              <w:rFonts w:ascii="Times New Roman" w:eastAsia="Times New Roman" w:hAnsi="Times New Roman" w:cs="Times New Roman"/>
              <w:i/>
              <w:iCs/>
              <w:sz w:val="24"/>
              <w:szCs w:val="24"/>
            </w:rPr>
            <w:t>UNISCI Discussion Papers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32</w:t>
          </w:r>
          <w:r w:rsidRPr="00FB6DB9">
            <w:rPr>
              <w:rFonts w:ascii="Times New Roman" w:eastAsia="Times New Roman" w:hAnsi="Times New Roman" w:cs="Times New Roman"/>
              <w:sz w:val="24"/>
              <w:szCs w:val="24"/>
            </w:rPr>
            <w:t>, 9–62.</w:t>
          </w:r>
        </w:p>
        <w:p w14:paraId="3A306C4E" w14:textId="77777777" w:rsidR="00890DA0" w:rsidRPr="00FB6DB9" w:rsidRDefault="00890DA0" w:rsidP="00FB6DB9">
          <w:pPr>
            <w:autoSpaceDE w:val="0"/>
            <w:autoSpaceDN w:val="0"/>
            <w:spacing w:after="0" w:line="240" w:lineRule="auto"/>
            <w:ind w:left="142" w:hanging="622"/>
            <w:jc w:val="both"/>
            <w:divId w:val="856314658"/>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Eaton, S., &amp; Stubbs, R. (2006). Is ASEAN Powerful? Neo-Realist versus Constructivist Approaches to Power in Southeast Asia. </w:t>
          </w:r>
          <w:r w:rsidRPr="00FB6DB9">
            <w:rPr>
              <w:rFonts w:ascii="Times New Roman" w:eastAsia="Times New Roman" w:hAnsi="Times New Roman" w:cs="Times New Roman"/>
              <w:i/>
              <w:iCs/>
              <w:sz w:val="24"/>
              <w:szCs w:val="24"/>
            </w:rPr>
            <w:t>The Pacific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19</w:t>
          </w:r>
          <w:r w:rsidRPr="00FB6DB9">
            <w:rPr>
              <w:rFonts w:ascii="Times New Roman" w:eastAsia="Times New Roman" w:hAnsi="Times New Roman" w:cs="Times New Roman"/>
              <w:sz w:val="24"/>
              <w:szCs w:val="24"/>
            </w:rPr>
            <w:t>(2), 135–155. https://doi.org/10.1080/09512740500473148</w:t>
          </w:r>
        </w:p>
        <w:p w14:paraId="6EB7B23E" w14:textId="77777777" w:rsidR="00890DA0" w:rsidRPr="00FB6DB9" w:rsidRDefault="00890DA0" w:rsidP="00FB6DB9">
          <w:pPr>
            <w:autoSpaceDE w:val="0"/>
            <w:autoSpaceDN w:val="0"/>
            <w:spacing w:after="0" w:line="240" w:lineRule="auto"/>
            <w:ind w:left="142" w:hanging="622"/>
            <w:jc w:val="both"/>
            <w:divId w:val="1706517218"/>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EIU. (2021, September 21). </w:t>
          </w:r>
          <w:r w:rsidRPr="00FB6DB9">
            <w:rPr>
              <w:rFonts w:ascii="Times New Roman" w:eastAsia="Times New Roman" w:hAnsi="Times New Roman" w:cs="Times New Roman"/>
              <w:i/>
              <w:iCs/>
              <w:sz w:val="24"/>
              <w:szCs w:val="24"/>
            </w:rPr>
            <w:t>Asia Reacts to AUKUS</w:t>
          </w:r>
          <w:r w:rsidRPr="00FB6DB9">
            <w:rPr>
              <w:rFonts w:ascii="Times New Roman" w:eastAsia="Times New Roman" w:hAnsi="Times New Roman" w:cs="Times New Roman"/>
              <w:sz w:val="24"/>
              <w:szCs w:val="24"/>
            </w:rPr>
            <w:t>. Economist Intelligence. https://country.eiu.com/article.aspx?articleid=1941436177</w:t>
          </w:r>
        </w:p>
        <w:p w14:paraId="183DE06C" w14:textId="5240D6DC" w:rsidR="00890DA0" w:rsidRPr="00FB6DB9" w:rsidRDefault="00890DA0" w:rsidP="00FB6DB9">
          <w:pPr>
            <w:autoSpaceDE w:val="0"/>
            <w:autoSpaceDN w:val="0"/>
            <w:spacing w:after="0" w:line="240" w:lineRule="auto"/>
            <w:ind w:left="142" w:hanging="622"/>
            <w:jc w:val="both"/>
            <w:divId w:val="78782255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Emmers, R. (2009). </w:t>
          </w:r>
          <w:r w:rsidRPr="00FB6DB9">
            <w:rPr>
              <w:rFonts w:ascii="Times New Roman" w:eastAsia="Times New Roman" w:hAnsi="Times New Roman" w:cs="Times New Roman"/>
              <w:i/>
              <w:iCs/>
              <w:sz w:val="24"/>
              <w:szCs w:val="24"/>
            </w:rPr>
            <w:t>Geopolitics and Maritime Territorial Disputes in East Asia</w:t>
          </w:r>
          <w:r w:rsidRPr="00FB6DB9">
            <w:rPr>
              <w:rFonts w:ascii="Times New Roman" w:eastAsia="Times New Roman" w:hAnsi="Times New Roman" w:cs="Times New Roman"/>
              <w:sz w:val="24"/>
              <w:szCs w:val="24"/>
            </w:rPr>
            <w:t>. Routledge.</w:t>
          </w:r>
        </w:p>
        <w:p w14:paraId="18D7584B" w14:textId="77777777" w:rsidR="00890DA0" w:rsidRPr="00FB6DB9" w:rsidRDefault="00890DA0" w:rsidP="00FB6DB9">
          <w:pPr>
            <w:autoSpaceDE w:val="0"/>
            <w:autoSpaceDN w:val="0"/>
            <w:spacing w:after="0" w:line="240" w:lineRule="auto"/>
            <w:ind w:left="142" w:hanging="622"/>
            <w:jc w:val="both"/>
            <w:divId w:val="71809306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Emmers, R. (2012). Comprehensive Security in East Asia. In M. Beeson &amp; R. Stubbs (Eds.), </w:t>
          </w:r>
          <w:r w:rsidRPr="00FB6DB9">
            <w:rPr>
              <w:rFonts w:ascii="Times New Roman" w:eastAsia="Times New Roman" w:hAnsi="Times New Roman" w:cs="Times New Roman"/>
              <w:i/>
              <w:iCs/>
              <w:sz w:val="24"/>
              <w:szCs w:val="24"/>
            </w:rPr>
            <w:t>Routledge Handbook of Asian Regionalism</w:t>
          </w:r>
          <w:r w:rsidRPr="00FB6DB9">
            <w:rPr>
              <w:rFonts w:ascii="Times New Roman" w:eastAsia="Times New Roman" w:hAnsi="Times New Roman" w:cs="Times New Roman"/>
              <w:sz w:val="24"/>
              <w:szCs w:val="24"/>
            </w:rPr>
            <w:t xml:space="preserve"> (pp. 289–299). Routledge.</w:t>
          </w:r>
        </w:p>
        <w:p w14:paraId="1862EC8C" w14:textId="77777777" w:rsidR="00890DA0" w:rsidRPr="00FB6DB9" w:rsidRDefault="00890DA0" w:rsidP="00FB6DB9">
          <w:pPr>
            <w:autoSpaceDE w:val="0"/>
            <w:autoSpaceDN w:val="0"/>
            <w:spacing w:after="0" w:line="240" w:lineRule="auto"/>
            <w:ind w:left="142" w:hanging="622"/>
            <w:jc w:val="both"/>
            <w:divId w:val="96404791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Goh, E. (2004). The ASEAN Regional Forum in United States East Asian Strategy. </w:t>
          </w:r>
          <w:r w:rsidRPr="00FB6DB9">
            <w:rPr>
              <w:rFonts w:ascii="Times New Roman" w:eastAsia="Times New Roman" w:hAnsi="Times New Roman" w:cs="Times New Roman"/>
              <w:i/>
              <w:iCs/>
              <w:sz w:val="24"/>
              <w:szCs w:val="24"/>
            </w:rPr>
            <w:t>The Pacific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17</w:t>
          </w:r>
          <w:r w:rsidRPr="00FB6DB9">
            <w:rPr>
              <w:rFonts w:ascii="Times New Roman" w:eastAsia="Times New Roman" w:hAnsi="Times New Roman" w:cs="Times New Roman"/>
              <w:sz w:val="24"/>
              <w:szCs w:val="24"/>
            </w:rPr>
            <w:t>(1), 47–69. https://doi.org/10.1080/0951274042000182410</w:t>
          </w:r>
        </w:p>
        <w:p w14:paraId="26196C49" w14:textId="77777777" w:rsidR="00890DA0" w:rsidRPr="00FB6DB9" w:rsidRDefault="00890DA0" w:rsidP="00FB6DB9">
          <w:pPr>
            <w:autoSpaceDE w:val="0"/>
            <w:autoSpaceDN w:val="0"/>
            <w:spacing w:after="0" w:line="240" w:lineRule="auto"/>
            <w:ind w:left="142" w:hanging="622"/>
            <w:jc w:val="both"/>
            <w:divId w:val="1074863406"/>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Guan, B. T. C. (2012). </w:t>
          </w:r>
          <w:r w:rsidRPr="00FB6DB9">
            <w:rPr>
              <w:rFonts w:ascii="Times New Roman" w:eastAsia="Times New Roman" w:hAnsi="Times New Roman" w:cs="Times New Roman"/>
              <w:i/>
              <w:iCs/>
              <w:sz w:val="24"/>
              <w:szCs w:val="24"/>
            </w:rPr>
            <w:t>Human Security: Securing East Asia’s Future</w:t>
          </w:r>
          <w:r w:rsidRPr="00FB6DB9">
            <w:rPr>
              <w:rFonts w:ascii="Times New Roman" w:eastAsia="Times New Roman" w:hAnsi="Times New Roman" w:cs="Times New Roman"/>
              <w:sz w:val="24"/>
              <w:szCs w:val="24"/>
            </w:rPr>
            <w:t>. Springer.</w:t>
          </w:r>
        </w:p>
        <w:p w14:paraId="385BF38D" w14:textId="77777777" w:rsidR="00890DA0" w:rsidRPr="00FB6DB9" w:rsidRDefault="00890DA0" w:rsidP="00FB6DB9">
          <w:pPr>
            <w:autoSpaceDE w:val="0"/>
            <w:autoSpaceDN w:val="0"/>
            <w:spacing w:after="0" w:line="240" w:lineRule="auto"/>
            <w:ind w:left="142" w:hanging="622"/>
            <w:jc w:val="both"/>
            <w:divId w:val="1808668161"/>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Heiduk</w:t>
          </w:r>
          <w:proofErr w:type="spellEnd"/>
          <w:r w:rsidRPr="00FB6DB9">
            <w:rPr>
              <w:rFonts w:ascii="Times New Roman" w:eastAsia="Times New Roman" w:hAnsi="Times New Roman" w:cs="Times New Roman"/>
              <w:sz w:val="24"/>
              <w:szCs w:val="24"/>
            </w:rPr>
            <w:t xml:space="preserve">, F., &amp; Sakaki, A. (2019). Introduction to the Special Issue—China’s Belt and Road Initiative: </w:t>
          </w:r>
          <w:proofErr w:type="gramStart"/>
          <w:r w:rsidRPr="00FB6DB9">
            <w:rPr>
              <w:rFonts w:ascii="Times New Roman" w:eastAsia="Times New Roman" w:hAnsi="Times New Roman" w:cs="Times New Roman"/>
              <w:sz w:val="24"/>
              <w:szCs w:val="24"/>
            </w:rPr>
            <w:t>the</w:t>
          </w:r>
          <w:proofErr w:type="gramEnd"/>
          <w:r w:rsidRPr="00FB6DB9">
            <w:rPr>
              <w:rFonts w:ascii="Times New Roman" w:eastAsia="Times New Roman" w:hAnsi="Times New Roman" w:cs="Times New Roman"/>
              <w:sz w:val="24"/>
              <w:szCs w:val="24"/>
            </w:rPr>
            <w:t xml:space="preserve"> View from East Asia. </w:t>
          </w:r>
          <w:r w:rsidRPr="00FB6DB9">
            <w:rPr>
              <w:rFonts w:ascii="Times New Roman" w:eastAsia="Times New Roman" w:hAnsi="Times New Roman" w:cs="Times New Roman"/>
              <w:i/>
              <w:iCs/>
              <w:sz w:val="24"/>
              <w:szCs w:val="24"/>
            </w:rPr>
            <w:t>East Asia</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36</w:t>
          </w:r>
          <w:r w:rsidRPr="00FB6DB9">
            <w:rPr>
              <w:rFonts w:ascii="Times New Roman" w:eastAsia="Times New Roman" w:hAnsi="Times New Roman" w:cs="Times New Roman"/>
              <w:sz w:val="24"/>
              <w:szCs w:val="24"/>
            </w:rPr>
            <w:t>(2), 93–113. https://doi.org/10.1007/s12140-019-09312-y</w:t>
          </w:r>
        </w:p>
        <w:p w14:paraId="6FFE406C" w14:textId="486DD3D6" w:rsidR="00FE172E" w:rsidRDefault="00890DA0" w:rsidP="00FB6DB9">
          <w:pPr>
            <w:autoSpaceDE w:val="0"/>
            <w:autoSpaceDN w:val="0"/>
            <w:spacing w:after="0" w:line="240" w:lineRule="auto"/>
            <w:ind w:left="142" w:hanging="622"/>
            <w:jc w:val="both"/>
            <w:divId w:val="101013594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Herd, G. P. (2010). Great Powers: Towards a “Cooperative Competitive” Future World Order Paradigm? In G. P. Herd (Ed.), </w:t>
          </w:r>
          <w:r w:rsidRPr="00FB6DB9">
            <w:rPr>
              <w:rFonts w:ascii="Times New Roman" w:eastAsia="Times New Roman" w:hAnsi="Times New Roman" w:cs="Times New Roman"/>
              <w:i/>
              <w:iCs/>
              <w:sz w:val="24"/>
              <w:szCs w:val="24"/>
            </w:rPr>
            <w:t>Great Powers and Strategic Stability in the 21st Century</w:t>
          </w:r>
          <w:r w:rsidRPr="00FB6DB9">
            <w:rPr>
              <w:rFonts w:ascii="Times New Roman" w:eastAsia="Times New Roman" w:hAnsi="Times New Roman" w:cs="Times New Roman"/>
              <w:sz w:val="24"/>
              <w:szCs w:val="24"/>
            </w:rPr>
            <w:t>. Routledge</w:t>
          </w:r>
          <w:r w:rsidR="00FE172E">
            <w:rPr>
              <w:rFonts w:ascii="Times New Roman" w:eastAsia="Times New Roman" w:hAnsi="Times New Roman" w:cs="Times New Roman"/>
              <w:sz w:val="24"/>
              <w:szCs w:val="24"/>
            </w:rPr>
            <w:t>.</w:t>
          </w:r>
        </w:p>
        <w:p w14:paraId="3A9B498E" w14:textId="1069039E" w:rsidR="00890DA0" w:rsidRPr="00FB6DB9" w:rsidRDefault="00890DA0" w:rsidP="00FB6DB9">
          <w:pPr>
            <w:autoSpaceDE w:val="0"/>
            <w:autoSpaceDN w:val="0"/>
            <w:spacing w:after="0" w:line="240" w:lineRule="auto"/>
            <w:ind w:left="142" w:hanging="622"/>
            <w:jc w:val="both"/>
            <w:divId w:val="101013594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w:t>
          </w:r>
          <w:r w:rsidR="00FE172E" w:rsidRPr="00FE172E">
            <w:rPr>
              <w:rFonts w:ascii="Arial" w:hAnsi="Arial" w:cs="Arial"/>
              <w:color w:val="222222"/>
              <w:sz w:val="20"/>
              <w:szCs w:val="20"/>
              <w:shd w:val="clear" w:color="auto" w:fill="FFFFFF"/>
            </w:rPr>
            <w:t xml:space="preserve"> </w:t>
          </w:r>
          <w:r w:rsidR="00FE172E" w:rsidRPr="00FE172E">
            <w:rPr>
              <w:rFonts w:ascii="Times New Roman" w:eastAsia="Times New Roman" w:hAnsi="Times New Roman" w:cs="Times New Roman"/>
              <w:sz w:val="24"/>
              <w:szCs w:val="24"/>
            </w:rPr>
            <w:t>Hollstein, B. (2011). Qualitative approaches. </w:t>
          </w:r>
          <w:r w:rsidR="00FE172E" w:rsidRPr="00FE172E">
            <w:rPr>
              <w:rFonts w:ascii="Times New Roman" w:eastAsia="Times New Roman" w:hAnsi="Times New Roman" w:cs="Times New Roman"/>
              <w:i/>
              <w:iCs/>
              <w:sz w:val="24"/>
              <w:szCs w:val="24"/>
            </w:rPr>
            <w:t>The SAGE handbook of social network analysis</w:t>
          </w:r>
          <w:r w:rsidR="00FE172E" w:rsidRPr="00FE172E">
            <w:rPr>
              <w:rFonts w:ascii="Times New Roman" w:eastAsia="Times New Roman" w:hAnsi="Times New Roman" w:cs="Times New Roman"/>
              <w:sz w:val="24"/>
              <w:szCs w:val="24"/>
            </w:rPr>
            <w:t>, 404-416.</w:t>
          </w:r>
        </w:p>
        <w:p w14:paraId="7261A48D" w14:textId="77777777" w:rsidR="00890DA0" w:rsidRPr="00FB6DB9" w:rsidRDefault="00890DA0" w:rsidP="00FB6DB9">
          <w:pPr>
            <w:autoSpaceDE w:val="0"/>
            <w:autoSpaceDN w:val="0"/>
            <w:spacing w:after="0" w:line="240" w:lineRule="auto"/>
            <w:ind w:left="142" w:hanging="622"/>
            <w:jc w:val="both"/>
            <w:divId w:val="98188907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Howe, B. M., &amp; Campbell, J. R. (2013). Continuity and Change: Evolution, Not Revolution, in Japan’s Foreign and Security Policy Under the DPJ. </w:t>
          </w:r>
          <w:r w:rsidRPr="00FB6DB9">
            <w:rPr>
              <w:rFonts w:ascii="Times New Roman" w:eastAsia="Times New Roman" w:hAnsi="Times New Roman" w:cs="Times New Roman"/>
              <w:i/>
              <w:iCs/>
              <w:sz w:val="24"/>
              <w:szCs w:val="24"/>
            </w:rPr>
            <w:t>Asian Perspective</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37</w:t>
          </w:r>
          <w:r w:rsidRPr="00FB6DB9">
            <w:rPr>
              <w:rFonts w:ascii="Times New Roman" w:eastAsia="Times New Roman" w:hAnsi="Times New Roman" w:cs="Times New Roman"/>
              <w:sz w:val="24"/>
              <w:szCs w:val="24"/>
            </w:rPr>
            <w:t>(1), 99–123. https://doi.org/10.1353/apr.2013.0006</w:t>
          </w:r>
        </w:p>
        <w:p w14:paraId="26F29881" w14:textId="7AC1760E" w:rsidR="00890DA0" w:rsidRPr="00FB6DB9" w:rsidRDefault="00890DA0" w:rsidP="00FB6DB9">
          <w:pPr>
            <w:autoSpaceDE w:val="0"/>
            <w:autoSpaceDN w:val="0"/>
            <w:spacing w:after="0" w:line="240" w:lineRule="auto"/>
            <w:ind w:left="142" w:hanging="622"/>
            <w:jc w:val="both"/>
            <w:divId w:val="609553132"/>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Jackson, V. (2018). </w:t>
          </w:r>
          <w:r w:rsidRPr="00FB6DB9">
            <w:rPr>
              <w:rFonts w:ascii="Times New Roman" w:eastAsia="Times New Roman" w:hAnsi="Times New Roman" w:cs="Times New Roman"/>
              <w:i/>
              <w:iCs/>
              <w:sz w:val="24"/>
              <w:szCs w:val="24"/>
            </w:rPr>
            <w:t>On the Brink: Trump, Kim, and the Threat of Nuclear War</w:t>
          </w:r>
          <w:r w:rsidRPr="00FB6DB9">
            <w:rPr>
              <w:rFonts w:ascii="Times New Roman" w:eastAsia="Times New Roman" w:hAnsi="Times New Roman" w:cs="Times New Roman"/>
              <w:sz w:val="24"/>
              <w:szCs w:val="24"/>
            </w:rPr>
            <w:t>. Cambridge University Press.</w:t>
          </w:r>
        </w:p>
        <w:p w14:paraId="43D15A44" w14:textId="77777777" w:rsidR="00890DA0" w:rsidRPr="00FB6DB9" w:rsidRDefault="00890DA0" w:rsidP="00FB6DB9">
          <w:pPr>
            <w:autoSpaceDE w:val="0"/>
            <w:autoSpaceDN w:val="0"/>
            <w:spacing w:after="0" w:line="240" w:lineRule="auto"/>
            <w:ind w:left="142" w:hanging="622"/>
            <w:jc w:val="both"/>
            <w:divId w:val="411586063"/>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Jisi</w:t>
          </w:r>
          <w:proofErr w:type="spellEnd"/>
          <w:r w:rsidRPr="00FB6DB9">
            <w:rPr>
              <w:rFonts w:ascii="Times New Roman" w:eastAsia="Times New Roman" w:hAnsi="Times New Roman" w:cs="Times New Roman"/>
              <w:sz w:val="24"/>
              <w:szCs w:val="24"/>
            </w:rPr>
            <w:t xml:space="preserve">, W. (1997). The Role of the United States as a Global and Pacific Power: A View from China. </w:t>
          </w:r>
          <w:r w:rsidRPr="00FB6DB9">
            <w:rPr>
              <w:rFonts w:ascii="Times New Roman" w:eastAsia="Times New Roman" w:hAnsi="Times New Roman" w:cs="Times New Roman"/>
              <w:i/>
              <w:iCs/>
              <w:sz w:val="24"/>
              <w:szCs w:val="24"/>
            </w:rPr>
            <w:t>The Pacific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10</w:t>
          </w:r>
          <w:r w:rsidRPr="00FB6DB9">
            <w:rPr>
              <w:rFonts w:ascii="Times New Roman" w:eastAsia="Times New Roman" w:hAnsi="Times New Roman" w:cs="Times New Roman"/>
              <w:sz w:val="24"/>
              <w:szCs w:val="24"/>
            </w:rPr>
            <w:t>(1), 1–18. https://doi.org/10.1080/09512749708719207</w:t>
          </w:r>
        </w:p>
        <w:p w14:paraId="5180AE88" w14:textId="77777777" w:rsidR="00890DA0" w:rsidRPr="00FB6DB9" w:rsidRDefault="00890DA0" w:rsidP="00FB6DB9">
          <w:pPr>
            <w:autoSpaceDE w:val="0"/>
            <w:autoSpaceDN w:val="0"/>
            <w:spacing w:after="0" w:line="240" w:lineRule="auto"/>
            <w:ind w:left="142" w:hanging="622"/>
            <w:jc w:val="both"/>
            <w:divId w:val="804203899"/>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Kang, L. (2015). Interests, Values, and Geopolitics: The Global Public Opinion on China. </w:t>
          </w:r>
          <w:r w:rsidRPr="00FB6DB9">
            <w:rPr>
              <w:rFonts w:ascii="Times New Roman" w:eastAsia="Times New Roman" w:hAnsi="Times New Roman" w:cs="Times New Roman"/>
              <w:i/>
              <w:iCs/>
              <w:sz w:val="24"/>
              <w:szCs w:val="24"/>
            </w:rPr>
            <w:t>European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23</w:t>
          </w:r>
          <w:r w:rsidRPr="00FB6DB9">
            <w:rPr>
              <w:rFonts w:ascii="Times New Roman" w:eastAsia="Times New Roman" w:hAnsi="Times New Roman" w:cs="Times New Roman"/>
              <w:sz w:val="24"/>
              <w:szCs w:val="24"/>
            </w:rPr>
            <w:t>(2), 242–260. https://doi.org/10.1017/S1062798714000714</w:t>
          </w:r>
        </w:p>
        <w:p w14:paraId="50B46A5A" w14:textId="77777777" w:rsidR="00890DA0" w:rsidRPr="00FB6DB9" w:rsidRDefault="00890DA0" w:rsidP="00FB6DB9">
          <w:pPr>
            <w:autoSpaceDE w:val="0"/>
            <w:autoSpaceDN w:val="0"/>
            <w:spacing w:after="0" w:line="240" w:lineRule="auto"/>
            <w:ind w:left="142" w:hanging="622"/>
            <w:jc w:val="both"/>
            <w:divId w:val="1759667962"/>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Kardon, I. (2023). </w:t>
          </w:r>
          <w:r w:rsidRPr="00FB6DB9">
            <w:rPr>
              <w:rFonts w:ascii="Times New Roman" w:eastAsia="Times New Roman" w:hAnsi="Times New Roman" w:cs="Times New Roman"/>
              <w:i/>
              <w:iCs/>
              <w:sz w:val="24"/>
              <w:szCs w:val="24"/>
            </w:rPr>
            <w:t>China’s Law of the Sea: The New Rules of Maritime Order</w:t>
          </w:r>
          <w:r w:rsidRPr="00FB6DB9">
            <w:rPr>
              <w:rFonts w:ascii="Times New Roman" w:eastAsia="Times New Roman" w:hAnsi="Times New Roman" w:cs="Times New Roman"/>
              <w:sz w:val="24"/>
              <w:szCs w:val="24"/>
            </w:rPr>
            <w:t>. Yale University Press.</w:t>
          </w:r>
        </w:p>
        <w:p w14:paraId="3460DB75" w14:textId="77777777" w:rsidR="00890DA0" w:rsidRPr="00FB6DB9" w:rsidRDefault="00890DA0" w:rsidP="00FB6DB9">
          <w:pPr>
            <w:autoSpaceDE w:val="0"/>
            <w:autoSpaceDN w:val="0"/>
            <w:spacing w:after="0" w:line="240" w:lineRule="auto"/>
            <w:ind w:left="142" w:hanging="622"/>
            <w:jc w:val="both"/>
            <w:divId w:val="740324816"/>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Khokhar, R. (2023, March 31). </w:t>
          </w:r>
          <w:r w:rsidRPr="00FB6DB9">
            <w:rPr>
              <w:rFonts w:ascii="Times New Roman" w:eastAsia="Times New Roman" w:hAnsi="Times New Roman" w:cs="Times New Roman"/>
              <w:i/>
              <w:iCs/>
              <w:sz w:val="24"/>
              <w:szCs w:val="24"/>
            </w:rPr>
            <w:t>China Must Practise the Multilateral Security it Preaches in its Disputed Borders and Seas</w:t>
          </w:r>
          <w:r w:rsidRPr="00FB6DB9">
            <w:rPr>
              <w:rFonts w:ascii="Times New Roman" w:eastAsia="Times New Roman" w:hAnsi="Times New Roman" w:cs="Times New Roman"/>
              <w:sz w:val="24"/>
              <w:szCs w:val="24"/>
            </w:rPr>
            <w:t>. South China Morning Post. https://www.scmp.com/comment/article/3215167/china-must-practise-multilateral-security-it-preaches-its-disputed-borders-and-seas</w:t>
          </w:r>
        </w:p>
        <w:p w14:paraId="02CFEC67" w14:textId="77777777" w:rsidR="00890DA0" w:rsidRPr="00FB6DB9" w:rsidRDefault="00890DA0" w:rsidP="00FB6DB9">
          <w:pPr>
            <w:autoSpaceDE w:val="0"/>
            <w:autoSpaceDN w:val="0"/>
            <w:spacing w:after="0" w:line="240" w:lineRule="auto"/>
            <w:ind w:left="142" w:hanging="622"/>
            <w:jc w:val="both"/>
            <w:divId w:val="1317025935"/>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Kristinsson, T. (2023). Networks of Order in East Asia: Beyond Hegemonic Theories of the Liberal International Order. </w:t>
          </w:r>
          <w:r w:rsidRPr="00FB6DB9">
            <w:rPr>
              <w:rFonts w:ascii="Times New Roman" w:eastAsia="Times New Roman" w:hAnsi="Times New Roman" w:cs="Times New Roman"/>
              <w:i/>
              <w:iCs/>
              <w:sz w:val="24"/>
              <w:szCs w:val="24"/>
            </w:rPr>
            <w:t>International Politics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60</w:t>
          </w:r>
          <w:r w:rsidRPr="00FB6DB9">
            <w:rPr>
              <w:rFonts w:ascii="Times New Roman" w:eastAsia="Times New Roman" w:hAnsi="Times New Roman" w:cs="Times New Roman"/>
              <w:sz w:val="24"/>
              <w:szCs w:val="24"/>
            </w:rPr>
            <w:t>(1), 1–24. https://doi.org/10.1057/s41311-021-00361-w</w:t>
          </w:r>
        </w:p>
        <w:p w14:paraId="7DACD72C" w14:textId="77777777" w:rsidR="00890DA0" w:rsidRPr="00FB6DB9" w:rsidRDefault="00890DA0" w:rsidP="00FB6DB9">
          <w:pPr>
            <w:autoSpaceDE w:val="0"/>
            <w:autoSpaceDN w:val="0"/>
            <w:spacing w:after="0" w:line="240" w:lineRule="auto"/>
            <w:ind w:left="142" w:hanging="622"/>
            <w:jc w:val="both"/>
            <w:divId w:val="1745487885"/>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lastRenderedPageBreak/>
            <w:t xml:space="preserve">Lim, K. F. (2012). What You See Is (Not) What You Get? The Taiwan Question, Geo-economic Realities, and the “China Threat” Imaginary. </w:t>
          </w:r>
          <w:r w:rsidRPr="00FB6DB9">
            <w:rPr>
              <w:rFonts w:ascii="Times New Roman" w:eastAsia="Times New Roman" w:hAnsi="Times New Roman" w:cs="Times New Roman"/>
              <w:i/>
              <w:iCs/>
              <w:sz w:val="24"/>
              <w:szCs w:val="24"/>
            </w:rPr>
            <w:t>Antipode</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44</w:t>
          </w:r>
          <w:r w:rsidRPr="00FB6DB9">
            <w:rPr>
              <w:rFonts w:ascii="Times New Roman" w:eastAsia="Times New Roman" w:hAnsi="Times New Roman" w:cs="Times New Roman"/>
              <w:sz w:val="24"/>
              <w:szCs w:val="24"/>
            </w:rPr>
            <w:t>(4), 1348–1373. https://doi.org/10.1111/j.1467-8330.2011.00943.x</w:t>
          </w:r>
        </w:p>
        <w:p w14:paraId="6AC7B62F" w14:textId="77777777" w:rsidR="00890DA0" w:rsidRPr="00FB6DB9" w:rsidRDefault="00890DA0" w:rsidP="00FB6DB9">
          <w:pPr>
            <w:autoSpaceDE w:val="0"/>
            <w:autoSpaceDN w:val="0"/>
            <w:spacing w:after="0" w:line="240" w:lineRule="auto"/>
            <w:ind w:left="142" w:hanging="622"/>
            <w:jc w:val="both"/>
            <w:divId w:val="185560868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Lim, T. W. (2020). Conclusion. In T. W. Lim &amp; C. H. K. Ma (Eds.), </w:t>
          </w:r>
          <w:r w:rsidRPr="00FB6DB9">
            <w:rPr>
              <w:rFonts w:ascii="Times New Roman" w:eastAsia="Times New Roman" w:hAnsi="Times New Roman" w:cs="Times New Roman"/>
              <w:i/>
              <w:iCs/>
              <w:sz w:val="24"/>
              <w:szCs w:val="24"/>
            </w:rPr>
            <w:t>Leadership: Political-Economic, Regional Business and Socio-Community Contexts</w:t>
          </w:r>
          <w:r w:rsidRPr="00FB6DB9">
            <w:rPr>
              <w:rFonts w:ascii="Times New Roman" w:eastAsia="Times New Roman" w:hAnsi="Times New Roman" w:cs="Times New Roman"/>
              <w:sz w:val="24"/>
              <w:szCs w:val="24"/>
            </w:rPr>
            <w:t xml:space="preserve"> (pp. 255–260). World Scientific. https://doi.org/10.1142/9789811213236_0019</w:t>
          </w:r>
        </w:p>
        <w:p w14:paraId="0AA51BF1" w14:textId="77777777" w:rsidR="00890DA0" w:rsidRPr="00FB6DB9" w:rsidRDefault="00890DA0" w:rsidP="00FB6DB9">
          <w:pPr>
            <w:autoSpaceDE w:val="0"/>
            <w:autoSpaceDN w:val="0"/>
            <w:spacing w:after="0" w:line="240" w:lineRule="auto"/>
            <w:ind w:left="142" w:hanging="622"/>
            <w:jc w:val="both"/>
            <w:divId w:val="2010448194"/>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Manicom</w:t>
          </w:r>
          <w:proofErr w:type="spellEnd"/>
          <w:r w:rsidRPr="00FB6DB9">
            <w:rPr>
              <w:rFonts w:ascii="Times New Roman" w:eastAsia="Times New Roman" w:hAnsi="Times New Roman" w:cs="Times New Roman"/>
              <w:sz w:val="24"/>
              <w:szCs w:val="24"/>
            </w:rPr>
            <w:t xml:space="preserve">, J. (2014). China and American </w:t>
          </w:r>
          <w:proofErr w:type="spellStart"/>
          <w:r w:rsidRPr="00FB6DB9">
            <w:rPr>
              <w:rFonts w:ascii="Times New Roman" w:eastAsia="Times New Roman" w:hAnsi="Times New Roman" w:cs="Times New Roman"/>
              <w:sz w:val="24"/>
              <w:szCs w:val="24"/>
            </w:rPr>
            <w:t>Seapower</w:t>
          </w:r>
          <w:proofErr w:type="spellEnd"/>
          <w:r w:rsidRPr="00FB6DB9">
            <w:rPr>
              <w:rFonts w:ascii="Times New Roman" w:eastAsia="Times New Roman" w:hAnsi="Times New Roman" w:cs="Times New Roman"/>
              <w:sz w:val="24"/>
              <w:szCs w:val="24"/>
            </w:rPr>
            <w:t xml:space="preserve"> in East Asia: Is Accommodation Possible? </w:t>
          </w:r>
          <w:r w:rsidRPr="00FB6DB9">
            <w:rPr>
              <w:rFonts w:ascii="Times New Roman" w:eastAsia="Times New Roman" w:hAnsi="Times New Roman" w:cs="Times New Roman"/>
              <w:i/>
              <w:iCs/>
              <w:sz w:val="24"/>
              <w:szCs w:val="24"/>
            </w:rPr>
            <w:t>Journal of Strategic Studies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37</w:t>
          </w:r>
          <w:r w:rsidRPr="00FB6DB9">
            <w:rPr>
              <w:rFonts w:ascii="Times New Roman" w:eastAsia="Times New Roman" w:hAnsi="Times New Roman" w:cs="Times New Roman"/>
              <w:sz w:val="24"/>
              <w:szCs w:val="24"/>
            </w:rPr>
            <w:t>(3), 345–371. https://doi.org/10.1080/01402390.2014.900753</w:t>
          </w:r>
        </w:p>
        <w:p w14:paraId="7B2DB18E" w14:textId="7BF74D69" w:rsidR="00890DA0" w:rsidRPr="00FB6DB9" w:rsidRDefault="00890DA0" w:rsidP="00FB6DB9">
          <w:pPr>
            <w:autoSpaceDE w:val="0"/>
            <w:autoSpaceDN w:val="0"/>
            <w:spacing w:after="0" w:line="240" w:lineRule="auto"/>
            <w:ind w:left="142" w:hanging="622"/>
            <w:jc w:val="both"/>
            <w:divId w:val="130581068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McGrew, A., &amp; Brook, C. (2013). </w:t>
          </w:r>
          <w:r w:rsidRPr="00FB6DB9">
            <w:rPr>
              <w:rFonts w:ascii="Times New Roman" w:eastAsia="Times New Roman" w:hAnsi="Times New Roman" w:cs="Times New Roman"/>
              <w:i/>
              <w:iCs/>
              <w:sz w:val="24"/>
              <w:szCs w:val="24"/>
            </w:rPr>
            <w:t>Asia-Pacific in the New World Order</w:t>
          </w:r>
          <w:r w:rsidRPr="00FB6DB9">
            <w:rPr>
              <w:rFonts w:ascii="Times New Roman" w:eastAsia="Times New Roman" w:hAnsi="Times New Roman" w:cs="Times New Roman"/>
              <w:sz w:val="24"/>
              <w:szCs w:val="24"/>
            </w:rPr>
            <w:t>. Routledge.</w:t>
          </w:r>
        </w:p>
        <w:p w14:paraId="23019FF4" w14:textId="77777777" w:rsidR="00890DA0" w:rsidRPr="00FB6DB9" w:rsidRDefault="00890DA0" w:rsidP="00FB6DB9">
          <w:pPr>
            <w:autoSpaceDE w:val="0"/>
            <w:autoSpaceDN w:val="0"/>
            <w:spacing w:after="0" w:line="240" w:lineRule="auto"/>
            <w:ind w:left="142" w:hanging="622"/>
            <w:jc w:val="both"/>
            <w:divId w:val="101117815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Miller, J. H. (2014). </w:t>
          </w:r>
          <w:r w:rsidRPr="00FB6DB9">
            <w:rPr>
              <w:rFonts w:ascii="Times New Roman" w:eastAsia="Times New Roman" w:hAnsi="Times New Roman" w:cs="Times New Roman"/>
              <w:i/>
              <w:iCs/>
              <w:sz w:val="24"/>
              <w:szCs w:val="24"/>
            </w:rPr>
            <w:t>Modern East Asia: An Introductory History</w:t>
          </w:r>
          <w:r w:rsidRPr="00FB6DB9">
            <w:rPr>
              <w:rFonts w:ascii="Times New Roman" w:eastAsia="Times New Roman" w:hAnsi="Times New Roman" w:cs="Times New Roman"/>
              <w:sz w:val="24"/>
              <w:szCs w:val="24"/>
            </w:rPr>
            <w:t>. Routledge.</w:t>
          </w:r>
        </w:p>
        <w:p w14:paraId="106227CA" w14:textId="77777777" w:rsidR="00890DA0" w:rsidRPr="00FB6DB9" w:rsidRDefault="00890DA0" w:rsidP="00FB6DB9">
          <w:pPr>
            <w:autoSpaceDE w:val="0"/>
            <w:autoSpaceDN w:val="0"/>
            <w:spacing w:after="0" w:line="240" w:lineRule="auto"/>
            <w:ind w:left="142" w:hanging="622"/>
            <w:jc w:val="both"/>
            <w:divId w:val="99827157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Miranda, G., &amp; </w:t>
          </w:r>
          <w:proofErr w:type="spellStart"/>
          <w:r w:rsidRPr="00FB6DB9">
            <w:rPr>
              <w:rFonts w:ascii="Times New Roman" w:eastAsia="Times New Roman" w:hAnsi="Times New Roman" w:cs="Times New Roman"/>
              <w:sz w:val="24"/>
              <w:szCs w:val="24"/>
            </w:rPr>
            <w:t>Maljak</w:t>
          </w:r>
          <w:proofErr w:type="spellEnd"/>
          <w:r w:rsidRPr="00FB6DB9">
            <w:rPr>
              <w:rFonts w:ascii="Times New Roman" w:eastAsia="Times New Roman" w:hAnsi="Times New Roman" w:cs="Times New Roman"/>
              <w:sz w:val="24"/>
              <w:szCs w:val="24"/>
            </w:rPr>
            <w:t xml:space="preserve">, V. (2022, June 21). </w:t>
          </w:r>
          <w:r w:rsidRPr="00FB6DB9">
            <w:rPr>
              <w:rFonts w:ascii="Times New Roman" w:eastAsia="Times New Roman" w:hAnsi="Times New Roman" w:cs="Times New Roman"/>
              <w:i/>
              <w:iCs/>
              <w:sz w:val="24"/>
              <w:szCs w:val="24"/>
            </w:rPr>
            <w:t>The Role of United Nations Convention on the Laws of the Sea in the South China Sea Disputes</w:t>
          </w:r>
          <w:r w:rsidRPr="00FB6DB9">
            <w:rPr>
              <w:rFonts w:ascii="Times New Roman" w:eastAsia="Times New Roman" w:hAnsi="Times New Roman" w:cs="Times New Roman"/>
              <w:sz w:val="24"/>
              <w:szCs w:val="24"/>
            </w:rPr>
            <w:t>. E-International Relations. https://www.e-ir.info/2022/06/23/the-role-of-united-nations-convention-on-the-laws-of-the-sea-in-the-south-china-sea-disputes/</w:t>
          </w:r>
        </w:p>
        <w:p w14:paraId="209D2330" w14:textId="77777777" w:rsidR="00890DA0" w:rsidRPr="00FB6DB9" w:rsidRDefault="00890DA0" w:rsidP="00FB6DB9">
          <w:pPr>
            <w:autoSpaceDE w:val="0"/>
            <w:autoSpaceDN w:val="0"/>
            <w:spacing w:after="0" w:line="240" w:lineRule="auto"/>
            <w:ind w:left="142" w:hanging="622"/>
            <w:jc w:val="both"/>
            <w:divId w:val="1833446047"/>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Miyagi, Y. (2012). Japan’s Middle East Policy: “Still Mercantile Realism.” </w:t>
          </w:r>
          <w:r w:rsidRPr="00FB6DB9">
            <w:rPr>
              <w:rFonts w:ascii="Times New Roman" w:eastAsia="Times New Roman" w:hAnsi="Times New Roman" w:cs="Times New Roman"/>
              <w:i/>
              <w:iCs/>
              <w:sz w:val="24"/>
              <w:szCs w:val="24"/>
            </w:rPr>
            <w:t>International Relations of the Asia-Pacific</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12</w:t>
          </w:r>
          <w:r w:rsidRPr="00FB6DB9">
            <w:rPr>
              <w:rFonts w:ascii="Times New Roman" w:eastAsia="Times New Roman" w:hAnsi="Times New Roman" w:cs="Times New Roman"/>
              <w:sz w:val="24"/>
              <w:szCs w:val="24"/>
            </w:rPr>
            <w:t>(2), 287–315. https://doi.org/10.1093/irap/lcr022</w:t>
          </w:r>
        </w:p>
        <w:p w14:paraId="475BA1C2" w14:textId="77777777" w:rsidR="00890DA0" w:rsidRPr="00FB6DB9" w:rsidRDefault="00890DA0" w:rsidP="00FB6DB9">
          <w:pPr>
            <w:autoSpaceDE w:val="0"/>
            <w:autoSpaceDN w:val="0"/>
            <w:spacing w:after="0" w:line="240" w:lineRule="auto"/>
            <w:ind w:left="142" w:hanging="622"/>
            <w:jc w:val="both"/>
            <w:divId w:val="92114078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Neumann, M. (2017). Attitudes and Ideologies: How do Political Issues Map on an Ideological Left-Right Scale? Extended Abstract on Political Attitude Dynamics. </w:t>
          </w:r>
          <w:r w:rsidRPr="00FB6DB9">
            <w:rPr>
              <w:rFonts w:ascii="Times New Roman" w:eastAsia="Times New Roman" w:hAnsi="Times New Roman" w:cs="Times New Roman"/>
              <w:i/>
              <w:iCs/>
              <w:sz w:val="24"/>
              <w:szCs w:val="24"/>
            </w:rPr>
            <w:t>Proceedings of AISB Annual Convention</w:t>
          </w:r>
          <w:r w:rsidRPr="00FB6DB9">
            <w:rPr>
              <w:rFonts w:ascii="Times New Roman" w:eastAsia="Times New Roman" w:hAnsi="Times New Roman" w:cs="Times New Roman"/>
              <w:sz w:val="24"/>
              <w:szCs w:val="24"/>
            </w:rPr>
            <w:t>, 59–61.</w:t>
          </w:r>
        </w:p>
        <w:p w14:paraId="21596798" w14:textId="77777777" w:rsidR="00890DA0" w:rsidRPr="00FB6DB9" w:rsidRDefault="00890DA0" w:rsidP="00FB6DB9">
          <w:pPr>
            <w:autoSpaceDE w:val="0"/>
            <w:autoSpaceDN w:val="0"/>
            <w:spacing w:after="0" w:line="240" w:lineRule="auto"/>
            <w:ind w:left="142" w:hanging="622"/>
            <w:jc w:val="both"/>
            <w:divId w:val="163280103"/>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O’Shea, P. (2014). Overestimating the “Power Shift”: The US Role in the Failure of the Democratic Party of Japan’s “Asia Pivot.” </w:t>
          </w:r>
          <w:r w:rsidRPr="00FB6DB9">
            <w:rPr>
              <w:rFonts w:ascii="Times New Roman" w:eastAsia="Times New Roman" w:hAnsi="Times New Roman" w:cs="Times New Roman"/>
              <w:i/>
              <w:iCs/>
              <w:sz w:val="24"/>
              <w:szCs w:val="24"/>
            </w:rPr>
            <w:t>Asian Perspective</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38</w:t>
          </w:r>
          <w:r w:rsidRPr="00FB6DB9">
            <w:rPr>
              <w:rFonts w:ascii="Times New Roman" w:eastAsia="Times New Roman" w:hAnsi="Times New Roman" w:cs="Times New Roman"/>
              <w:sz w:val="24"/>
              <w:szCs w:val="24"/>
            </w:rPr>
            <w:t>(3), 435–459. https://doi.org/10.1353/apr.2014.0018</w:t>
          </w:r>
        </w:p>
        <w:p w14:paraId="7DE7FD12" w14:textId="008F4EB6" w:rsidR="00890DA0" w:rsidRPr="00FB6DB9" w:rsidRDefault="00890DA0" w:rsidP="00FB6DB9">
          <w:pPr>
            <w:autoSpaceDE w:val="0"/>
            <w:autoSpaceDN w:val="0"/>
            <w:spacing w:after="0" w:line="240" w:lineRule="auto"/>
            <w:ind w:left="142" w:hanging="622"/>
            <w:jc w:val="both"/>
            <w:divId w:val="163921537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Overholt, W. H. (2007). </w:t>
          </w:r>
          <w:r w:rsidRPr="00FB6DB9">
            <w:rPr>
              <w:rFonts w:ascii="Times New Roman" w:eastAsia="Times New Roman" w:hAnsi="Times New Roman" w:cs="Times New Roman"/>
              <w:i/>
              <w:iCs/>
              <w:sz w:val="24"/>
              <w:szCs w:val="24"/>
            </w:rPr>
            <w:t>Asia, America, and the Transformation of Geopolitics</w:t>
          </w:r>
          <w:r w:rsidRPr="00FB6DB9">
            <w:rPr>
              <w:rFonts w:ascii="Times New Roman" w:eastAsia="Times New Roman" w:hAnsi="Times New Roman" w:cs="Times New Roman"/>
              <w:sz w:val="24"/>
              <w:szCs w:val="24"/>
            </w:rPr>
            <w:t>. Cambridge University Press.</w:t>
          </w:r>
        </w:p>
        <w:p w14:paraId="47E486FC" w14:textId="77777777" w:rsidR="00890DA0" w:rsidRPr="00FB6DB9" w:rsidRDefault="00890DA0" w:rsidP="00FB6DB9">
          <w:pPr>
            <w:autoSpaceDE w:val="0"/>
            <w:autoSpaceDN w:val="0"/>
            <w:spacing w:after="0" w:line="240" w:lineRule="auto"/>
            <w:ind w:left="142" w:hanging="622"/>
            <w:jc w:val="both"/>
            <w:divId w:val="60819886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Pablo-Baviera, A. S. (2003). The China Factor in US Alliances in East Asia and the Asia Pacific 1. </w:t>
          </w:r>
          <w:r w:rsidRPr="00FB6DB9">
            <w:rPr>
              <w:rFonts w:ascii="Times New Roman" w:eastAsia="Times New Roman" w:hAnsi="Times New Roman" w:cs="Times New Roman"/>
              <w:i/>
              <w:iCs/>
              <w:sz w:val="24"/>
              <w:szCs w:val="24"/>
            </w:rPr>
            <w:t>Australian Journal of International Affairs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57</w:t>
          </w:r>
          <w:r w:rsidRPr="00FB6DB9">
            <w:rPr>
              <w:rFonts w:ascii="Times New Roman" w:eastAsia="Times New Roman" w:hAnsi="Times New Roman" w:cs="Times New Roman"/>
              <w:sz w:val="24"/>
              <w:szCs w:val="24"/>
            </w:rPr>
            <w:t>(2), 339–352. https://doi.org/10.1080/10357710301740</w:t>
          </w:r>
        </w:p>
        <w:p w14:paraId="251B5DAC" w14:textId="53D5A5D5" w:rsidR="00890DA0" w:rsidRPr="00FB6DB9" w:rsidRDefault="00890DA0" w:rsidP="00FB6DB9">
          <w:pPr>
            <w:autoSpaceDE w:val="0"/>
            <w:autoSpaceDN w:val="0"/>
            <w:spacing w:after="0" w:line="240" w:lineRule="auto"/>
            <w:ind w:left="142" w:hanging="622"/>
            <w:jc w:val="both"/>
            <w:divId w:val="109539954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Peou, S. (2008). Constructivism in Security Studies on Pacific Asia: Assessing Its Strengths and Weaknesses. </w:t>
          </w:r>
          <w:r w:rsidRPr="00FB6DB9">
            <w:rPr>
              <w:rFonts w:ascii="Times New Roman" w:eastAsia="Times New Roman" w:hAnsi="Times New Roman" w:cs="Times New Roman"/>
              <w:i/>
              <w:iCs/>
              <w:sz w:val="24"/>
              <w:szCs w:val="24"/>
            </w:rPr>
            <w:t>Pacific Focus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17</w:t>
          </w:r>
          <w:r w:rsidRPr="00FB6DB9">
            <w:rPr>
              <w:rFonts w:ascii="Times New Roman" w:eastAsia="Times New Roman" w:hAnsi="Times New Roman" w:cs="Times New Roman"/>
              <w:sz w:val="24"/>
              <w:szCs w:val="24"/>
            </w:rPr>
            <w:t>(2), 177–211. https://doi.org/10.1111/j.1976-5118.2002.tb00273.x</w:t>
          </w:r>
        </w:p>
        <w:p w14:paraId="25E54715" w14:textId="77777777" w:rsidR="00890DA0" w:rsidRPr="00FB6DB9" w:rsidRDefault="00890DA0" w:rsidP="00FB6DB9">
          <w:pPr>
            <w:autoSpaceDE w:val="0"/>
            <w:autoSpaceDN w:val="0"/>
            <w:spacing w:after="0" w:line="240" w:lineRule="auto"/>
            <w:ind w:left="142" w:hanging="622"/>
            <w:jc w:val="both"/>
            <w:divId w:val="708069155"/>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Peterson, J., &amp; Steffenson, R. (2009). Transatlantic Institutions: Can Partnership be Engineered? </w:t>
          </w:r>
          <w:r w:rsidRPr="00FB6DB9">
            <w:rPr>
              <w:rFonts w:ascii="Times New Roman" w:eastAsia="Times New Roman" w:hAnsi="Times New Roman" w:cs="Times New Roman"/>
              <w:i/>
              <w:iCs/>
              <w:sz w:val="24"/>
              <w:szCs w:val="24"/>
            </w:rPr>
            <w:t>The British Journal of Politics and International Relations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11</w:t>
          </w:r>
          <w:r w:rsidRPr="00FB6DB9">
            <w:rPr>
              <w:rFonts w:ascii="Times New Roman" w:eastAsia="Times New Roman" w:hAnsi="Times New Roman" w:cs="Times New Roman"/>
              <w:sz w:val="24"/>
              <w:szCs w:val="24"/>
            </w:rPr>
            <w:t>(1), 25–45. https://doi.org/10.1111/j.1467-856x.2008.00355.x</w:t>
          </w:r>
        </w:p>
        <w:p w14:paraId="67E4C1ED" w14:textId="77777777" w:rsidR="00890DA0" w:rsidRPr="00FB6DB9" w:rsidRDefault="00890DA0" w:rsidP="00FB6DB9">
          <w:pPr>
            <w:autoSpaceDE w:val="0"/>
            <w:autoSpaceDN w:val="0"/>
            <w:spacing w:after="0" w:line="240" w:lineRule="auto"/>
            <w:ind w:left="142" w:hanging="622"/>
            <w:jc w:val="both"/>
            <w:divId w:val="909996408"/>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Prasetya</w:t>
          </w:r>
          <w:proofErr w:type="spellEnd"/>
          <w:r w:rsidRPr="00FB6DB9">
            <w:rPr>
              <w:rFonts w:ascii="Times New Roman" w:eastAsia="Times New Roman" w:hAnsi="Times New Roman" w:cs="Times New Roman"/>
              <w:sz w:val="24"/>
              <w:szCs w:val="24"/>
            </w:rPr>
            <w:t xml:space="preserve">, D. M., </w:t>
          </w:r>
          <w:proofErr w:type="spellStart"/>
          <w:r w:rsidRPr="00FB6DB9">
            <w:rPr>
              <w:rFonts w:ascii="Times New Roman" w:eastAsia="Times New Roman" w:hAnsi="Times New Roman" w:cs="Times New Roman"/>
              <w:sz w:val="24"/>
              <w:szCs w:val="24"/>
            </w:rPr>
            <w:t>Haffsari</w:t>
          </w:r>
          <w:proofErr w:type="spellEnd"/>
          <w:r w:rsidRPr="00FB6DB9">
            <w:rPr>
              <w:rFonts w:ascii="Times New Roman" w:eastAsia="Times New Roman" w:hAnsi="Times New Roman" w:cs="Times New Roman"/>
              <w:sz w:val="24"/>
              <w:szCs w:val="24"/>
            </w:rPr>
            <w:t xml:space="preserve">, P. P., &amp; </w:t>
          </w:r>
          <w:proofErr w:type="spellStart"/>
          <w:r w:rsidRPr="00FB6DB9">
            <w:rPr>
              <w:rFonts w:ascii="Times New Roman" w:eastAsia="Times New Roman" w:hAnsi="Times New Roman" w:cs="Times New Roman"/>
              <w:sz w:val="24"/>
              <w:szCs w:val="24"/>
            </w:rPr>
            <w:t>Estriani</w:t>
          </w:r>
          <w:proofErr w:type="spellEnd"/>
          <w:r w:rsidRPr="00FB6DB9">
            <w:rPr>
              <w:rFonts w:ascii="Times New Roman" w:eastAsia="Times New Roman" w:hAnsi="Times New Roman" w:cs="Times New Roman"/>
              <w:sz w:val="24"/>
              <w:szCs w:val="24"/>
            </w:rPr>
            <w:t xml:space="preserve">, H. N. (2020). Identity Matters: Indonesia’s Approach towards Territorial Disputes in South-East Asia. </w:t>
          </w:r>
          <w:r w:rsidRPr="00FB6DB9">
            <w:rPr>
              <w:rFonts w:ascii="Times New Roman" w:eastAsia="Times New Roman" w:hAnsi="Times New Roman" w:cs="Times New Roman"/>
              <w:i/>
              <w:iCs/>
              <w:sz w:val="24"/>
              <w:szCs w:val="24"/>
            </w:rPr>
            <w:t>Maritime Affairs: Journal of the National Maritime Foundation of India</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16</w:t>
          </w:r>
          <w:r w:rsidRPr="00FB6DB9">
            <w:rPr>
              <w:rFonts w:ascii="Times New Roman" w:eastAsia="Times New Roman" w:hAnsi="Times New Roman" w:cs="Times New Roman"/>
              <w:sz w:val="24"/>
              <w:szCs w:val="24"/>
            </w:rPr>
            <w:t>(2), 89–105. https://doi.org/10.1080/09733159.2020.1836775</w:t>
          </w:r>
        </w:p>
        <w:p w14:paraId="4DF07E02" w14:textId="77777777" w:rsidR="00890DA0" w:rsidRPr="00FB6DB9" w:rsidRDefault="00890DA0" w:rsidP="00FB6DB9">
          <w:pPr>
            <w:autoSpaceDE w:val="0"/>
            <w:autoSpaceDN w:val="0"/>
            <w:spacing w:after="0" w:line="240" w:lineRule="auto"/>
            <w:ind w:left="142" w:hanging="622"/>
            <w:jc w:val="both"/>
            <w:divId w:val="88718542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Salil, S. (2021, May). </w:t>
          </w:r>
          <w:r w:rsidRPr="00FB6DB9">
            <w:rPr>
              <w:rFonts w:ascii="Times New Roman" w:eastAsia="Times New Roman" w:hAnsi="Times New Roman" w:cs="Times New Roman"/>
              <w:i/>
              <w:iCs/>
              <w:sz w:val="24"/>
              <w:szCs w:val="24"/>
            </w:rPr>
            <w:t>AUKUS and Quad: Beijing’s Response</w:t>
          </w:r>
          <w:r w:rsidRPr="00FB6DB9">
            <w:rPr>
              <w:rFonts w:ascii="Times New Roman" w:eastAsia="Times New Roman" w:hAnsi="Times New Roman" w:cs="Times New Roman"/>
              <w:sz w:val="24"/>
              <w:szCs w:val="24"/>
            </w:rPr>
            <w:t>. SP’s Naval Forces. https://www.spsnavalforces.com/story/?h=AUKUS-and-QUAD-Beijingandrsquo%3Bs-Response&amp;id=775</w:t>
          </w:r>
        </w:p>
        <w:p w14:paraId="1E1EF58F" w14:textId="77777777" w:rsidR="00890DA0" w:rsidRPr="00FB6DB9" w:rsidRDefault="00890DA0" w:rsidP="00FB6DB9">
          <w:pPr>
            <w:autoSpaceDE w:val="0"/>
            <w:autoSpaceDN w:val="0"/>
            <w:spacing w:after="0" w:line="240" w:lineRule="auto"/>
            <w:ind w:left="142" w:hanging="622"/>
            <w:jc w:val="both"/>
            <w:divId w:val="4176039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Schoff, J. L. (2012). Changing Perceptions of Extended Deterrence in Japan. In T. Yoshihara &amp; J. R. Holmes (Eds.), </w:t>
          </w:r>
          <w:r w:rsidRPr="00FB6DB9">
            <w:rPr>
              <w:rFonts w:ascii="Times New Roman" w:eastAsia="Times New Roman" w:hAnsi="Times New Roman" w:cs="Times New Roman"/>
              <w:i/>
              <w:iCs/>
              <w:sz w:val="24"/>
              <w:szCs w:val="24"/>
            </w:rPr>
            <w:t>Strategy in the Second Nuclear Age: Power, Ambition, and the Ultimate Weapon</w:t>
          </w:r>
          <w:r w:rsidRPr="00FB6DB9">
            <w:rPr>
              <w:rFonts w:ascii="Times New Roman" w:eastAsia="Times New Roman" w:hAnsi="Times New Roman" w:cs="Times New Roman"/>
              <w:sz w:val="24"/>
              <w:szCs w:val="24"/>
            </w:rPr>
            <w:t xml:space="preserve"> (pp. 99–113). Georgetown University Press.</w:t>
          </w:r>
        </w:p>
        <w:p w14:paraId="24BF38D5" w14:textId="708906C5" w:rsidR="00890DA0" w:rsidRPr="00FB6DB9" w:rsidRDefault="00890DA0" w:rsidP="00FB6DB9">
          <w:pPr>
            <w:autoSpaceDE w:val="0"/>
            <w:autoSpaceDN w:val="0"/>
            <w:spacing w:after="0" w:line="240" w:lineRule="auto"/>
            <w:ind w:left="142" w:hanging="622"/>
            <w:jc w:val="both"/>
            <w:divId w:val="167229437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Scott, D. (2016). NATO and Japan: A Strategic Convergence? Post</w:t>
          </w:r>
          <w:r w:rsidR="00216BB9" w:rsidRPr="00FB6DB9">
            <w:rPr>
              <w:rFonts w:ascii="Times New Roman" w:eastAsia="Times New Roman" w:hAnsi="Times New Roman" w:cs="Times New Roman"/>
              <w:sz w:val="24"/>
              <w:szCs w:val="24"/>
            </w:rPr>
            <w:t>-C</w:t>
          </w:r>
          <w:r w:rsidRPr="00FB6DB9">
            <w:rPr>
              <w:rFonts w:ascii="Times New Roman" w:eastAsia="Times New Roman" w:hAnsi="Times New Roman" w:cs="Times New Roman"/>
              <w:sz w:val="24"/>
              <w:szCs w:val="24"/>
            </w:rPr>
            <w:t>old</w:t>
          </w:r>
          <w:r w:rsidR="00216BB9"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sz w:val="24"/>
              <w:szCs w:val="24"/>
            </w:rPr>
            <w:t xml:space="preserve">War Geopolitics: Russia, China, Anti-Piracy and Anti-Terrorism. </w:t>
          </w:r>
          <w:r w:rsidRPr="00FB6DB9">
            <w:rPr>
              <w:rFonts w:ascii="Times New Roman" w:eastAsia="Times New Roman" w:hAnsi="Times New Roman" w:cs="Times New Roman"/>
              <w:i/>
              <w:iCs/>
              <w:sz w:val="24"/>
              <w:szCs w:val="24"/>
            </w:rPr>
            <w:t>International Politics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53</w:t>
          </w:r>
          <w:r w:rsidRPr="00FB6DB9">
            <w:rPr>
              <w:rFonts w:ascii="Times New Roman" w:eastAsia="Times New Roman" w:hAnsi="Times New Roman" w:cs="Times New Roman"/>
              <w:sz w:val="24"/>
              <w:szCs w:val="24"/>
            </w:rPr>
            <w:t>(3), 324–342. https://doi.org/10.1057/ip.2016.1</w:t>
          </w:r>
        </w:p>
        <w:p w14:paraId="56F3FA9A" w14:textId="77777777" w:rsidR="00890DA0" w:rsidRPr="00FB6DB9" w:rsidRDefault="00890DA0" w:rsidP="00FB6DB9">
          <w:pPr>
            <w:autoSpaceDE w:val="0"/>
            <w:autoSpaceDN w:val="0"/>
            <w:spacing w:after="0" w:line="240" w:lineRule="auto"/>
            <w:ind w:left="142" w:hanging="622"/>
            <w:jc w:val="both"/>
            <w:divId w:val="996803772"/>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Scott, D. (2019). Taiwan’s Pivot to the Indo-Pacific. </w:t>
          </w:r>
          <w:r w:rsidRPr="00FB6DB9">
            <w:rPr>
              <w:rFonts w:ascii="Times New Roman" w:eastAsia="Times New Roman" w:hAnsi="Times New Roman" w:cs="Times New Roman"/>
              <w:i/>
              <w:iCs/>
              <w:sz w:val="24"/>
              <w:szCs w:val="24"/>
            </w:rPr>
            <w:t>Asia-Pacific Review</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26</w:t>
          </w:r>
          <w:r w:rsidRPr="00FB6DB9">
            <w:rPr>
              <w:rFonts w:ascii="Times New Roman" w:eastAsia="Times New Roman" w:hAnsi="Times New Roman" w:cs="Times New Roman"/>
              <w:sz w:val="24"/>
              <w:szCs w:val="24"/>
            </w:rPr>
            <w:t>(1), 29–57. https://doi.org/10.1080/13439006.2019.1618602</w:t>
          </w:r>
        </w:p>
        <w:p w14:paraId="68E1BAC3" w14:textId="77777777" w:rsidR="00890DA0" w:rsidRPr="00FB6DB9" w:rsidRDefault="00890DA0" w:rsidP="00FB6DB9">
          <w:pPr>
            <w:autoSpaceDE w:val="0"/>
            <w:autoSpaceDN w:val="0"/>
            <w:spacing w:after="0" w:line="240" w:lineRule="auto"/>
            <w:ind w:left="142" w:hanging="622"/>
            <w:jc w:val="both"/>
            <w:divId w:val="968516708"/>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lastRenderedPageBreak/>
            <w:t>Stromseth</w:t>
          </w:r>
          <w:proofErr w:type="spellEnd"/>
          <w:r w:rsidRPr="00FB6DB9">
            <w:rPr>
              <w:rFonts w:ascii="Times New Roman" w:eastAsia="Times New Roman" w:hAnsi="Times New Roman" w:cs="Times New Roman"/>
              <w:sz w:val="24"/>
              <w:szCs w:val="24"/>
            </w:rPr>
            <w:t xml:space="preserve">, J. (2021, September 23). </w:t>
          </w:r>
          <w:r w:rsidRPr="00FB6DB9">
            <w:rPr>
              <w:rFonts w:ascii="Times New Roman" w:eastAsia="Times New Roman" w:hAnsi="Times New Roman" w:cs="Times New Roman"/>
              <w:i/>
              <w:iCs/>
              <w:sz w:val="24"/>
              <w:szCs w:val="24"/>
            </w:rPr>
            <w:t>ASEAN and the Quad: Strategic Impasse or Avenue for Cooperation?</w:t>
          </w:r>
          <w:r w:rsidRPr="00FB6DB9">
            <w:rPr>
              <w:rFonts w:ascii="Times New Roman" w:eastAsia="Times New Roman" w:hAnsi="Times New Roman" w:cs="Times New Roman"/>
              <w:sz w:val="24"/>
              <w:szCs w:val="24"/>
            </w:rPr>
            <w:t xml:space="preserve"> Brookings. https://www.brookings.edu/articles/asean-and-the-quad-strategic-impasse-or-avenue-for-cooperation/</w:t>
          </w:r>
        </w:p>
        <w:p w14:paraId="36C6BC5B" w14:textId="77777777" w:rsidR="00890DA0" w:rsidRPr="00FB6DB9" w:rsidRDefault="00890DA0" w:rsidP="00FB6DB9">
          <w:pPr>
            <w:autoSpaceDE w:val="0"/>
            <w:autoSpaceDN w:val="0"/>
            <w:spacing w:after="0" w:line="240" w:lineRule="auto"/>
            <w:ind w:left="142" w:hanging="622"/>
            <w:jc w:val="both"/>
            <w:divId w:val="2140418841"/>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Sundararaman, S. (2004). Politics and Security in South-East Asia: Prospects for India-ASEAN Cooperation. </w:t>
          </w:r>
          <w:r w:rsidRPr="00FB6DB9">
            <w:rPr>
              <w:rFonts w:ascii="Times New Roman" w:eastAsia="Times New Roman" w:hAnsi="Times New Roman" w:cs="Times New Roman"/>
              <w:i/>
              <w:iCs/>
              <w:sz w:val="24"/>
              <w:szCs w:val="24"/>
            </w:rPr>
            <w:t>International Studies</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41</w:t>
          </w:r>
          <w:r w:rsidRPr="00FB6DB9">
            <w:rPr>
              <w:rFonts w:ascii="Times New Roman" w:eastAsia="Times New Roman" w:hAnsi="Times New Roman" w:cs="Times New Roman"/>
              <w:sz w:val="24"/>
              <w:szCs w:val="24"/>
            </w:rPr>
            <w:t>(4), 371–385. https://doi.org/10.1177/002088170404100402</w:t>
          </w:r>
        </w:p>
        <w:p w14:paraId="0134D005" w14:textId="77777777" w:rsidR="00890DA0" w:rsidRPr="00FB6DB9" w:rsidRDefault="00890DA0" w:rsidP="00FB6DB9">
          <w:pPr>
            <w:autoSpaceDE w:val="0"/>
            <w:autoSpaceDN w:val="0"/>
            <w:spacing w:after="0" w:line="240" w:lineRule="auto"/>
            <w:ind w:left="142" w:hanging="622"/>
            <w:jc w:val="both"/>
            <w:divId w:val="1651516113"/>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Taoqeer</w:t>
          </w:r>
          <w:proofErr w:type="spellEnd"/>
          <w:r w:rsidRPr="00FB6DB9">
            <w:rPr>
              <w:rFonts w:ascii="Times New Roman" w:eastAsia="Times New Roman" w:hAnsi="Times New Roman" w:cs="Times New Roman"/>
              <w:sz w:val="24"/>
              <w:szCs w:val="24"/>
            </w:rPr>
            <w:t xml:space="preserve">, H. (2020, August 19). </w:t>
          </w:r>
          <w:r w:rsidRPr="00FB6DB9">
            <w:rPr>
              <w:rFonts w:ascii="Times New Roman" w:eastAsia="Times New Roman" w:hAnsi="Times New Roman" w:cs="Times New Roman"/>
              <w:i/>
              <w:iCs/>
              <w:sz w:val="24"/>
              <w:szCs w:val="24"/>
            </w:rPr>
            <w:t xml:space="preserve">South China Sea Dispute: </w:t>
          </w:r>
          <w:proofErr w:type="gramStart"/>
          <w:r w:rsidRPr="00FB6DB9">
            <w:rPr>
              <w:rFonts w:ascii="Times New Roman" w:eastAsia="Times New Roman" w:hAnsi="Times New Roman" w:cs="Times New Roman"/>
              <w:i/>
              <w:iCs/>
              <w:sz w:val="24"/>
              <w:szCs w:val="24"/>
            </w:rPr>
            <w:t>In Light of</w:t>
          </w:r>
          <w:proofErr w:type="gramEnd"/>
          <w:r w:rsidRPr="00FB6DB9">
            <w:rPr>
              <w:rFonts w:ascii="Times New Roman" w:eastAsia="Times New Roman" w:hAnsi="Times New Roman" w:cs="Times New Roman"/>
              <w:i/>
              <w:iCs/>
              <w:sz w:val="24"/>
              <w:szCs w:val="24"/>
            </w:rPr>
            <w:t xml:space="preserve"> International Law of the Seas</w:t>
          </w:r>
          <w:r w:rsidRPr="00FB6DB9">
            <w:rPr>
              <w:rFonts w:ascii="Times New Roman" w:eastAsia="Times New Roman" w:hAnsi="Times New Roman" w:cs="Times New Roman"/>
              <w:sz w:val="24"/>
              <w:szCs w:val="24"/>
            </w:rPr>
            <w:t xml:space="preserve">. </w:t>
          </w:r>
          <w:proofErr w:type="spellStart"/>
          <w:r w:rsidRPr="00FB6DB9">
            <w:rPr>
              <w:rFonts w:ascii="Times New Roman" w:eastAsia="Times New Roman" w:hAnsi="Times New Roman" w:cs="Times New Roman"/>
              <w:sz w:val="24"/>
              <w:szCs w:val="24"/>
            </w:rPr>
            <w:t>ModernDiplomacy</w:t>
          </w:r>
          <w:proofErr w:type="spellEnd"/>
          <w:r w:rsidRPr="00FB6DB9">
            <w:rPr>
              <w:rFonts w:ascii="Times New Roman" w:eastAsia="Times New Roman" w:hAnsi="Times New Roman" w:cs="Times New Roman"/>
              <w:sz w:val="24"/>
              <w:szCs w:val="24"/>
            </w:rPr>
            <w:t>. https://moderndiplomacy.eu/2020/08/19/south-china-sea-dispute-in-light-of-international-law-of-the-seas/</w:t>
          </w:r>
        </w:p>
        <w:p w14:paraId="621D04F0" w14:textId="77777777" w:rsidR="00890DA0" w:rsidRPr="00FB6DB9" w:rsidRDefault="00890DA0" w:rsidP="00FB6DB9">
          <w:pPr>
            <w:autoSpaceDE w:val="0"/>
            <w:autoSpaceDN w:val="0"/>
            <w:spacing w:after="0" w:line="240" w:lineRule="auto"/>
            <w:ind w:left="142" w:hanging="622"/>
            <w:jc w:val="both"/>
            <w:divId w:val="1166475326"/>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Trumbore, P. F. (1998). Public Opinion as a Domestic Constraint in International Negotiations: Two-Level Games in the Anglo-Irish Peace Process. </w:t>
          </w:r>
          <w:r w:rsidRPr="00FB6DB9">
            <w:rPr>
              <w:rFonts w:ascii="Times New Roman" w:eastAsia="Times New Roman" w:hAnsi="Times New Roman" w:cs="Times New Roman"/>
              <w:i/>
              <w:iCs/>
              <w:sz w:val="24"/>
              <w:szCs w:val="24"/>
            </w:rPr>
            <w:t>International Studies Quarterly</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42</w:t>
          </w:r>
          <w:r w:rsidRPr="00FB6DB9">
            <w:rPr>
              <w:rFonts w:ascii="Times New Roman" w:eastAsia="Times New Roman" w:hAnsi="Times New Roman" w:cs="Times New Roman"/>
              <w:sz w:val="24"/>
              <w:szCs w:val="24"/>
            </w:rPr>
            <w:t>(3), 545–565. https://doi.org/10.1111/0020-8833.00095</w:t>
          </w:r>
        </w:p>
        <w:p w14:paraId="0E536314" w14:textId="77777777" w:rsidR="00890DA0" w:rsidRPr="00FB6DB9" w:rsidRDefault="00890DA0" w:rsidP="00FB6DB9">
          <w:pPr>
            <w:autoSpaceDE w:val="0"/>
            <w:autoSpaceDN w:val="0"/>
            <w:spacing w:after="0" w:line="240" w:lineRule="auto"/>
            <w:ind w:left="142" w:hanging="622"/>
            <w:jc w:val="both"/>
            <w:divId w:val="1109278493"/>
            <w:rPr>
              <w:rFonts w:ascii="Times New Roman" w:eastAsia="Times New Roman" w:hAnsi="Times New Roman" w:cs="Times New Roman"/>
              <w:sz w:val="24"/>
              <w:szCs w:val="24"/>
            </w:rPr>
          </w:pPr>
          <w:proofErr w:type="spellStart"/>
          <w:r w:rsidRPr="00FB6DB9">
            <w:rPr>
              <w:rFonts w:ascii="Times New Roman" w:eastAsia="Times New Roman" w:hAnsi="Times New Roman" w:cs="Times New Roman"/>
              <w:sz w:val="24"/>
              <w:szCs w:val="24"/>
            </w:rPr>
            <w:t>Tunsjø</w:t>
          </w:r>
          <w:proofErr w:type="spellEnd"/>
          <w:r w:rsidRPr="00FB6DB9">
            <w:rPr>
              <w:rFonts w:ascii="Times New Roman" w:eastAsia="Times New Roman" w:hAnsi="Times New Roman" w:cs="Times New Roman"/>
              <w:sz w:val="24"/>
              <w:szCs w:val="24"/>
            </w:rPr>
            <w:t xml:space="preserve">, Ø. (2021). New US-China Bipolar System. In S. Biba &amp; R. Wolf (Eds.), </w:t>
          </w:r>
          <w:r w:rsidRPr="00FB6DB9">
            <w:rPr>
              <w:rFonts w:ascii="Times New Roman" w:eastAsia="Times New Roman" w:hAnsi="Times New Roman" w:cs="Times New Roman"/>
              <w:i/>
              <w:iCs/>
              <w:sz w:val="24"/>
              <w:szCs w:val="24"/>
            </w:rPr>
            <w:t>Europe in an Era of Growing Sino-American Competition: Coping with an Unstable Triangle</w:t>
          </w:r>
          <w:r w:rsidRPr="00FB6DB9">
            <w:rPr>
              <w:rFonts w:ascii="Times New Roman" w:eastAsia="Times New Roman" w:hAnsi="Times New Roman" w:cs="Times New Roman"/>
              <w:sz w:val="24"/>
              <w:szCs w:val="24"/>
            </w:rPr>
            <w:t xml:space="preserve"> (pp. 23–37). Routledge. https://doi.org/10.4324/9781003007746-3</w:t>
          </w:r>
        </w:p>
        <w:p w14:paraId="300CA6D2" w14:textId="6702F4AD" w:rsidR="00890DA0" w:rsidRPr="00FB6DB9" w:rsidRDefault="00890DA0" w:rsidP="00FB6DB9">
          <w:pPr>
            <w:autoSpaceDE w:val="0"/>
            <w:autoSpaceDN w:val="0"/>
            <w:spacing w:after="0" w:line="240" w:lineRule="auto"/>
            <w:ind w:left="142" w:hanging="622"/>
            <w:jc w:val="both"/>
            <w:divId w:val="115043966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Voinea, C. F. (2016). </w:t>
          </w:r>
          <w:r w:rsidRPr="00FB6DB9">
            <w:rPr>
              <w:rFonts w:ascii="Times New Roman" w:eastAsia="Times New Roman" w:hAnsi="Times New Roman" w:cs="Times New Roman"/>
              <w:i/>
              <w:iCs/>
              <w:sz w:val="24"/>
              <w:szCs w:val="24"/>
            </w:rPr>
            <w:t>Political Attitudes</w:t>
          </w:r>
          <w:r w:rsidRPr="00FB6DB9">
            <w:rPr>
              <w:rFonts w:ascii="Times New Roman" w:eastAsia="Times New Roman" w:hAnsi="Times New Roman" w:cs="Times New Roman"/>
              <w:sz w:val="24"/>
              <w:szCs w:val="24"/>
            </w:rPr>
            <w:t>. Wiley.</w:t>
          </w:r>
        </w:p>
        <w:p w14:paraId="706894BD" w14:textId="77777777" w:rsidR="00890DA0" w:rsidRPr="00FB6DB9" w:rsidRDefault="00890DA0" w:rsidP="00FB6DB9">
          <w:pPr>
            <w:autoSpaceDE w:val="0"/>
            <w:autoSpaceDN w:val="0"/>
            <w:spacing w:after="0" w:line="240" w:lineRule="auto"/>
            <w:ind w:left="142" w:hanging="622"/>
            <w:jc w:val="both"/>
            <w:divId w:val="68729372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Waldron, A. (2004). Our Stake in Taiwan. </w:t>
          </w:r>
          <w:r w:rsidRPr="00FB6DB9">
            <w:rPr>
              <w:rFonts w:ascii="Times New Roman" w:eastAsia="Times New Roman" w:hAnsi="Times New Roman" w:cs="Times New Roman"/>
              <w:i/>
              <w:iCs/>
              <w:sz w:val="24"/>
              <w:szCs w:val="24"/>
            </w:rPr>
            <w:t>Commentary</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118</w:t>
          </w:r>
          <w:r w:rsidRPr="00FB6DB9">
            <w:rPr>
              <w:rFonts w:ascii="Times New Roman" w:eastAsia="Times New Roman" w:hAnsi="Times New Roman" w:cs="Times New Roman"/>
              <w:sz w:val="24"/>
              <w:szCs w:val="24"/>
            </w:rPr>
            <w:t>(3), 60–65.</w:t>
          </w:r>
        </w:p>
        <w:p w14:paraId="771EF751" w14:textId="77777777" w:rsidR="00890DA0" w:rsidRPr="00FB6DB9" w:rsidRDefault="00890DA0" w:rsidP="00FB6DB9">
          <w:pPr>
            <w:autoSpaceDE w:val="0"/>
            <w:autoSpaceDN w:val="0"/>
            <w:spacing w:after="0" w:line="240" w:lineRule="auto"/>
            <w:ind w:left="142" w:hanging="622"/>
            <w:jc w:val="both"/>
            <w:divId w:val="1313364722"/>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Wang, H. (2000). Multilateralism in Chinese Foreign Policy: The Limits of Socialization. </w:t>
          </w:r>
          <w:r w:rsidRPr="00FB6DB9">
            <w:rPr>
              <w:rFonts w:ascii="Times New Roman" w:eastAsia="Times New Roman" w:hAnsi="Times New Roman" w:cs="Times New Roman"/>
              <w:i/>
              <w:iCs/>
              <w:sz w:val="24"/>
              <w:szCs w:val="24"/>
            </w:rPr>
            <w:t>Asian Survey</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40</w:t>
          </w:r>
          <w:r w:rsidRPr="00FB6DB9">
            <w:rPr>
              <w:rFonts w:ascii="Times New Roman" w:eastAsia="Times New Roman" w:hAnsi="Times New Roman" w:cs="Times New Roman"/>
              <w:sz w:val="24"/>
              <w:szCs w:val="24"/>
            </w:rPr>
            <w:t>(3), 475–491. https://doi.org/10.1525/as.2000.40.3.01p0081i</w:t>
          </w:r>
        </w:p>
        <w:p w14:paraId="7A02C48D" w14:textId="77777777" w:rsidR="00890DA0" w:rsidRPr="00FB6DB9" w:rsidRDefault="00890DA0" w:rsidP="00FB6DB9">
          <w:pPr>
            <w:autoSpaceDE w:val="0"/>
            <w:autoSpaceDN w:val="0"/>
            <w:spacing w:after="0" w:line="240" w:lineRule="auto"/>
            <w:ind w:left="142" w:hanging="622"/>
            <w:jc w:val="both"/>
            <w:divId w:val="427385110"/>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Way, B. M., &amp; Masters, R. D. (1996). Political Attitudes: Interactions of Cognition and Affect. </w:t>
          </w:r>
          <w:r w:rsidRPr="00FB6DB9">
            <w:rPr>
              <w:rFonts w:ascii="Times New Roman" w:eastAsia="Times New Roman" w:hAnsi="Times New Roman" w:cs="Times New Roman"/>
              <w:i/>
              <w:iCs/>
              <w:sz w:val="24"/>
              <w:szCs w:val="24"/>
            </w:rPr>
            <w:t>Motivation and Emotion</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20</w:t>
          </w:r>
          <w:r w:rsidRPr="00FB6DB9">
            <w:rPr>
              <w:rFonts w:ascii="Times New Roman" w:eastAsia="Times New Roman" w:hAnsi="Times New Roman" w:cs="Times New Roman"/>
              <w:sz w:val="24"/>
              <w:szCs w:val="24"/>
            </w:rPr>
            <w:t>(3), 205–236. https://doi.org/10.1007/BF02251887</w:t>
          </w:r>
        </w:p>
        <w:p w14:paraId="573B453D" w14:textId="77777777" w:rsidR="00890DA0" w:rsidRPr="00FB6DB9" w:rsidRDefault="00890DA0" w:rsidP="00FB6DB9">
          <w:pPr>
            <w:autoSpaceDE w:val="0"/>
            <w:autoSpaceDN w:val="0"/>
            <w:spacing w:after="0" w:line="240" w:lineRule="auto"/>
            <w:ind w:left="142" w:hanging="622"/>
            <w:jc w:val="both"/>
            <w:divId w:val="1065908414"/>
            <w:rPr>
              <w:rFonts w:ascii="Times New Roman" w:eastAsia="Times New Roman" w:hAnsi="Times New Roman" w:cs="Times New Roman"/>
              <w:sz w:val="24"/>
              <w:szCs w:val="24"/>
            </w:rPr>
          </w:pPr>
          <w:r w:rsidRPr="00FB6DB9">
            <w:rPr>
              <w:rFonts w:ascii="Times New Roman" w:eastAsia="Times New Roman" w:hAnsi="Times New Roman" w:cs="Times New Roman"/>
              <w:sz w:val="24"/>
              <w:szCs w:val="24"/>
            </w:rPr>
            <w:t xml:space="preserve">Yoo, H. J. (2012). Domestic Hurdles for System-Driven </w:t>
          </w:r>
          <w:proofErr w:type="spellStart"/>
          <w:r w:rsidRPr="00FB6DB9">
            <w:rPr>
              <w:rFonts w:ascii="Times New Roman" w:eastAsia="Times New Roman" w:hAnsi="Times New Roman" w:cs="Times New Roman"/>
              <w:sz w:val="24"/>
              <w:szCs w:val="24"/>
            </w:rPr>
            <w:t>Behavior</w:t>
          </w:r>
          <w:proofErr w:type="spellEnd"/>
          <w:r w:rsidRPr="00FB6DB9">
            <w:rPr>
              <w:rFonts w:ascii="Times New Roman" w:eastAsia="Times New Roman" w:hAnsi="Times New Roman" w:cs="Times New Roman"/>
              <w:sz w:val="24"/>
              <w:szCs w:val="24"/>
            </w:rPr>
            <w:t xml:space="preserve">: Neoclassical Realism and Missile </w:t>
          </w:r>
          <w:proofErr w:type="spellStart"/>
          <w:r w:rsidRPr="00FB6DB9">
            <w:rPr>
              <w:rFonts w:ascii="Times New Roman" w:eastAsia="Times New Roman" w:hAnsi="Times New Roman" w:cs="Times New Roman"/>
              <w:sz w:val="24"/>
              <w:szCs w:val="24"/>
            </w:rPr>
            <w:t>Defense</w:t>
          </w:r>
          <w:proofErr w:type="spellEnd"/>
          <w:r w:rsidRPr="00FB6DB9">
            <w:rPr>
              <w:rFonts w:ascii="Times New Roman" w:eastAsia="Times New Roman" w:hAnsi="Times New Roman" w:cs="Times New Roman"/>
              <w:sz w:val="24"/>
              <w:szCs w:val="24"/>
            </w:rPr>
            <w:t xml:space="preserve"> Policies in Japan and South Korea. </w:t>
          </w:r>
          <w:r w:rsidRPr="00FB6DB9">
            <w:rPr>
              <w:rFonts w:ascii="Times New Roman" w:eastAsia="Times New Roman" w:hAnsi="Times New Roman" w:cs="Times New Roman"/>
              <w:i/>
              <w:iCs/>
              <w:sz w:val="24"/>
              <w:szCs w:val="24"/>
            </w:rPr>
            <w:t>International Relations of the Asia-Pacific</w:t>
          </w:r>
          <w:r w:rsidRPr="00FB6DB9">
            <w:rPr>
              <w:rFonts w:ascii="Times New Roman" w:eastAsia="Times New Roman" w:hAnsi="Times New Roman" w:cs="Times New Roman"/>
              <w:sz w:val="24"/>
              <w:szCs w:val="24"/>
            </w:rPr>
            <w:t xml:space="preserve">, </w:t>
          </w:r>
          <w:r w:rsidRPr="00FB6DB9">
            <w:rPr>
              <w:rFonts w:ascii="Times New Roman" w:eastAsia="Times New Roman" w:hAnsi="Times New Roman" w:cs="Times New Roman"/>
              <w:i/>
              <w:iCs/>
              <w:sz w:val="24"/>
              <w:szCs w:val="24"/>
            </w:rPr>
            <w:t>12</w:t>
          </w:r>
          <w:r w:rsidRPr="00FB6DB9">
            <w:rPr>
              <w:rFonts w:ascii="Times New Roman" w:eastAsia="Times New Roman" w:hAnsi="Times New Roman" w:cs="Times New Roman"/>
              <w:sz w:val="24"/>
              <w:szCs w:val="24"/>
            </w:rPr>
            <w:t>(2), 317–348. https://doi.org/10.1093/irap/lcs001</w:t>
          </w:r>
        </w:p>
        <w:p w14:paraId="49D91CB1" w14:textId="17DC2448" w:rsidR="00890DA0" w:rsidRPr="00FB6DB9" w:rsidRDefault="00890DA0" w:rsidP="00FB6DB9">
          <w:pPr>
            <w:spacing w:after="0" w:line="240" w:lineRule="auto"/>
            <w:ind w:left="142" w:hanging="622"/>
            <w:jc w:val="both"/>
            <w:rPr>
              <w:rFonts w:ascii="Times New Roman" w:hAnsi="Times New Roman" w:cs="Times New Roman"/>
              <w:sz w:val="24"/>
              <w:szCs w:val="24"/>
              <w:lang w:val="en-US"/>
            </w:rPr>
          </w:pPr>
          <w:r w:rsidRPr="00FB6DB9">
            <w:rPr>
              <w:rFonts w:ascii="Times New Roman" w:eastAsia="Times New Roman" w:hAnsi="Times New Roman" w:cs="Times New Roman"/>
              <w:sz w:val="24"/>
              <w:szCs w:val="24"/>
            </w:rPr>
            <w:t> </w:t>
          </w:r>
        </w:p>
      </w:sdtContent>
    </w:sdt>
    <w:sectPr w:rsidR="00890DA0" w:rsidRPr="00FB6DB9" w:rsidSect="00E730B7">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0B7"/>
    <w:rsid w:val="00004A05"/>
    <w:rsid w:val="000420CC"/>
    <w:rsid w:val="00056CB5"/>
    <w:rsid w:val="001614BE"/>
    <w:rsid w:val="001E713E"/>
    <w:rsid w:val="00216BB9"/>
    <w:rsid w:val="0024697E"/>
    <w:rsid w:val="002907DB"/>
    <w:rsid w:val="0029638A"/>
    <w:rsid w:val="002E7717"/>
    <w:rsid w:val="004B38D6"/>
    <w:rsid w:val="005A152E"/>
    <w:rsid w:val="00726021"/>
    <w:rsid w:val="00747AE4"/>
    <w:rsid w:val="00780532"/>
    <w:rsid w:val="007C0118"/>
    <w:rsid w:val="007E7517"/>
    <w:rsid w:val="0084298E"/>
    <w:rsid w:val="00867065"/>
    <w:rsid w:val="00890DA0"/>
    <w:rsid w:val="009642B3"/>
    <w:rsid w:val="0096746E"/>
    <w:rsid w:val="00991958"/>
    <w:rsid w:val="00A640AF"/>
    <w:rsid w:val="00A64B1A"/>
    <w:rsid w:val="00B34981"/>
    <w:rsid w:val="00B802EA"/>
    <w:rsid w:val="00B83C66"/>
    <w:rsid w:val="00B97D25"/>
    <w:rsid w:val="00BD21D6"/>
    <w:rsid w:val="00C23E33"/>
    <w:rsid w:val="00C37E6C"/>
    <w:rsid w:val="00C81C18"/>
    <w:rsid w:val="00D1392A"/>
    <w:rsid w:val="00DC6150"/>
    <w:rsid w:val="00E000C4"/>
    <w:rsid w:val="00E1794A"/>
    <w:rsid w:val="00E26291"/>
    <w:rsid w:val="00E267AE"/>
    <w:rsid w:val="00E274D6"/>
    <w:rsid w:val="00E730B7"/>
    <w:rsid w:val="00EB7D57"/>
    <w:rsid w:val="00EF2DD5"/>
    <w:rsid w:val="00F635AB"/>
    <w:rsid w:val="00F73298"/>
    <w:rsid w:val="00FB6DB9"/>
    <w:rsid w:val="00FE172E"/>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7577E"/>
  <w15:docId w15:val="{63748DE3-259A-4889-8FD1-C6D0E448A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0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7AE4"/>
    <w:rPr>
      <w:color w:val="0563C1" w:themeColor="hyperlink"/>
      <w:u w:val="single"/>
    </w:rPr>
  </w:style>
  <w:style w:type="character" w:customStyle="1" w:styleId="UnresolvedMention1">
    <w:name w:val="Unresolved Mention1"/>
    <w:basedOn w:val="DefaultParagraphFont"/>
    <w:uiPriority w:val="99"/>
    <w:semiHidden/>
    <w:unhideWhenUsed/>
    <w:rsid w:val="00747AE4"/>
    <w:rPr>
      <w:color w:val="605E5C"/>
      <w:shd w:val="clear" w:color="auto" w:fill="E1DFDD"/>
    </w:rPr>
  </w:style>
  <w:style w:type="character" w:styleId="PlaceholderText">
    <w:name w:val="Placeholder Text"/>
    <w:basedOn w:val="DefaultParagraphFont"/>
    <w:uiPriority w:val="99"/>
    <w:semiHidden/>
    <w:rsid w:val="00747AE4"/>
    <w:rPr>
      <w:color w:val="808080"/>
    </w:rPr>
  </w:style>
  <w:style w:type="paragraph" w:styleId="NoSpacing">
    <w:name w:val="No Spacing"/>
    <w:uiPriority w:val="1"/>
    <w:qFormat/>
    <w:rsid w:val="0096746E"/>
    <w:pPr>
      <w:spacing w:after="0" w:line="240" w:lineRule="auto"/>
    </w:pPr>
  </w:style>
  <w:style w:type="paragraph" w:styleId="BalloonText">
    <w:name w:val="Balloon Text"/>
    <w:basedOn w:val="Normal"/>
    <w:link w:val="BalloonTextChar"/>
    <w:uiPriority w:val="99"/>
    <w:semiHidden/>
    <w:unhideWhenUsed/>
    <w:rsid w:val="00C37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6C"/>
    <w:rPr>
      <w:rFonts w:ascii="Tahoma" w:hAnsi="Tahoma" w:cs="Tahoma"/>
      <w:sz w:val="16"/>
      <w:szCs w:val="16"/>
    </w:rPr>
  </w:style>
  <w:style w:type="character" w:styleId="UnresolvedMention">
    <w:name w:val="Unresolved Mention"/>
    <w:basedOn w:val="DefaultParagraphFont"/>
    <w:uiPriority w:val="99"/>
    <w:semiHidden/>
    <w:unhideWhenUsed/>
    <w:rsid w:val="00C23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80068">
      <w:bodyDiv w:val="1"/>
      <w:marLeft w:val="0"/>
      <w:marRight w:val="0"/>
      <w:marTop w:val="0"/>
      <w:marBottom w:val="0"/>
      <w:divBdr>
        <w:top w:val="none" w:sz="0" w:space="0" w:color="auto"/>
        <w:left w:val="none" w:sz="0" w:space="0" w:color="auto"/>
        <w:bottom w:val="none" w:sz="0" w:space="0" w:color="auto"/>
        <w:right w:val="none" w:sz="0" w:space="0" w:color="auto"/>
      </w:divBdr>
    </w:div>
    <w:div w:id="289433493">
      <w:bodyDiv w:val="1"/>
      <w:marLeft w:val="0"/>
      <w:marRight w:val="0"/>
      <w:marTop w:val="0"/>
      <w:marBottom w:val="0"/>
      <w:divBdr>
        <w:top w:val="none" w:sz="0" w:space="0" w:color="auto"/>
        <w:left w:val="none" w:sz="0" w:space="0" w:color="auto"/>
        <w:bottom w:val="none" w:sz="0" w:space="0" w:color="auto"/>
        <w:right w:val="none" w:sz="0" w:space="0" w:color="auto"/>
      </w:divBdr>
    </w:div>
    <w:div w:id="313921925">
      <w:bodyDiv w:val="1"/>
      <w:marLeft w:val="0"/>
      <w:marRight w:val="0"/>
      <w:marTop w:val="0"/>
      <w:marBottom w:val="0"/>
      <w:divBdr>
        <w:top w:val="none" w:sz="0" w:space="0" w:color="auto"/>
        <w:left w:val="none" w:sz="0" w:space="0" w:color="auto"/>
        <w:bottom w:val="none" w:sz="0" w:space="0" w:color="auto"/>
        <w:right w:val="none" w:sz="0" w:space="0" w:color="auto"/>
      </w:divBdr>
    </w:div>
    <w:div w:id="577979415">
      <w:bodyDiv w:val="1"/>
      <w:marLeft w:val="0"/>
      <w:marRight w:val="0"/>
      <w:marTop w:val="0"/>
      <w:marBottom w:val="0"/>
      <w:divBdr>
        <w:top w:val="none" w:sz="0" w:space="0" w:color="auto"/>
        <w:left w:val="none" w:sz="0" w:space="0" w:color="auto"/>
        <w:bottom w:val="none" w:sz="0" w:space="0" w:color="auto"/>
        <w:right w:val="none" w:sz="0" w:space="0" w:color="auto"/>
      </w:divBdr>
    </w:div>
    <w:div w:id="712073244">
      <w:bodyDiv w:val="1"/>
      <w:marLeft w:val="0"/>
      <w:marRight w:val="0"/>
      <w:marTop w:val="0"/>
      <w:marBottom w:val="0"/>
      <w:divBdr>
        <w:top w:val="none" w:sz="0" w:space="0" w:color="auto"/>
        <w:left w:val="none" w:sz="0" w:space="0" w:color="auto"/>
        <w:bottom w:val="none" w:sz="0" w:space="0" w:color="auto"/>
        <w:right w:val="none" w:sz="0" w:space="0" w:color="auto"/>
      </w:divBdr>
    </w:div>
    <w:div w:id="788595867">
      <w:bodyDiv w:val="1"/>
      <w:marLeft w:val="0"/>
      <w:marRight w:val="0"/>
      <w:marTop w:val="0"/>
      <w:marBottom w:val="0"/>
      <w:divBdr>
        <w:top w:val="none" w:sz="0" w:space="0" w:color="auto"/>
        <w:left w:val="none" w:sz="0" w:space="0" w:color="auto"/>
        <w:bottom w:val="none" w:sz="0" w:space="0" w:color="auto"/>
        <w:right w:val="none" w:sz="0" w:space="0" w:color="auto"/>
      </w:divBdr>
    </w:div>
    <w:div w:id="796722632">
      <w:bodyDiv w:val="1"/>
      <w:marLeft w:val="0"/>
      <w:marRight w:val="0"/>
      <w:marTop w:val="0"/>
      <w:marBottom w:val="0"/>
      <w:divBdr>
        <w:top w:val="none" w:sz="0" w:space="0" w:color="auto"/>
        <w:left w:val="none" w:sz="0" w:space="0" w:color="auto"/>
        <w:bottom w:val="none" w:sz="0" w:space="0" w:color="auto"/>
        <w:right w:val="none" w:sz="0" w:space="0" w:color="auto"/>
      </w:divBdr>
    </w:div>
    <w:div w:id="825129660">
      <w:bodyDiv w:val="1"/>
      <w:marLeft w:val="0"/>
      <w:marRight w:val="0"/>
      <w:marTop w:val="0"/>
      <w:marBottom w:val="0"/>
      <w:divBdr>
        <w:top w:val="none" w:sz="0" w:space="0" w:color="auto"/>
        <w:left w:val="none" w:sz="0" w:space="0" w:color="auto"/>
        <w:bottom w:val="none" w:sz="0" w:space="0" w:color="auto"/>
        <w:right w:val="none" w:sz="0" w:space="0" w:color="auto"/>
      </w:divBdr>
    </w:div>
    <w:div w:id="843276767">
      <w:bodyDiv w:val="1"/>
      <w:marLeft w:val="0"/>
      <w:marRight w:val="0"/>
      <w:marTop w:val="0"/>
      <w:marBottom w:val="0"/>
      <w:divBdr>
        <w:top w:val="none" w:sz="0" w:space="0" w:color="auto"/>
        <w:left w:val="none" w:sz="0" w:space="0" w:color="auto"/>
        <w:bottom w:val="none" w:sz="0" w:space="0" w:color="auto"/>
        <w:right w:val="none" w:sz="0" w:space="0" w:color="auto"/>
      </w:divBdr>
    </w:div>
    <w:div w:id="888079339">
      <w:bodyDiv w:val="1"/>
      <w:marLeft w:val="0"/>
      <w:marRight w:val="0"/>
      <w:marTop w:val="0"/>
      <w:marBottom w:val="0"/>
      <w:divBdr>
        <w:top w:val="none" w:sz="0" w:space="0" w:color="auto"/>
        <w:left w:val="none" w:sz="0" w:space="0" w:color="auto"/>
        <w:bottom w:val="none" w:sz="0" w:space="0" w:color="auto"/>
        <w:right w:val="none" w:sz="0" w:space="0" w:color="auto"/>
      </w:divBdr>
    </w:div>
    <w:div w:id="894513296">
      <w:bodyDiv w:val="1"/>
      <w:marLeft w:val="0"/>
      <w:marRight w:val="0"/>
      <w:marTop w:val="0"/>
      <w:marBottom w:val="0"/>
      <w:divBdr>
        <w:top w:val="none" w:sz="0" w:space="0" w:color="auto"/>
        <w:left w:val="none" w:sz="0" w:space="0" w:color="auto"/>
        <w:bottom w:val="none" w:sz="0" w:space="0" w:color="auto"/>
        <w:right w:val="none" w:sz="0" w:space="0" w:color="auto"/>
      </w:divBdr>
    </w:div>
    <w:div w:id="950823054">
      <w:bodyDiv w:val="1"/>
      <w:marLeft w:val="0"/>
      <w:marRight w:val="0"/>
      <w:marTop w:val="0"/>
      <w:marBottom w:val="0"/>
      <w:divBdr>
        <w:top w:val="none" w:sz="0" w:space="0" w:color="auto"/>
        <w:left w:val="none" w:sz="0" w:space="0" w:color="auto"/>
        <w:bottom w:val="none" w:sz="0" w:space="0" w:color="auto"/>
        <w:right w:val="none" w:sz="0" w:space="0" w:color="auto"/>
      </w:divBdr>
    </w:div>
    <w:div w:id="954403989">
      <w:bodyDiv w:val="1"/>
      <w:marLeft w:val="0"/>
      <w:marRight w:val="0"/>
      <w:marTop w:val="0"/>
      <w:marBottom w:val="0"/>
      <w:divBdr>
        <w:top w:val="none" w:sz="0" w:space="0" w:color="auto"/>
        <w:left w:val="none" w:sz="0" w:space="0" w:color="auto"/>
        <w:bottom w:val="none" w:sz="0" w:space="0" w:color="auto"/>
        <w:right w:val="none" w:sz="0" w:space="0" w:color="auto"/>
      </w:divBdr>
    </w:div>
    <w:div w:id="994379019">
      <w:bodyDiv w:val="1"/>
      <w:marLeft w:val="0"/>
      <w:marRight w:val="0"/>
      <w:marTop w:val="0"/>
      <w:marBottom w:val="0"/>
      <w:divBdr>
        <w:top w:val="none" w:sz="0" w:space="0" w:color="auto"/>
        <w:left w:val="none" w:sz="0" w:space="0" w:color="auto"/>
        <w:bottom w:val="none" w:sz="0" w:space="0" w:color="auto"/>
        <w:right w:val="none" w:sz="0" w:space="0" w:color="auto"/>
      </w:divBdr>
      <w:divsChild>
        <w:div w:id="1276206373">
          <w:marLeft w:val="480"/>
          <w:marRight w:val="0"/>
          <w:marTop w:val="0"/>
          <w:marBottom w:val="0"/>
          <w:divBdr>
            <w:top w:val="none" w:sz="0" w:space="0" w:color="auto"/>
            <w:left w:val="none" w:sz="0" w:space="0" w:color="auto"/>
            <w:bottom w:val="none" w:sz="0" w:space="0" w:color="auto"/>
            <w:right w:val="none" w:sz="0" w:space="0" w:color="auto"/>
          </w:divBdr>
        </w:div>
        <w:div w:id="2014801207">
          <w:marLeft w:val="480"/>
          <w:marRight w:val="0"/>
          <w:marTop w:val="0"/>
          <w:marBottom w:val="0"/>
          <w:divBdr>
            <w:top w:val="none" w:sz="0" w:space="0" w:color="auto"/>
            <w:left w:val="none" w:sz="0" w:space="0" w:color="auto"/>
            <w:bottom w:val="none" w:sz="0" w:space="0" w:color="auto"/>
            <w:right w:val="none" w:sz="0" w:space="0" w:color="auto"/>
          </w:divBdr>
        </w:div>
        <w:div w:id="2052342419">
          <w:marLeft w:val="480"/>
          <w:marRight w:val="0"/>
          <w:marTop w:val="0"/>
          <w:marBottom w:val="0"/>
          <w:divBdr>
            <w:top w:val="none" w:sz="0" w:space="0" w:color="auto"/>
            <w:left w:val="none" w:sz="0" w:space="0" w:color="auto"/>
            <w:bottom w:val="none" w:sz="0" w:space="0" w:color="auto"/>
            <w:right w:val="none" w:sz="0" w:space="0" w:color="auto"/>
          </w:divBdr>
        </w:div>
        <w:div w:id="647441053">
          <w:marLeft w:val="480"/>
          <w:marRight w:val="0"/>
          <w:marTop w:val="0"/>
          <w:marBottom w:val="0"/>
          <w:divBdr>
            <w:top w:val="none" w:sz="0" w:space="0" w:color="auto"/>
            <w:left w:val="none" w:sz="0" w:space="0" w:color="auto"/>
            <w:bottom w:val="none" w:sz="0" w:space="0" w:color="auto"/>
            <w:right w:val="none" w:sz="0" w:space="0" w:color="auto"/>
          </w:divBdr>
        </w:div>
        <w:div w:id="1475415582">
          <w:marLeft w:val="480"/>
          <w:marRight w:val="0"/>
          <w:marTop w:val="0"/>
          <w:marBottom w:val="0"/>
          <w:divBdr>
            <w:top w:val="none" w:sz="0" w:space="0" w:color="auto"/>
            <w:left w:val="none" w:sz="0" w:space="0" w:color="auto"/>
            <w:bottom w:val="none" w:sz="0" w:space="0" w:color="auto"/>
            <w:right w:val="none" w:sz="0" w:space="0" w:color="auto"/>
          </w:divBdr>
        </w:div>
        <w:div w:id="385950746">
          <w:marLeft w:val="480"/>
          <w:marRight w:val="0"/>
          <w:marTop w:val="0"/>
          <w:marBottom w:val="0"/>
          <w:divBdr>
            <w:top w:val="none" w:sz="0" w:space="0" w:color="auto"/>
            <w:left w:val="none" w:sz="0" w:space="0" w:color="auto"/>
            <w:bottom w:val="none" w:sz="0" w:space="0" w:color="auto"/>
            <w:right w:val="none" w:sz="0" w:space="0" w:color="auto"/>
          </w:divBdr>
        </w:div>
        <w:div w:id="4790904">
          <w:marLeft w:val="480"/>
          <w:marRight w:val="0"/>
          <w:marTop w:val="0"/>
          <w:marBottom w:val="0"/>
          <w:divBdr>
            <w:top w:val="none" w:sz="0" w:space="0" w:color="auto"/>
            <w:left w:val="none" w:sz="0" w:space="0" w:color="auto"/>
            <w:bottom w:val="none" w:sz="0" w:space="0" w:color="auto"/>
            <w:right w:val="none" w:sz="0" w:space="0" w:color="auto"/>
          </w:divBdr>
        </w:div>
        <w:div w:id="140050907">
          <w:marLeft w:val="480"/>
          <w:marRight w:val="0"/>
          <w:marTop w:val="0"/>
          <w:marBottom w:val="0"/>
          <w:divBdr>
            <w:top w:val="none" w:sz="0" w:space="0" w:color="auto"/>
            <w:left w:val="none" w:sz="0" w:space="0" w:color="auto"/>
            <w:bottom w:val="none" w:sz="0" w:space="0" w:color="auto"/>
            <w:right w:val="none" w:sz="0" w:space="0" w:color="auto"/>
          </w:divBdr>
        </w:div>
        <w:div w:id="928464507">
          <w:marLeft w:val="480"/>
          <w:marRight w:val="0"/>
          <w:marTop w:val="0"/>
          <w:marBottom w:val="0"/>
          <w:divBdr>
            <w:top w:val="none" w:sz="0" w:space="0" w:color="auto"/>
            <w:left w:val="none" w:sz="0" w:space="0" w:color="auto"/>
            <w:bottom w:val="none" w:sz="0" w:space="0" w:color="auto"/>
            <w:right w:val="none" w:sz="0" w:space="0" w:color="auto"/>
          </w:divBdr>
        </w:div>
        <w:div w:id="336277174">
          <w:marLeft w:val="480"/>
          <w:marRight w:val="0"/>
          <w:marTop w:val="0"/>
          <w:marBottom w:val="0"/>
          <w:divBdr>
            <w:top w:val="none" w:sz="0" w:space="0" w:color="auto"/>
            <w:left w:val="none" w:sz="0" w:space="0" w:color="auto"/>
            <w:bottom w:val="none" w:sz="0" w:space="0" w:color="auto"/>
            <w:right w:val="none" w:sz="0" w:space="0" w:color="auto"/>
          </w:divBdr>
        </w:div>
        <w:div w:id="205609860">
          <w:marLeft w:val="480"/>
          <w:marRight w:val="0"/>
          <w:marTop w:val="0"/>
          <w:marBottom w:val="0"/>
          <w:divBdr>
            <w:top w:val="none" w:sz="0" w:space="0" w:color="auto"/>
            <w:left w:val="none" w:sz="0" w:space="0" w:color="auto"/>
            <w:bottom w:val="none" w:sz="0" w:space="0" w:color="auto"/>
            <w:right w:val="none" w:sz="0" w:space="0" w:color="auto"/>
          </w:divBdr>
        </w:div>
        <w:div w:id="1781219868">
          <w:marLeft w:val="480"/>
          <w:marRight w:val="0"/>
          <w:marTop w:val="0"/>
          <w:marBottom w:val="0"/>
          <w:divBdr>
            <w:top w:val="none" w:sz="0" w:space="0" w:color="auto"/>
            <w:left w:val="none" w:sz="0" w:space="0" w:color="auto"/>
            <w:bottom w:val="none" w:sz="0" w:space="0" w:color="auto"/>
            <w:right w:val="none" w:sz="0" w:space="0" w:color="auto"/>
          </w:divBdr>
        </w:div>
        <w:div w:id="1127504431">
          <w:marLeft w:val="480"/>
          <w:marRight w:val="0"/>
          <w:marTop w:val="0"/>
          <w:marBottom w:val="0"/>
          <w:divBdr>
            <w:top w:val="none" w:sz="0" w:space="0" w:color="auto"/>
            <w:left w:val="none" w:sz="0" w:space="0" w:color="auto"/>
            <w:bottom w:val="none" w:sz="0" w:space="0" w:color="auto"/>
            <w:right w:val="none" w:sz="0" w:space="0" w:color="auto"/>
          </w:divBdr>
        </w:div>
        <w:div w:id="1701390435">
          <w:marLeft w:val="480"/>
          <w:marRight w:val="0"/>
          <w:marTop w:val="0"/>
          <w:marBottom w:val="0"/>
          <w:divBdr>
            <w:top w:val="none" w:sz="0" w:space="0" w:color="auto"/>
            <w:left w:val="none" w:sz="0" w:space="0" w:color="auto"/>
            <w:bottom w:val="none" w:sz="0" w:space="0" w:color="auto"/>
            <w:right w:val="none" w:sz="0" w:space="0" w:color="auto"/>
          </w:divBdr>
        </w:div>
        <w:div w:id="1904443204">
          <w:marLeft w:val="480"/>
          <w:marRight w:val="0"/>
          <w:marTop w:val="0"/>
          <w:marBottom w:val="0"/>
          <w:divBdr>
            <w:top w:val="none" w:sz="0" w:space="0" w:color="auto"/>
            <w:left w:val="none" w:sz="0" w:space="0" w:color="auto"/>
            <w:bottom w:val="none" w:sz="0" w:space="0" w:color="auto"/>
            <w:right w:val="none" w:sz="0" w:space="0" w:color="auto"/>
          </w:divBdr>
        </w:div>
        <w:div w:id="2075083921">
          <w:marLeft w:val="480"/>
          <w:marRight w:val="0"/>
          <w:marTop w:val="0"/>
          <w:marBottom w:val="0"/>
          <w:divBdr>
            <w:top w:val="none" w:sz="0" w:space="0" w:color="auto"/>
            <w:left w:val="none" w:sz="0" w:space="0" w:color="auto"/>
            <w:bottom w:val="none" w:sz="0" w:space="0" w:color="auto"/>
            <w:right w:val="none" w:sz="0" w:space="0" w:color="auto"/>
          </w:divBdr>
        </w:div>
        <w:div w:id="2083402767">
          <w:marLeft w:val="480"/>
          <w:marRight w:val="0"/>
          <w:marTop w:val="0"/>
          <w:marBottom w:val="0"/>
          <w:divBdr>
            <w:top w:val="none" w:sz="0" w:space="0" w:color="auto"/>
            <w:left w:val="none" w:sz="0" w:space="0" w:color="auto"/>
            <w:bottom w:val="none" w:sz="0" w:space="0" w:color="auto"/>
            <w:right w:val="none" w:sz="0" w:space="0" w:color="auto"/>
          </w:divBdr>
        </w:div>
        <w:div w:id="760026816">
          <w:marLeft w:val="480"/>
          <w:marRight w:val="0"/>
          <w:marTop w:val="0"/>
          <w:marBottom w:val="0"/>
          <w:divBdr>
            <w:top w:val="none" w:sz="0" w:space="0" w:color="auto"/>
            <w:left w:val="none" w:sz="0" w:space="0" w:color="auto"/>
            <w:bottom w:val="none" w:sz="0" w:space="0" w:color="auto"/>
            <w:right w:val="none" w:sz="0" w:space="0" w:color="auto"/>
          </w:divBdr>
        </w:div>
        <w:div w:id="1305889347">
          <w:marLeft w:val="480"/>
          <w:marRight w:val="0"/>
          <w:marTop w:val="0"/>
          <w:marBottom w:val="0"/>
          <w:divBdr>
            <w:top w:val="none" w:sz="0" w:space="0" w:color="auto"/>
            <w:left w:val="none" w:sz="0" w:space="0" w:color="auto"/>
            <w:bottom w:val="none" w:sz="0" w:space="0" w:color="auto"/>
            <w:right w:val="none" w:sz="0" w:space="0" w:color="auto"/>
          </w:divBdr>
        </w:div>
        <w:div w:id="265424548">
          <w:marLeft w:val="480"/>
          <w:marRight w:val="0"/>
          <w:marTop w:val="0"/>
          <w:marBottom w:val="0"/>
          <w:divBdr>
            <w:top w:val="none" w:sz="0" w:space="0" w:color="auto"/>
            <w:left w:val="none" w:sz="0" w:space="0" w:color="auto"/>
            <w:bottom w:val="none" w:sz="0" w:space="0" w:color="auto"/>
            <w:right w:val="none" w:sz="0" w:space="0" w:color="auto"/>
          </w:divBdr>
        </w:div>
        <w:div w:id="856314658">
          <w:marLeft w:val="480"/>
          <w:marRight w:val="0"/>
          <w:marTop w:val="0"/>
          <w:marBottom w:val="0"/>
          <w:divBdr>
            <w:top w:val="none" w:sz="0" w:space="0" w:color="auto"/>
            <w:left w:val="none" w:sz="0" w:space="0" w:color="auto"/>
            <w:bottom w:val="none" w:sz="0" w:space="0" w:color="auto"/>
            <w:right w:val="none" w:sz="0" w:space="0" w:color="auto"/>
          </w:divBdr>
        </w:div>
        <w:div w:id="1706517218">
          <w:marLeft w:val="480"/>
          <w:marRight w:val="0"/>
          <w:marTop w:val="0"/>
          <w:marBottom w:val="0"/>
          <w:divBdr>
            <w:top w:val="none" w:sz="0" w:space="0" w:color="auto"/>
            <w:left w:val="none" w:sz="0" w:space="0" w:color="auto"/>
            <w:bottom w:val="none" w:sz="0" w:space="0" w:color="auto"/>
            <w:right w:val="none" w:sz="0" w:space="0" w:color="auto"/>
          </w:divBdr>
        </w:div>
        <w:div w:id="787822550">
          <w:marLeft w:val="480"/>
          <w:marRight w:val="0"/>
          <w:marTop w:val="0"/>
          <w:marBottom w:val="0"/>
          <w:divBdr>
            <w:top w:val="none" w:sz="0" w:space="0" w:color="auto"/>
            <w:left w:val="none" w:sz="0" w:space="0" w:color="auto"/>
            <w:bottom w:val="none" w:sz="0" w:space="0" w:color="auto"/>
            <w:right w:val="none" w:sz="0" w:space="0" w:color="auto"/>
          </w:divBdr>
        </w:div>
        <w:div w:id="718093064">
          <w:marLeft w:val="480"/>
          <w:marRight w:val="0"/>
          <w:marTop w:val="0"/>
          <w:marBottom w:val="0"/>
          <w:divBdr>
            <w:top w:val="none" w:sz="0" w:space="0" w:color="auto"/>
            <w:left w:val="none" w:sz="0" w:space="0" w:color="auto"/>
            <w:bottom w:val="none" w:sz="0" w:space="0" w:color="auto"/>
            <w:right w:val="none" w:sz="0" w:space="0" w:color="auto"/>
          </w:divBdr>
        </w:div>
        <w:div w:id="964047914">
          <w:marLeft w:val="480"/>
          <w:marRight w:val="0"/>
          <w:marTop w:val="0"/>
          <w:marBottom w:val="0"/>
          <w:divBdr>
            <w:top w:val="none" w:sz="0" w:space="0" w:color="auto"/>
            <w:left w:val="none" w:sz="0" w:space="0" w:color="auto"/>
            <w:bottom w:val="none" w:sz="0" w:space="0" w:color="auto"/>
            <w:right w:val="none" w:sz="0" w:space="0" w:color="auto"/>
          </w:divBdr>
        </w:div>
        <w:div w:id="1074863406">
          <w:marLeft w:val="480"/>
          <w:marRight w:val="0"/>
          <w:marTop w:val="0"/>
          <w:marBottom w:val="0"/>
          <w:divBdr>
            <w:top w:val="none" w:sz="0" w:space="0" w:color="auto"/>
            <w:left w:val="none" w:sz="0" w:space="0" w:color="auto"/>
            <w:bottom w:val="none" w:sz="0" w:space="0" w:color="auto"/>
            <w:right w:val="none" w:sz="0" w:space="0" w:color="auto"/>
          </w:divBdr>
        </w:div>
        <w:div w:id="1808668161">
          <w:marLeft w:val="480"/>
          <w:marRight w:val="0"/>
          <w:marTop w:val="0"/>
          <w:marBottom w:val="0"/>
          <w:divBdr>
            <w:top w:val="none" w:sz="0" w:space="0" w:color="auto"/>
            <w:left w:val="none" w:sz="0" w:space="0" w:color="auto"/>
            <w:bottom w:val="none" w:sz="0" w:space="0" w:color="auto"/>
            <w:right w:val="none" w:sz="0" w:space="0" w:color="auto"/>
          </w:divBdr>
        </w:div>
        <w:div w:id="1010135940">
          <w:marLeft w:val="480"/>
          <w:marRight w:val="0"/>
          <w:marTop w:val="0"/>
          <w:marBottom w:val="0"/>
          <w:divBdr>
            <w:top w:val="none" w:sz="0" w:space="0" w:color="auto"/>
            <w:left w:val="none" w:sz="0" w:space="0" w:color="auto"/>
            <w:bottom w:val="none" w:sz="0" w:space="0" w:color="auto"/>
            <w:right w:val="none" w:sz="0" w:space="0" w:color="auto"/>
          </w:divBdr>
        </w:div>
        <w:div w:id="981889073">
          <w:marLeft w:val="480"/>
          <w:marRight w:val="0"/>
          <w:marTop w:val="0"/>
          <w:marBottom w:val="0"/>
          <w:divBdr>
            <w:top w:val="none" w:sz="0" w:space="0" w:color="auto"/>
            <w:left w:val="none" w:sz="0" w:space="0" w:color="auto"/>
            <w:bottom w:val="none" w:sz="0" w:space="0" w:color="auto"/>
            <w:right w:val="none" w:sz="0" w:space="0" w:color="auto"/>
          </w:divBdr>
        </w:div>
        <w:div w:id="609553132">
          <w:marLeft w:val="480"/>
          <w:marRight w:val="0"/>
          <w:marTop w:val="0"/>
          <w:marBottom w:val="0"/>
          <w:divBdr>
            <w:top w:val="none" w:sz="0" w:space="0" w:color="auto"/>
            <w:left w:val="none" w:sz="0" w:space="0" w:color="auto"/>
            <w:bottom w:val="none" w:sz="0" w:space="0" w:color="auto"/>
            <w:right w:val="none" w:sz="0" w:space="0" w:color="auto"/>
          </w:divBdr>
        </w:div>
        <w:div w:id="411586063">
          <w:marLeft w:val="480"/>
          <w:marRight w:val="0"/>
          <w:marTop w:val="0"/>
          <w:marBottom w:val="0"/>
          <w:divBdr>
            <w:top w:val="none" w:sz="0" w:space="0" w:color="auto"/>
            <w:left w:val="none" w:sz="0" w:space="0" w:color="auto"/>
            <w:bottom w:val="none" w:sz="0" w:space="0" w:color="auto"/>
            <w:right w:val="none" w:sz="0" w:space="0" w:color="auto"/>
          </w:divBdr>
        </w:div>
        <w:div w:id="804203899">
          <w:marLeft w:val="480"/>
          <w:marRight w:val="0"/>
          <w:marTop w:val="0"/>
          <w:marBottom w:val="0"/>
          <w:divBdr>
            <w:top w:val="none" w:sz="0" w:space="0" w:color="auto"/>
            <w:left w:val="none" w:sz="0" w:space="0" w:color="auto"/>
            <w:bottom w:val="none" w:sz="0" w:space="0" w:color="auto"/>
            <w:right w:val="none" w:sz="0" w:space="0" w:color="auto"/>
          </w:divBdr>
        </w:div>
        <w:div w:id="1759667962">
          <w:marLeft w:val="480"/>
          <w:marRight w:val="0"/>
          <w:marTop w:val="0"/>
          <w:marBottom w:val="0"/>
          <w:divBdr>
            <w:top w:val="none" w:sz="0" w:space="0" w:color="auto"/>
            <w:left w:val="none" w:sz="0" w:space="0" w:color="auto"/>
            <w:bottom w:val="none" w:sz="0" w:space="0" w:color="auto"/>
            <w:right w:val="none" w:sz="0" w:space="0" w:color="auto"/>
          </w:divBdr>
        </w:div>
        <w:div w:id="740324816">
          <w:marLeft w:val="480"/>
          <w:marRight w:val="0"/>
          <w:marTop w:val="0"/>
          <w:marBottom w:val="0"/>
          <w:divBdr>
            <w:top w:val="none" w:sz="0" w:space="0" w:color="auto"/>
            <w:left w:val="none" w:sz="0" w:space="0" w:color="auto"/>
            <w:bottom w:val="none" w:sz="0" w:space="0" w:color="auto"/>
            <w:right w:val="none" w:sz="0" w:space="0" w:color="auto"/>
          </w:divBdr>
        </w:div>
        <w:div w:id="1317025935">
          <w:marLeft w:val="480"/>
          <w:marRight w:val="0"/>
          <w:marTop w:val="0"/>
          <w:marBottom w:val="0"/>
          <w:divBdr>
            <w:top w:val="none" w:sz="0" w:space="0" w:color="auto"/>
            <w:left w:val="none" w:sz="0" w:space="0" w:color="auto"/>
            <w:bottom w:val="none" w:sz="0" w:space="0" w:color="auto"/>
            <w:right w:val="none" w:sz="0" w:space="0" w:color="auto"/>
          </w:divBdr>
        </w:div>
        <w:div w:id="1745487885">
          <w:marLeft w:val="480"/>
          <w:marRight w:val="0"/>
          <w:marTop w:val="0"/>
          <w:marBottom w:val="0"/>
          <w:divBdr>
            <w:top w:val="none" w:sz="0" w:space="0" w:color="auto"/>
            <w:left w:val="none" w:sz="0" w:space="0" w:color="auto"/>
            <w:bottom w:val="none" w:sz="0" w:space="0" w:color="auto"/>
            <w:right w:val="none" w:sz="0" w:space="0" w:color="auto"/>
          </w:divBdr>
        </w:div>
        <w:div w:id="1855608681">
          <w:marLeft w:val="480"/>
          <w:marRight w:val="0"/>
          <w:marTop w:val="0"/>
          <w:marBottom w:val="0"/>
          <w:divBdr>
            <w:top w:val="none" w:sz="0" w:space="0" w:color="auto"/>
            <w:left w:val="none" w:sz="0" w:space="0" w:color="auto"/>
            <w:bottom w:val="none" w:sz="0" w:space="0" w:color="auto"/>
            <w:right w:val="none" w:sz="0" w:space="0" w:color="auto"/>
          </w:divBdr>
        </w:div>
        <w:div w:id="2010448194">
          <w:marLeft w:val="480"/>
          <w:marRight w:val="0"/>
          <w:marTop w:val="0"/>
          <w:marBottom w:val="0"/>
          <w:divBdr>
            <w:top w:val="none" w:sz="0" w:space="0" w:color="auto"/>
            <w:left w:val="none" w:sz="0" w:space="0" w:color="auto"/>
            <w:bottom w:val="none" w:sz="0" w:space="0" w:color="auto"/>
            <w:right w:val="none" w:sz="0" w:space="0" w:color="auto"/>
          </w:divBdr>
        </w:div>
        <w:div w:id="1305810680">
          <w:marLeft w:val="480"/>
          <w:marRight w:val="0"/>
          <w:marTop w:val="0"/>
          <w:marBottom w:val="0"/>
          <w:divBdr>
            <w:top w:val="none" w:sz="0" w:space="0" w:color="auto"/>
            <w:left w:val="none" w:sz="0" w:space="0" w:color="auto"/>
            <w:bottom w:val="none" w:sz="0" w:space="0" w:color="auto"/>
            <w:right w:val="none" w:sz="0" w:space="0" w:color="auto"/>
          </w:divBdr>
        </w:div>
        <w:div w:id="1011178153">
          <w:marLeft w:val="480"/>
          <w:marRight w:val="0"/>
          <w:marTop w:val="0"/>
          <w:marBottom w:val="0"/>
          <w:divBdr>
            <w:top w:val="none" w:sz="0" w:space="0" w:color="auto"/>
            <w:left w:val="none" w:sz="0" w:space="0" w:color="auto"/>
            <w:bottom w:val="none" w:sz="0" w:space="0" w:color="auto"/>
            <w:right w:val="none" w:sz="0" w:space="0" w:color="auto"/>
          </w:divBdr>
        </w:div>
        <w:div w:id="998271573">
          <w:marLeft w:val="480"/>
          <w:marRight w:val="0"/>
          <w:marTop w:val="0"/>
          <w:marBottom w:val="0"/>
          <w:divBdr>
            <w:top w:val="none" w:sz="0" w:space="0" w:color="auto"/>
            <w:left w:val="none" w:sz="0" w:space="0" w:color="auto"/>
            <w:bottom w:val="none" w:sz="0" w:space="0" w:color="auto"/>
            <w:right w:val="none" w:sz="0" w:space="0" w:color="auto"/>
          </w:divBdr>
        </w:div>
        <w:div w:id="1833446047">
          <w:marLeft w:val="480"/>
          <w:marRight w:val="0"/>
          <w:marTop w:val="0"/>
          <w:marBottom w:val="0"/>
          <w:divBdr>
            <w:top w:val="none" w:sz="0" w:space="0" w:color="auto"/>
            <w:left w:val="none" w:sz="0" w:space="0" w:color="auto"/>
            <w:bottom w:val="none" w:sz="0" w:space="0" w:color="auto"/>
            <w:right w:val="none" w:sz="0" w:space="0" w:color="auto"/>
          </w:divBdr>
        </w:div>
        <w:div w:id="921140783">
          <w:marLeft w:val="480"/>
          <w:marRight w:val="0"/>
          <w:marTop w:val="0"/>
          <w:marBottom w:val="0"/>
          <w:divBdr>
            <w:top w:val="none" w:sz="0" w:space="0" w:color="auto"/>
            <w:left w:val="none" w:sz="0" w:space="0" w:color="auto"/>
            <w:bottom w:val="none" w:sz="0" w:space="0" w:color="auto"/>
            <w:right w:val="none" w:sz="0" w:space="0" w:color="auto"/>
          </w:divBdr>
        </w:div>
        <w:div w:id="163280103">
          <w:marLeft w:val="480"/>
          <w:marRight w:val="0"/>
          <w:marTop w:val="0"/>
          <w:marBottom w:val="0"/>
          <w:divBdr>
            <w:top w:val="none" w:sz="0" w:space="0" w:color="auto"/>
            <w:left w:val="none" w:sz="0" w:space="0" w:color="auto"/>
            <w:bottom w:val="none" w:sz="0" w:space="0" w:color="auto"/>
            <w:right w:val="none" w:sz="0" w:space="0" w:color="auto"/>
          </w:divBdr>
        </w:div>
        <w:div w:id="1639215370">
          <w:marLeft w:val="480"/>
          <w:marRight w:val="0"/>
          <w:marTop w:val="0"/>
          <w:marBottom w:val="0"/>
          <w:divBdr>
            <w:top w:val="none" w:sz="0" w:space="0" w:color="auto"/>
            <w:left w:val="none" w:sz="0" w:space="0" w:color="auto"/>
            <w:bottom w:val="none" w:sz="0" w:space="0" w:color="auto"/>
            <w:right w:val="none" w:sz="0" w:space="0" w:color="auto"/>
          </w:divBdr>
        </w:div>
        <w:div w:id="608198864">
          <w:marLeft w:val="480"/>
          <w:marRight w:val="0"/>
          <w:marTop w:val="0"/>
          <w:marBottom w:val="0"/>
          <w:divBdr>
            <w:top w:val="none" w:sz="0" w:space="0" w:color="auto"/>
            <w:left w:val="none" w:sz="0" w:space="0" w:color="auto"/>
            <w:bottom w:val="none" w:sz="0" w:space="0" w:color="auto"/>
            <w:right w:val="none" w:sz="0" w:space="0" w:color="auto"/>
          </w:divBdr>
        </w:div>
        <w:div w:id="1095399540">
          <w:marLeft w:val="480"/>
          <w:marRight w:val="0"/>
          <w:marTop w:val="0"/>
          <w:marBottom w:val="0"/>
          <w:divBdr>
            <w:top w:val="none" w:sz="0" w:space="0" w:color="auto"/>
            <w:left w:val="none" w:sz="0" w:space="0" w:color="auto"/>
            <w:bottom w:val="none" w:sz="0" w:space="0" w:color="auto"/>
            <w:right w:val="none" w:sz="0" w:space="0" w:color="auto"/>
          </w:divBdr>
        </w:div>
        <w:div w:id="708069155">
          <w:marLeft w:val="480"/>
          <w:marRight w:val="0"/>
          <w:marTop w:val="0"/>
          <w:marBottom w:val="0"/>
          <w:divBdr>
            <w:top w:val="none" w:sz="0" w:space="0" w:color="auto"/>
            <w:left w:val="none" w:sz="0" w:space="0" w:color="auto"/>
            <w:bottom w:val="none" w:sz="0" w:space="0" w:color="auto"/>
            <w:right w:val="none" w:sz="0" w:space="0" w:color="auto"/>
          </w:divBdr>
        </w:div>
        <w:div w:id="909996408">
          <w:marLeft w:val="480"/>
          <w:marRight w:val="0"/>
          <w:marTop w:val="0"/>
          <w:marBottom w:val="0"/>
          <w:divBdr>
            <w:top w:val="none" w:sz="0" w:space="0" w:color="auto"/>
            <w:left w:val="none" w:sz="0" w:space="0" w:color="auto"/>
            <w:bottom w:val="none" w:sz="0" w:space="0" w:color="auto"/>
            <w:right w:val="none" w:sz="0" w:space="0" w:color="auto"/>
          </w:divBdr>
        </w:div>
        <w:div w:id="887185421">
          <w:marLeft w:val="480"/>
          <w:marRight w:val="0"/>
          <w:marTop w:val="0"/>
          <w:marBottom w:val="0"/>
          <w:divBdr>
            <w:top w:val="none" w:sz="0" w:space="0" w:color="auto"/>
            <w:left w:val="none" w:sz="0" w:space="0" w:color="auto"/>
            <w:bottom w:val="none" w:sz="0" w:space="0" w:color="auto"/>
            <w:right w:val="none" w:sz="0" w:space="0" w:color="auto"/>
          </w:divBdr>
        </w:div>
        <w:div w:id="41760391">
          <w:marLeft w:val="480"/>
          <w:marRight w:val="0"/>
          <w:marTop w:val="0"/>
          <w:marBottom w:val="0"/>
          <w:divBdr>
            <w:top w:val="none" w:sz="0" w:space="0" w:color="auto"/>
            <w:left w:val="none" w:sz="0" w:space="0" w:color="auto"/>
            <w:bottom w:val="none" w:sz="0" w:space="0" w:color="auto"/>
            <w:right w:val="none" w:sz="0" w:space="0" w:color="auto"/>
          </w:divBdr>
        </w:div>
        <w:div w:id="1672294371">
          <w:marLeft w:val="480"/>
          <w:marRight w:val="0"/>
          <w:marTop w:val="0"/>
          <w:marBottom w:val="0"/>
          <w:divBdr>
            <w:top w:val="none" w:sz="0" w:space="0" w:color="auto"/>
            <w:left w:val="none" w:sz="0" w:space="0" w:color="auto"/>
            <w:bottom w:val="none" w:sz="0" w:space="0" w:color="auto"/>
            <w:right w:val="none" w:sz="0" w:space="0" w:color="auto"/>
          </w:divBdr>
        </w:div>
        <w:div w:id="996803772">
          <w:marLeft w:val="480"/>
          <w:marRight w:val="0"/>
          <w:marTop w:val="0"/>
          <w:marBottom w:val="0"/>
          <w:divBdr>
            <w:top w:val="none" w:sz="0" w:space="0" w:color="auto"/>
            <w:left w:val="none" w:sz="0" w:space="0" w:color="auto"/>
            <w:bottom w:val="none" w:sz="0" w:space="0" w:color="auto"/>
            <w:right w:val="none" w:sz="0" w:space="0" w:color="auto"/>
          </w:divBdr>
        </w:div>
        <w:div w:id="968516708">
          <w:marLeft w:val="480"/>
          <w:marRight w:val="0"/>
          <w:marTop w:val="0"/>
          <w:marBottom w:val="0"/>
          <w:divBdr>
            <w:top w:val="none" w:sz="0" w:space="0" w:color="auto"/>
            <w:left w:val="none" w:sz="0" w:space="0" w:color="auto"/>
            <w:bottom w:val="none" w:sz="0" w:space="0" w:color="auto"/>
            <w:right w:val="none" w:sz="0" w:space="0" w:color="auto"/>
          </w:divBdr>
        </w:div>
        <w:div w:id="2140418841">
          <w:marLeft w:val="480"/>
          <w:marRight w:val="0"/>
          <w:marTop w:val="0"/>
          <w:marBottom w:val="0"/>
          <w:divBdr>
            <w:top w:val="none" w:sz="0" w:space="0" w:color="auto"/>
            <w:left w:val="none" w:sz="0" w:space="0" w:color="auto"/>
            <w:bottom w:val="none" w:sz="0" w:space="0" w:color="auto"/>
            <w:right w:val="none" w:sz="0" w:space="0" w:color="auto"/>
          </w:divBdr>
        </w:div>
        <w:div w:id="1651516113">
          <w:marLeft w:val="480"/>
          <w:marRight w:val="0"/>
          <w:marTop w:val="0"/>
          <w:marBottom w:val="0"/>
          <w:divBdr>
            <w:top w:val="none" w:sz="0" w:space="0" w:color="auto"/>
            <w:left w:val="none" w:sz="0" w:space="0" w:color="auto"/>
            <w:bottom w:val="none" w:sz="0" w:space="0" w:color="auto"/>
            <w:right w:val="none" w:sz="0" w:space="0" w:color="auto"/>
          </w:divBdr>
        </w:div>
        <w:div w:id="1166475326">
          <w:marLeft w:val="480"/>
          <w:marRight w:val="0"/>
          <w:marTop w:val="0"/>
          <w:marBottom w:val="0"/>
          <w:divBdr>
            <w:top w:val="none" w:sz="0" w:space="0" w:color="auto"/>
            <w:left w:val="none" w:sz="0" w:space="0" w:color="auto"/>
            <w:bottom w:val="none" w:sz="0" w:space="0" w:color="auto"/>
            <w:right w:val="none" w:sz="0" w:space="0" w:color="auto"/>
          </w:divBdr>
        </w:div>
        <w:div w:id="1109278493">
          <w:marLeft w:val="480"/>
          <w:marRight w:val="0"/>
          <w:marTop w:val="0"/>
          <w:marBottom w:val="0"/>
          <w:divBdr>
            <w:top w:val="none" w:sz="0" w:space="0" w:color="auto"/>
            <w:left w:val="none" w:sz="0" w:space="0" w:color="auto"/>
            <w:bottom w:val="none" w:sz="0" w:space="0" w:color="auto"/>
            <w:right w:val="none" w:sz="0" w:space="0" w:color="auto"/>
          </w:divBdr>
        </w:div>
        <w:div w:id="1150439664">
          <w:marLeft w:val="480"/>
          <w:marRight w:val="0"/>
          <w:marTop w:val="0"/>
          <w:marBottom w:val="0"/>
          <w:divBdr>
            <w:top w:val="none" w:sz="0" w:space="0" w:color="auto"/>
            <w:left w:val="none" w:sz="0" w:space="0" w:color="auto"/>
            <w:bottom w:val="none" w:sz="0" w:space="0" w:color="auto"/>
            <w:right w:val="none" w:sz="0" w:space="0" w:color="auto"/>
          </w:divBdr>
        </w:div>
        <w:div w:id="687293724">
          <w:marLeft w:val="480"/>
          <w:marRight w:val="0"/>
          <w:marTop w:val="0"/>
          <w:marBottom w:val="0"/>
          <w:divBdr>
            <w:top w:val="none" w:sz="0" w:space="0" w:color="auto"/>
            <w:left w:val="none" w:sz="0" w:space="0" w:color="auto"/>
            <w:bottom w:val="none" w:sz="0" w:space="0" w:color="auto"/>
            <w:right w:val="none" w:sz="0" w:space="0" w:color="auto"/>
          </w:divBdr>
        </w:div>
        <w:div w:id="1313364722">
          <w:marLeft w:val="480"/>
          <w:marRight w:val="0"/>
          <w:marTop w:val="0"/>
          <w:marBottom w:val="0"/>
          <w:divBdr>
            <w:top w:val="none" w:sz="0" w:space="0" w:color="auto"/>
            <w:left w:val="none" w:sz="0" w:space="0" w:color="auto"/>
            <w:bottom w:val="none" w:sz="0" w:space="0" w:color="auto"/>
            <w:right w:val="none" w:sz="0" w:space="0" w:color="auto"/>
          </w:divBdr>
        </w:div>
        <w:div w:id="427385110">
          <w:marLeft w:val="480"/>
          <w:marRight w:val="0"/>
          <w:marTop w:val="0"/>
          <w:marBottom w:val="0"/>
          <w:divBdr>
            <w:top w:val="none" w:sz="0" w:space="0" w:color="auto"/>
            <w:left w:val="none" w:sz="0" w:space="0" w:color="auto"/>
            <w:bottom w:val="none" w:sz="0" w:space="0" w:color="auto"/>
            <w:right w:val="none" w:sz="0" w:space="0" w:color="auto"/>
          </w:divBdr>
        </w:div>
        <w:div w:id="1065908414">
          <w:marLeft w:val="480"/>
          <w:marRight w:val="0"/>
          <w:marTop w:val="0"/>
          <w:marBottom w:val="0"/>
          <w:divBdr>
            <w:top w:val="none" w:sz="0" w:space="0" w:color="auto"/>
            <w:left w:val="none" w:sz="0" w:space="0" w:color="auto"/>
            <w:bottom w:val="none" w:sz="0" w:space="0" w:color="auto"/>
            <w:right w:val="none" w:sz="0" w:space="0" w:color="auto"/>
          </w:divBdr>
        </w:div>
      </w:divsChild>
    </w:div>
    <w:div w:id="1058628511">
      <w:bodyDiv w:val="1"/>
      <w:marLeft w:val="0"/>
      <w:marRight w:val="0"/>
      <w:marTop w:val="0"/>
      <w:marBottom w:val="0"/>
      <w:divBdr>
        <w:top w:val="none" w:sz="0" w:space="0" w:color="auto"/>
        <w:left w:val="none" w:sz="0" w:space="0" w:color="auto"/>
        <w:bottom w:val="none" w:sz="0" w:space="0" w:color="auto"/>
        <w:right w:val="none" w:sz="0" w:space="0" w:color="auto"/>
      </w:divBdr>
    </w:div>
    <w:div w:id="1164784880">
      <w:bodyDiv w:val="1"/>
      <w:marLeft w:val="0"/>
      <w:marRight w:val="0"/>
      <w:marTop w:val="0"/>
      <w:marBottom w:val="0"/>
      <w:divBdr>
        <w:top w:val="none" w:sz="0" w:space="0" w:color="auto"/>
        <w:left w:val="none" w:sz="0" w:space="0" w:color="auto"/>
        <w:bottom w:val="none" w:sz="0" w:space="0" w:color="auto"/>
        <w:right w:val="none" w:sz="0" w:space="0" w:color="auto"/>
      </w:divBdr>
    </w:div>
    <w:div w:id="1181046000">
      <w:bodyDiv w:val="1"/>
      <w:marLeft w:val="0"/>
      <w:marRight w:val="0"/>
      <w:marTop w:val="0"/>
      <w:marBottom w:val="0"/>
      <w:divBdr>
        <w:top w:val="none" w:sz="0" w:space="0" w:color="auto"/>
        <w:left w:val="none" w:sz="0" w:space="0" w:color="auto"/>
        <w:bottom w:val="none" w:sz="0" w:space="0" w:color="auto"/>
        <w:right w:val="none" w:sz="0" w:space="0" w:color="auto"/>
      </w:divBdr>
    </w:div>
    <w:div w:id="1240410386">
      <w:bodyDiv w:val="1"/>
      <w:marLeft w:val="0"/>
      <w:marRight w:val="0"/>
      <w:marTop w:val="0"/>
      <w:marBottom w:val="0"/>
      <w:divBdr>
        <w:top w:val="none" w:sz="0" w:space="0" w:color="auto"/>
        <w:left w:val="none" w:sz="0" w:space="0" w:color="auto"/>
        <w:bottom w:val="none" w:sz="0" w:space="0" w:color="auto"/>
        <w:right w:val="none" w:sz="0" w:space="0" w:color="auto"/>
      </w:divBdr>
    </w:div>
    <w:div w:id="1311327316">
      <w:bodyDiv w:val="1"/>
      <w:marLeft w:val="0"/>
      <w:marRight w:val="0"/>
      <w:marTop w:val="0"/>
      <w:marBottom w:val="0"/>
      <w:divBdr>
        <w:top w:val="none" w:sz="0" w:space="0" w:color="auto"/>
        <w:left w:val="none" w:sz="0" w:space="0" w:color="auto"/>
        <w:bottom w:val="none" w:sz="0" w:space="0" w:color="auto"/>
        <w:right w:val="none" w:sz="0" w:space="0" w:color="auto"/>
      </w:divBdr>
    </w:div>
    <w:div w:id="1322007136">
      <w:bodyDiv w:val="1"/>
      <w:marLeft w:val="0"/>
      <w:marRight w:val="0"/>
      <w:marTop w:val="0"/>
      <w:marBottom w:val="0"/>
      <w:divBdr>
        <w:top w:val="none" w:sz="0" w:space="0" w:color="auto"/>
        <w:left w:val="none" w:sz="0" w:space="0" w:color="auto"/>
        <w:bottom w:val="none" w:sz="0" w:space="0" w:color="auto"/>
        <w:right w:val="none" w:sz="0" w:space="0" w:color="auto"/>
      </w:divBdr>
    </w:div>
    <w:div w:id="1537430406">
      <w:bodyDiv w:val="1"/>
      <w:marLeft w:val="0"/>
      <w:marRight w:val="0"/>
      <w:marTop w:val="0"/>
      <w:marBottom w:val="0"/>
      <w:divBdr>
        <w:top w:val="none" w:sz="0" w:space="0" w:color="auto"/>
        <w:left w:val="none" w:sz="0" w:space="0" w:color="auto"/>
        <w:bottom w:val="none" w:sz="0" w:space="0" w:color="auto"/>
        <w:right w:val="none" w:sz="0" w:space="0" w:color="auto"/>
      </w:divBdr>
    </w:div>
    <w:div w:id="1576623884">
      <w:bodyDiv w:val="1"/>
      <w:marLeft w:val="0"/>
      <w:marRight w:val="0"/>
      <w:marTop w:val="0"/>
      <w:marBottom w:val="0"/>
      <w:divBdr>
        <w:top w:val="none" w:sz="0" w:space="0" w:color="auto"/>
        <w:left w:val="none" w:sz="0" w:space="0" w:color="auto"/>
        <w:bottom w:val="none" w:sz="0" w:space="0" w:color="auto"/>
        <w:right w:val="none" w:sz="0" w:space="0" w:color="auto"/>
      </w:divBdr>
    </w:div>
    <w:div w:id="1629780557">
      <w:bodyDiv w:val="1"/>
      <w:marLeft w:val="0"/>
      <w:marRight w:val="0"/>
      <w:marTop w:val="0"/>
      <w:marBottom w:val="0"/>
      <w:divBdr>
        <w:top w:val="none" w:sz="0" w:space="0" w:color="auto"/>
        <w:left w:val="none" w:sz="0" w:space="0" w:color="auto"/>
        <w:bottom w:val="none" w:sz="0" w:space="0" w:color="auto"/>
        <w:right w:val="none" w:sz="0" w:space="0" w:color="auto"/>
      </w:divBdr>
    </w:div>
    <w:div w:id="1705519167">
      <w:bodyDiv w:val="1"/>
      <w:marLeft w:val="0"/>
      <w:marRight w:val="0"/>
      <w:marTop w:val="0"/>
      <w:marBottom w:val="0"/>
      <w:divBdr>
        <w:top w:val="none" w:sz="0" w:space="0" w:color="auto"/>
        <w:left w:val="none" w:sz="0" w:space="0" w:color="auto"/>
        <w:bottom w:val="none" w:sz="0" w:space="0" w:color="auto"/>
        <w:right w:val="none" w:sz="0" w:space="0" w:color="auto"/>
      </w:divBdr>
    </w:div>
    <w:div w:id="1968657097">
      <w:bodyDiv w:val="1"/>
      <w:marLeft w:val="0"/>
      <w:marRight w:val="0"/>
      <w:marTop w:val="0"/>
      <w:marBottom w:val="0"/>
      <w:divBdr>
        <w:top w:val="none" w:sz="0" w:space="0" w:color="auto"/>
        <w:left w:val="none" w:sz="0" w:space="0" w:color="auto"/>
        <w:bottom w:val="none" w:sz="0" w:space="0" w:color="auto"/>
        <w:right w:val="none" w:sz="0" w:space="0" w:color="auto"/>
      </w:divBdr>
    </w:div>
    <w:div w:id="2048797277">
      <w:bodyDiv w:val="1"/>
      <w:marLeft w:val="0"/>
      <w:marRight w:val="0"/>
      <w:marTop w:val="0"/>
      <w:marBottom w:val="0"/>
      <w:divBdr>
        <w:top w:val="none" w:sz="0" w:space="0" w:color="auto"/>
        <w:left w:val="none" w:sz="0" w:space="0" w:color="auto"/>
        <w:bottom w:val="none" w:sz="0" w:space="0" w:color="auto"/>
        <w:right w:val="none" w:sz="0" w:space="0" w:color="auto"/>
      </w:divBdr>
    </w:div>
    <w:div w:id="209245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orcid.org/0000-0003-3634-7172" TargetMode="External"/><Relationship Id="rId5" Type="http://schemas.openxmlformats.org/officeDocument/2006/relationships/hyperlink" Target="mailto:kunkunrat@unpas.ac.id"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10F4B1B-C9B4-48E3-8F9B-202F2E518FAA}"/>
      </w:docPartPr>
      <w:docPartBody>
        <w:p w:rsidR="001866EE" w:rsidRDefault="00261A95">
          <w:r w:rsidRPr="00537FF8">
            <w:rPr>
              <w:rStyle w:val="PlaceholderText"/>
            </w:rPr>
            <w:t>Click or tap here to enter text.</w:t>
          </w:r>
        </w:p>
      </w:docPartBody>
    </w:docPart>
    <w:docPart>
      <w:docPartPr>
        <w:name w:val="4853E154FD254331A0590E1DEC0E840E"/>
        <w:category>
          <w:name w:val="General"/>
          <w:gallery w:val="placeholder"/>
        </w:category>
        <w:types>
          <w:type w:val="bbPlcHdr"/>
        </w:types>
        <w:behaviors>
          <w:behavior w:val="content"/>
        </w:behaviors>
        <w:guid w:val="{59CC4B88-848A-4DDC-AF46-3696F60E072A}"/>
      </w:docPartPr>
      <w:docPartBody>
        <w:p w:rsidR="00802FD7" w:rsidRDefault="00FD7FA8" w:rsidP="00FD7FA8">
          <w:pPr>
            <w:pStyle w:val="4853E154FD254331A0590E1DEC0E840E"/>
          </w:pPr>
          <w:r w:rsidRPr="00537FF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1A95"/>
    <w:rsid w:val="00097867"/>
    <w:rsid w:val="00112981"/>
    <w:rsid w:val="001866EE"/>
    <w:rsid w:val="00261A95"/>
    <w:rsid w:val="00695C2F"/>
    <w:rsid w:val="007D7FB2"/>
    <w:rsid w:val="00802FD7"/>
    <w:rsid w:val="00890740"/>
    <w:rsid w:val="00991958"/>
    <w:rsid w:val="0099459B"/>
    <w:rsid w:val="00B802EA"/>
    <w:rsid w:val="00BA72AF"/>
    <w:rsid w:val="00EF2DD5"/>
    <w:rsid w:val="00FD7FA8"/>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7FA8"/>
    <w:rPr>
      <w:color w:val="808080"/>
    </w:rPr>
  </w:style>
  <w:style w:type="paragraph" w:customStyle="1" w:styleId="4853E154FD254331A0590E1DEC0E840E">
    <w:name w:val="4853E154FD254331A0590E1DEC0E840E"/>
    <w:rsid w:val="00FD7FA8"/>
    <w:pPr>
      <w:spacing w:after="200" w:line="276"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B11D75A-21F7-4923-854B-57F9964BA3B9}">
  <we:reference id="wa104382081" version="1.55.1.0" store="en-US" storeType="OMEX"/>
  <we:alternateReferences>
    <we:reference id="wa104382081" version="1.55.1.0" store="en-US" storeType="OMEX"/>
  </we:alternateReferences>
  <we:properties>
    <we:property name="MENDELEY_CITATIONS" value="[{&quot;citationID&quot;:&quot;MENDELEY_CITATION_82c0c579-ba1b-4a92-a3d1-c6a9e34d3ccb&quot;,&quot;properties&quot;:{&quot;noteIndex&quot;:0},&quot;isEdited&quot;:false,&quot;manualOverride&quot;:{&quot;isManuallyOverridden&quot;:false,&quot;citeprocText&quot;:&quot;(Manicom, 2014)&quot;,&quot;manualOverrideText&quot;:&quot;&quot;},&quot;citationTag&quot;:&quot;MENDELEY_CITATION_v3_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&quot;,&quot;citationItems&quot;:[{&quot;id&quot;:&quot;5518203e-8a60-35f2-90d7-c6529d565ecf&quot;,&quot;itemData&quot;:{&quot;type&quot;:&quot;article-journal&quot;,&quot;id&quot;:&quot;5518203e-8a60-35f2-90d7-c6529d565ecf&quot;,&quot;title&quot;:&quot;China and American Seapower in East Asia: Is Accommodation Possible?&quot;,&quot;author&quot;:[{&quot;family&quot;:&quot;Manicom&quot;,&quot;given&quot;:&quot;J&quot;,&quot;parse-names&quot;:false,&quot;dropping-particle&quot;:&quot;&quot;,&quot;non-dropping-particle&quot;:&quot;&quot;}],&quot;container-title&quot;:&quot;Journal of Strategic Studies&quot;,&quot;DOI&quot;:&quot;10.1080/01402390.2014.900753&quot;,&quot;ISSN&quot;:&quot;0140-2390&quot;,&quot;issued&quot;:{&quot;date-parts&quot;:[[2014]]},&quot;page&quot;:&quot;345-371&quot;,&quot;issue&quot;:&quot;3&quot;,&quot;volume&quot;:&quot;37&quot;,&quot;container-title-short&quot;:&quot;&quot;},&quot;isTemporary&quot;:false}]},{&quot;citationID&quot;:&quot;MENDELEY_CITATION_24b73fe7-841d-4b70-9c6f-13c968521fa0&quot;,&quot;properties&quot;:{&quot;noteIndex&quot;:0},&quot;isEdited&quot;:false,&quot;manualOverride&quot;:{&quot;isManuallyOverridden&quot;:false,&quot;citeprocText&quot;:&quot;(Herd, 2010)&quot;,&quot;manualOverrideText&quot;:&quot;&quot;},&quot;citationTag&quot;:&quot;MENDELEY_CITATION_v3_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&quot;,&quot;citationItems&quot;:[{&quot;id&quot;:&quot;6c08ff1c-854d-3aaf-a159-aa2bd4cf8382&quot;,&quot;itemData&quot;:{&quot;type&quot;:&quot;chapter&quot;,&quot;id&quot;:&quot;6c08ff1c-854d-3aaf-a159-aa2bd4cf8382&quot;,&quot;title&quot;:&quot;Great Powers: Towards a “Cooperative Competitive” Future World Order Paradigm?&quot;,&quot;author&quot;:[{&quot;family&quot;:&quot;Herd&quot;,&quot;given&quot;:&quot;G. P&quot;,&quot;parse-names&quot;:false,&quot;dropping-particle&quot;:&quot;&quot;,&quot;non-dropping-particle&quot;:&quot;&quot;}],&quot;container-title&quot;:&quot;Great Powers and Strategic Stability in the 21st Century&quot;,&quot;editor&quot;:[{&quot;family&quot;:&quot;Herd&quot;,&quot;given&quot;:&quot;G. P&quot;,&quot;parse-names&quot;:false,&quot;dropping-particle&quot;:&quot;&quot;,&quot;non-dropping-particle&quot;:&quot;&quot;}],&quot;issued&quot;:{&quot;date-parts&quot;:[[2010]]},&quot;publisher&quot;:&quot;Routledge&quot;,&quot;container-title-short&quot;:&quot;&quot;},&quot;isTemporary&quot;:false}]},{&quot;citationID&quot;:&quot;MENDELEY_CITATION_6b5ec08c-aba7-4b9c-965b-99010d8e2cf0&quot;,&quot;properties&quot;:{&quot;noteIndex&quot;:0},&quot;isEdited&quot;:false,&quot;manualOverride&quot;:{&quot;isManuallyOverridden&quot;:false,&quot;citeprocText&quot;:&quot;(Chambers, 2005; Chan, 1999; Waldron, 2004)&quot;,&quot;manualOverrideText&quot;:&quot;&quot;},&quot;citationTag&quot;:&quot;MENDELEY_CITATION_v3_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&quot;,&quot;citationItems&quot;:[{&quot;id&quot;:&quot;e1927ec5-6122-3a88-bfb4-31e748cacadd&quot;,&quot;itemData&quot;:{&quot;type&quot;:&quot;article-journal&quot;,&quot;id&quot;:&quot;e1927ec5-6122-3a88-bfb4-31e748cacadd&quot;,&quot;title&quot;:&quot;‘The Chinese and the Thais are Brothers': The Evolution of the Sino–Thai Friendship&quot;,&quot;author&quot;:[{&quot;family&quot;:&quot;Chambers&quot;,&quot;given&quot;:&quot;M. R&quot;,&quot;parse-names&quot;:false,&quot;dropping-particle&quot;:&quot;&quot;,&quot;non-dropping-particle&quot;:&quot;&quot;}],&quot;container-title&quot;:&quot;Journal of Contemporary China&quot;,&quot;DOI&quot;:&quot;10.1080/10670560500205100&quot;,&quot;ISSN&quot;:&quot;1067-0564&quot;,&quot;issued&quot;:{&quot;date-parts&quot;:[[2005]]},&quot;page&quot;:&quot;599-629&quot;,&quot;issue&quot;:&quot;45&quot;,&quot;volume&quot;:&quot;14&quot;,&quot;container-title-short&quot;:&quot;&quot;},&quot;isTemporary&quot;:false},{&quot;id&quot;:&quot;bd096f1f-9efa-3b44-8659-82d49cf6b0cd&quot;,&quot;itemData&quot;:{&quot;type&quot;:&quot;article-journal&quot;,&quot;id&quot;:&quot;bd096f1f-9efa-3b44-8659-82d49cf6b0cd&quot;,&quot;title&quot;:&quot;Relating to China: Problematic Approaches versus Feasible Emphases&quot;,&quot;author&quot;:[{&quot;family&quot;:&quot;Chan&quot;,&quot;given&quot;:&quot;S&quot;,&quot;parse-names&quot;:false,&quot;dropping-particle&quot;:&quot;&quot;,&quot;non-dropping-particle&quot;:&quot;&quot;}],&quot;container-title&quot;:&quot;World Affairs&quot;,&quot;issued&quot;:{&quot;date-parts&quot;:[[1999]]},&quot;page&quot;:&quot;179-185&quot;,&quot;issue&quot;:&quot;4&quot;,&quot;volume&quot;:&quot;161&quot;,&quot;container-title-short&quot;:&quot;&quot;},&quot;isTemporary&quot;:false},{&quot;id&quot;:&quot;974855aa-8f28-34d8-9cfc-bfa068ee36d6&quot;,&quot;itemData&quot;:{&quot;type&quot;:&quot;article-journal&quot;,&quot;id&quot;:&quot;974855aa-8f28-34d8-9cfc-bfa068ee36d6&quot;,&quot;title&quot;:&quot;Our Stake in Taiwan&quot;,&quot;author&quot;:[{&quot;family&quot;:&quot;Waldron&quot;,&quot;given&quot;:&quot;A&quot;,&quot;parse-names&quot;:false,&quot;dropping-particle&quot;:&quot;&quot;,&quot;non-dropping-particle&quot;:&quot;&quot;}],&quot;container-title&quot;:&quot;Commentary&quot;,&quot;issued&quot;:{&quot;date-parts&quot;:[[2004]]},&quot;page&quot;:&quot;60-65&quot;,&quot;issue&quot;:&quot;3&quot;,&quot;volume&quot;:&quot;118&quot;,&quot;container-title-short&quot;:&quot;&quot;},&quot;isTemporary&quot;:false}]},{&quot;citationID&quot;:&quot;MENDELEY_CITATION_f2df1645-ba44-4baf-941e-8cfb2438a692&quot;,&quot;properties&quot;:{&quot;noteIndex&quot;:0},&quot;isEdited&quot;:false,&quot;manualOverride&quot;:{&quot;isManuallyOverridden&quot;:false,&quot;citeprocText&quot;:&quot;(Brown, 2016; Scott, 2016)&quot;,&quot;manualOverrideText&quot;:&quot;&quot;},&quot;citationTag&quot;:&quot;MENDELEY_CITATION_v3_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&quot;,&quot;citationItems&quot;:[{&quot;id&quot;:&quot;d3a19c64-2052-3cc7-bfc9-b9aeca27704f&quot;,&quot;itemData&quot;:{&quot;type&quot;:&quot;book&quot;,&quot;id&quot;:&quot;d3a19c64-2052-3cc7-bfc9-b9aeca27704f&quot;,&quot;title&quot;:&quot;Japan, Russia and Their Territorial Dispute: The Northern Delusion&quot;,&quot;author&quot;:[{&quot;family&quot;:&quot;Brown&quot;,&quot;given&quot;:&quot;J. D. J&quot;,&quot;parse-names&quot;:false,&quot;dropping-particle&quot;:&quot;&quot;,&quot;non-dropping-particle&quot;:&quot;&quot;}],&quot;issued&quot;:{&quot;date-parts&quot;:[[2016]]},&quot;publisher&quot;:&quot;Routldedge&quot;,&quot;container-title-short&quot;:&quot;&quot;},&quot;isTemporary&quot;:false},{&quot;id&quot;:&quot;4ad6e564-ea83-352f-ac05-944f3145b4a7&quot;,&quot;itemData&quot;:{&quot;type&quot;:&quot;article-journal&quot;,&quot;id&quot;:&quot;4ad6e564-ea83-352f-ac05-944f3145b4a7&quot;,&quot;title&quot;:&quot;NATO and Japan: A Strategic Convergence? Post cold-War Geopolitics: Russia, China, Anti-Piracy and Anti-Terrorism&quot;,&quot;author&quot;:[{&quot;family&quot;:&quot;Scott&quot;,&quot;given&quot;:&quot;D&quot;,&quot;parse-names&quot;:false,&quot;dropping-particle&quot;:&quot;&quot;,&quot;non-dropping-particle&quot;:&quot;&quot;}],&quot;container-title&quot;:&quot;International Politics&quot;,&quot;DOI&quot;:&quot;10.1057/ip.2016.1&quot;,&quot;ISSN&quot;:&quot;1384-5748&quot;,&quot;issued&quot;:{&quot;date-parts&quot;:[[2016]]},&quot;page&quot;:&quot;324-342&quot;,&quot;issue&quot;:&quot;3&quot;,&quot;volume&quot;:&quot;53&quot;,&quot;container-title-short&quot;:&quot;&quot;},&quot;isTemporary&quot;:false}]},{&quot;citationID&quot;:&quot;MENDELEY_CITATION_10baf6df-e9a6-416f-a9ae-f387d0d2e51e&quot;,&quot;properties&quot;:{&quot;noteIndex&quot;:0},&quot;isEdited&quot;:false,&quot;manualOverride&quot;:{&quot;isManuallyOverridden&quot;:false,&quot;citeprocText&quot;:&quot;(Emmers, 2009)&quot;,&quot;manualOverrideText&quot;:&quot;&quot;},&quot;citationTag&quot;:&quot;MENDELEY_CITATION_v3_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&quot;,&quot;citationItems&quot;:[{&quot;id&quot;:&quot;c80ae8da-d3f7-3f4f-b15c-065cae9b2baf&quot;,&quot;itemData&quot;:{&quot;type&quot;:&quot;book&quot;,&quot;id&quot;:&quot;c80ae8da-d3f7-3f4f-b15c-065cae9b2baf&quot;,&quot;title&quot;:&quot;Geopolitics and Maritime Territorial Disputes in East Asia&quot;,&quot;author&quot;:[{&quot;family&quot;:&quot;Emmers&quot;,&quot;given&quot;:&quot;R&quot;,&quot;parse-names&quot;:false,&quot;dropping-particle&quot;:&quot;&quot;,&quot;non-dropping-particle&quot;:&quot;&quot;}],&quot;DOI&quot;:&quot;10.4324/9780203875018&quot;,&quot;ISBN&quot;:&quot;9781134030774&quot;,&quot;issued&quot;:{&quot;date-parts&quot;:[[2009]]},&quot;publisher&quot;:&quot;Routledge&quot;,&quot;container-title-short&quot;:&quot;&quot;},&quot;isTemporary&quot;:false}]},{&quot;citationID&quot;:&quot;MENDELEY_CITATION_ea31148d-8250-42b4-89a4-63c7fa7bd0f2&quot;,&quot;properties&quot;:{&quot;noteIndex&quot;:0},&quot;isEdited&quot;:false,&quot;manualOverride&quot;:{&quot;isManuallyOverridden&quot;:false,&quot;citeprocText&quot;:&quot;(bin Hassan, 1995; Goh, 2004; Sundararaman, 2004)&quot;,&quot;manualOverrideText&quot;:&quot;&quot;},&quot;citationTag&quot;:&quot;MENDELEY_CITATION_v3_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&quot;,&quot;citationItems&quot;:[{&quot;id&quot;:&quot;2a9f4b8f-780f-3d5a-b9f6-ee698b65a3c1&quot;,&quot;itemData&quot;:{&quot;type&quot;:&quot;article-journal&quot;,&quot;id&quot;:&quot;2a9f4b8f-780f-3d5a-b9f6-ee698b65a3c1&quot;,&quot;title&quot;:&quot;The ASEAN Regional Forum in United States East Asian Strategy&quot;,&quot;author&quot;:[{&quot;family&quot;:&quot;Goh&quot;,&quot;given&quot;:&quot;E&quot;,&quot;parse-names&quot;:false,&quot;dropping-particle&quot;:&quot;&quot;,&quot;non-dropping-particle&quot;:&quot;&quot;}],&quot;container-title&quot;:&quot;The Pacific Review&quot;,&quot;DOI&quot;:&quot;10.1080/0951274042000182410&quot;,&quot;ISSN&quot;:&quot;0951-2748&quot;,&quot;issued&quot;:{&quot;date-parts&quot;:[[2004]]},&quot;page&quot;:&quot;47-69&quot;,&quot;issue&quot;:&quot;1&quot;,&quot;volume&quot;:&quot;17&quot;,&quot;container-title-short&quot;:&quot;&quot;},&quot;isTemporary&quot;:false},{&quot;id&quot;:&quot;0f0cd5c3-c724-31bb-9ef5-b1e5c66b2399&quot;,&quot;itemData&quot;:{&quot;type&quot;:&quot;article-journal&quot;,&quot;id&quot;:&quot;0f0cd5c3-c724-31bb-9ef5-b1e5c66b2399&quot;,&quot;title&quot;:&quot;Politics and Security in South-East Asia: Prospects for India-ASEAN Cooperation&quot;,&quot;author&quot;:[{&quot;family&quot;:&quot;Sundararaman&quot;,&quot;given&quot;:&quot;S&quot;,&quot;parse-names&quot;:false,&quot;dropping-particle&quot;:&quot;&quot;,&quot;non-dropping-particle&quot;:&quot;&quot;}],&quot;container-title&quot;:&quot;International Studies&quot;,&quot;DOI&quot;:&quot;10.1177/002088170404100402&quot;,&quot;ISSN&quot;:&quot;0020-8817&quot;,&quot;issued&quot;:{&quot;date-parts&quot;:[[2004]]},&quot;page&quot;:&quot;371-385&quot;,&quot;issue&quot;:&quot;4&quot;,&quot;volume&quot;:&quot;41&quot;,&quot;container-title-short&quot;:&quot;&quot;},&quot;isTemporary&quot;:false},{&quot;id&quot;:&quot;b61bd3eb-1a63-3faf-ba44-e2ce0057918a&quot;,&quot;itemData&quot;:{&quot;type&quot;:&quot;article-journal&quot;,&quot;id&quot;:&quot;b61bd3eb-1a63-3faf-ba44-e2ce0057918a&quot;,&quot;title&quot;:&quot;Southeast Asia and the Major Powers&quot;,&quot;author&quot;:[{&quot;family&quot;:&quot;Hassan&quot;,&quot;given&quot;:&quot;M. J.&quot;,&quot;parse-names&quot;:false,&quot;dropping-particle&quot;:&quot;&quot;,&quot;non-dropping-particle&quot;:&quot;bin&quot;}],&quot;container-title&quot;:&quot;The Pacific Review&quot;,&quot;DOI&quot;:&quot;10.1080/09512749508719153&quot;,&quot;ISSN&quot;:&quot;0951-2748&quot;,&quot;issued&quot;:{&quot;date-parts&quot;:[[1995]]},&quot;page&quot;:&quot;508-517&quot;,&quot;issue&quot;:&quot;3&quot;,&quot;volume&quot;:&quot;8&quot;,&quot;container-title-short&quot;:&quot;&quot;},&quot;isTemporary&quot;:false}]},{&quot;citationID&quot;:&quot;MENDELEY_CITATION_1bf9b269-a875-4c89-80cb-61cc2e6fd829&quot;,&quot;properties&quot;:{&quot;noteIndex&quot;:0},&quot;isEdited&quot;:false,&quot;manualOverride&quot;:{&quot;isManuallyOverridden&quot;:false,&quot;citeprocText&quot;:&quot;(Kristinsson, 2023)&quot;,&quot;manualOverrideText&quot;:&quot;&quot;},&quot;citationTag&quot;:&quot;MENDELEY_CITATION_v3_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&quot;,&quot;citationItems&quot;:[{&quot;id&quot;:&quot;2a674f45-d273-33d7-95b4-6046528d874f&quot;,&quot;itemData&quot;:{&quot;type&quot;:&quot;article-journal&quot;,&quot;id&quot;:&quot;2a674f45-d273-33d7-95b4-6046528d874f&quot;,&quot;title&quot;:&quot;Networks of Order in East Asia: Beyond Hegemonic Theories of the Liberal International Order&quot;,&quot;author&quot;:[{&quot;family&quot;:&quot;Kristinsson&quot;,&quot;given&quot;:&quot;T&quot;,&quot;parse-names&quot;:false,&quot;dropping-particle&quot;:&quot;&quot;,&quot;non-dropping-particle&quot;:&quot;&quot;}],&quot;container-title&quot;:&quot;International Politics&quot;,&quot;DOI&quot;:&quot;10.1057/s41311-021-00361-w&quot;,&quot;ISSN&quot;:&quot;1384-5748&quot;,&quot;issued&quot;:{&quot;date-parts&quot;:[[2023]]},&quot;page&quot;:&quot;1-24&quot;,&quot;issue&quot;:&quot;1&quot;,&quot;volume&quot;:&quot;60&quot;,&quot;container-title-short&quot;:&quot;&quot;},&quot;isTemporary&quot;:false}]},{&quot;citationID&quot;:&quot;MENDELEY_CITATION_54bc0002-0b91-43e3-bc72-0cb889f6a112&quot;,&quot;properties&quot;:{&quot;noteIndex&quot;:0},&quot;isEdited&quot;:false,&quot;manualOverride&quot;:{&quot;isManuallyOverridden&quot;:false,&quot;citeprocText&quot;:&quot;(McGrew &amp;#38; Brook, 2013)&quot;,&quot;manualOverrideText&quot;:&quot;&quot;},&quot;citationTag&quot;:&quot;MENDELEY_CITATION_v3_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&quot;,&quot;citationItems&quot;:[{&quot;id&quot;:&quot;c874afbb-3ada-3b67-b14e-69ba3b390bc1&quot;,&quot;itemData&quot;:{&quot;type&quot;:&quot;book&quot;,&quot;id&quot;:&quot;c874afbb-3ada-3b67-b14e-69ba3b390bc1&quot;,&quot;title&quot;:&quot;Asia-Pacific in the New World Order&quot;,&quot;author&quot;:[{&quot;family&quot;:&quot;McGrew&quot;,&quot;given&quot;:&quot;A&quot;,&quot;parse-names&quot;:false,&quot;dropping-particle&quot;:&quot;&quot;,&quot;non-dropping-particle&quot;:&quot;&quot;},{&quot;family&quot;:&quot;Brook&quot;,&quot;given&quot;:&quot;C&quot;,&quot;parse-names&quot;:false,&quot;dropping-particle&quot;:&quot;&quot;,&quot;non-dropping-particle&quot;:&quot;&quot;}],&quot;DOI&quot;:&quot;10.4324/9781315006307&quot;,&quot;ISBN&quot;:&quot;9781315006307&quot;,&quot;issued&quot;:{&quot;date-parts&quot;:[[2013]]},&quot;publisher&quot;:&quot;Routledge&quot;,&quot;container-title-short&quot;:&quot;&quot;},&quot;isTemporary&quot;:false}]},{&quot;citationID&quot;:&quot;MENDELEY_CITATION_27e0034b-76c5-4905-962b-46957178d23b&quot;,&quot;properties&quot;:{&quot;noteIndex&quot;:0},&quot;isEdited&quot;:false,&quot;manualOverride&quot;:{&quot;isManuallyOverridden&quot;:false,&quot;citeprocText&quot;:&quot;(Overholt, 2007; Pablo-Baviera, 2003)&quot;,&quot;manualOverrideText&quot;:&quot;&quot;},&quot;citationTag&quot;:&quot;MENDELEY_CITATION_v3_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&quot;,&quot;citationItems&quot;:[{&quot;id&quot;:&quot;1e625011-b780-3e98-a7e3-0ec0f4444f0c&quot;,&quot;itemData&quot;:{&quot;type&quot;:&quot;book&quot;,&quot;id&quot;:&quot;1e625011-b780-3e98-a7e3-0ec0f4444f0c&quot;,&quot;title&quot;:&quot;Asia, America, and the Transformation of Geopolitics&quot;,&quot;author&quot;:[{&quot;family&quot;:&quot;Overholt&quot;,&quot;given&quot;:&quot;W. H&quot;,&quot;parse-names&quot;:false,&quot;dropping-particle&quot;:&quot;&quot;,&quot;non-dropping-particle&quot;:&quot;&quot;}],&quot;DOI&quot;:&quot;10.1017/CBO9780511790775&quot;,&quot;ISBN&quot;:&quot;9780521895873&quot;,&quot;issued&quot;:{&quot;date-parts&quot;:[[2007]]},&quot;publisher&quot;:&quot;Cambridge University Press&quot;,&quot;container-title-short&quot;:&quot;&quot;},&quot;isTemporary&quot;:false},{&quot;id&quot;:&quot;cfbc13d4-b59d-3e7c-8fa1-8bfeb366c842&quot;,&quot;itemData&quot;:{&quot;type&quot;:&quot;article-journal&quot;,&quot;id&quot;:&quot;cfbc13d4-b59d-3e7c-8fa1-8bfeb366c842&quot;,&quot;title&quot;:&quot;The China Factor in US Alliances in East Asia and the Asia Pacific 1&quot;,&quot;author&quot;:[{&quot;family&quot;:&quot;Pablo-Baviera&quot;,&quot;given&quot;:&quot;A. S&quot;,&quot;parse-names&quot;:false,&quot;dropping-particle&quot;:&quot;&quot;,&quot;non-dropping-particle&quot;:&quot;&quot;}],&quot;container-title&quot;:&quot;Australian Journal of International Affairs&quot;,&quot;DOI&quot;:&quot;10.1080/10357710301740&quot;,&quot;ISSN&quot;:&quot;1035-7718&quot;,&quot;issued&quot;:{&quot;date-parts&quot;:[[2003]]},&quot;page&quot;:&quot;339-352&quot;,&quot;issue&quot;:&quot;2&quot;,&quot;volume&quot;:&quot;57&quot;,&quot;container-title-short&quot;:&quot;&quot;},&quot;isTemporary&quot;:false}]},{&quot;citationID&quot;:&quot;MENDELEY_CITATION_80f052a7-648d-452c-b667-441074d0dd10&quot;,&quot;properties&quot;:{&quot;noteIndex&quot;:0},&quot;isEdited&quot;:false,&quot;manualOverride&quot;:{&quot;isManuallyOverridden&quot;:false,&quot;citeprocText&quot;:&quot;(Overholt, 2007)&quot;,&quot;manualOverrideText&quot;:&quot;&quot;},&quot;citationTag&quot;:&quot;MENDELEY_CITATION_v3_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&quot;,&quot;citationItems&quot;:[{&quot;id&quot;:&quot;1e625011-b780-3e98-a7e3-0ec0f4444f0c&quot;,&quot;itemData&quot;:{&quot;type&quot;:&quot;book&quot;,&quot;id&quot;:&quot;1e625011-b780-3e98-a7e3-0ec0f4444f0c&quot;,&quot;title&quot;:&quot;Asia, America, and the Transformation of Geopolitics&quot;,&quot;author&quot;:[{&quot;family&quot;:&quot;Overholt&quot;,&quot;given&quot;:&quot;W. H&quot;,&quot;parse-names&quot;:false,&quot;dropping-particle&quot;:&quot;&quot;,&quot;non-dropping-particle&quot;:&quot;&quot;}],&quot;DOI&quot;:&quot;10.1017/CBO9780511790775&quot;,&quot;ISBN&quot;:&quot;9780521895873&quot;,&quot;issued&quot;:{&quot;date-parts&quot;:[[2007]]},&quot;publisher&quot;:&quot;Cambridge University Press&quot;,&quot;container-title-short&quot;:&quot;&quot;},&quot;isTemporary&quot;:false}]},{&quot;citationID&quot;:&quot;MENDELEY_CITATION_d8f9d1c9-95a4-4384-b947-506e04ee9437&quot;,&quot;properties&quot;:{&quot;noteIndex&quot;:0},&quot;isEdited&quot;:false,&quot;manualOverride&quot;:{&quot;isManuallyOverridden&quot;:false,&quot;citeprocText&quot;:&quot;(Trumbore, 1998)&quot;,&quot;manualOverrideText&quot;:&quot;&quot;},&quot;citationTag&quot;:&quot;MENDELEY_CITATION_v3_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&quot;,&quot;citationItems&quot;:[{&quot;id&quot;:&quot;158b7919-797e-3298-acf4-e1b04e1c83a1&quot;,&quot;itemData&quot;:{&quot;type&quot;:&quot;article-journal&quot;,&quot;id&quot;:&quot;158b7919-797e-3298-acf4-e1b04e1c83a1&quot;,&quot;title&quot;:&quot;Public Opinion as a Domestic Constraint in International Negotiations: Two-Level Games in the Anglo-Irish Peace Process&quot;,&quot;author&quot;:[{&quot;family&quot;:&quot;Trumbore&quot;,&quot;given&quot;:&quot;P. F&quot;,&quot;parse-names&quot;:false,&quot;dropping-particle&quot;:&quot;&quot;,&quot;non-dropping-particle&quot;:&quot;&quot;}],&quot;container-title&quot;:&quot;International Studies Quarterly&quot;,&quot;DOI&quot;:&quot;10.1111/0020-8833.00095&quot;,&quot;ISSN&quot;:&quot;0020-8833&quot;,&quot;issued&quot;:{&quot;date-parts&quot;:[[1998]]},&quot;page&quot;:&quot;545-565&quot;,&quot;issue&quot;:&quot;3&quot;,&quot;volume&quot;:&quot;42&quot;,&quot;container-title-short&quot;:&quot;&quot;},&quot;isTemporary&quot;:false}]},{&quot;citationID&quot;:&quot;MENDELEY_CITATION_cf0c5aa3-d393-4efb-b467-d0b014ffe4be&quot;,&quot;properties&quot;:{&quot;noteIndex&quot;:0},&quot;isEdited&quot;:false,&quot;manualOverride&quot;:{&quot;isManuallyOverridden&quot;:false,&quot;citeprocText&quot;:&quot;(Wang, 2000)&quot;,&quot;manualOverrideText&quot;:&quot;&quot;},&quot;citationTag&quot;:&quot;MENDELEY_CITATION_v3_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&quot;,&quot;citationItems&quot;:[{&quot;id&quot;:&quot;32715deb-1404-3cd3-addb-b46e42db486c&quot;,&quot;itemData&quot;:{&quot;type&quot;:&quot;article-journal&quot;,&quot;id&quot;:&quot;32715deb-1404-3cd3-addb-b46e42db486c&quot;,&quot;title&quot;:&quot;Multilateralism in Chinese Foreign Policy: The Limits of Socialization&quot;,&quot;author&quot;:[{&quot;family&quot;:&quot;Wang&quot;,&quot;given&quot;:&quot;H&quot;,&quot;parse-names&quot;:false,&quot;dropping-particle&quot;:&quot;&quot;,&quot;non-dropping-particle&quot;:&quot;&quot;}],&quot;container-title&quot;:&quot;Asian Survey&quot;,&quot;container-title-short&quot;:&quot;Asian Surv&quot;,&quot;DOI&quot;:&quot;10.1525/as.2000.40.3.01p0081i&quot;,&quot;ISSN&quot;:&quot;0004-4687&quot;,&quot;issued&quot;:{&quot;date-parts&quot;:[[2000]]},&quot;page&quot;:&quot;475-491&quot;,&quot;issue&quot;:&quot;3&quot;,&quot;volume&quot;:&quot;40&quot;},&quot;isTemporary&quot;:false}]},{&quot;citationID&quot;:&quot;MENDELEY_CITATION_9972ae77-709f-4081-8ab5-7e1f13c4c539&quot;,&quot;properties&quot;:{&quot;noteIndex&quot;:0},&quot;isEdited&quot;:false,&quot;manualOverride&quot;:{&quot;isManuallyOverridden&quot;:false,&quot;citeprocText&quot;:&quot;(Aldrich &amp;#38; Lu, 2015; Jisi, 1997)&quot;,&quot;manualOverrideText&quot;:&quot;&quot;},&quot;citationTag&quot;:&quot;MENDELEY_CITATION_v3_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&quot;,&quot;citationItems&quot;:[{&quot;id&quot;:&quot;d30c0815-5752-31a5-8381-cc30f01597c2&quot;,&quot;itemData&quot;:{&quot;type&quot;:&quot;article-journal&quot;,&quot;id&quot;:&quot;d30c0815-5752-31a5-8381-cc30f01597c2&quot;,&quot;title&quot;:&quot;The Role of the United States as a Global and Pacific Power: A View from China&quot;,&quot;author&quot;:[{&quot;family&quot;:&quot;Jisi&quot;,&quot;given&quot;:&quot;W&quot;,&quot;parse-names&quot;:false,&quot;dropping-particle&quot;:&quot;&quot;,&quot;non-dropping-particle&quot;:&quot;&quot;}],&quot;container-title&quot;:&quot;The Pacific Review&quot;,&quot;DOI&quot;:&quot;10.1080/09512749708719207&quot;,&quot;ISSN&quot;:&quot;0951-2748&quot;,&quot;issued&quot;:{&quot;date-parts&quot;:[[1997]]},&quot;page&quot;:&quot;1-18&quot;,&quot;issue&quot;:&quot;1&quot;,&quot;volume&quot;:&quot;10&quot;,&quot;container-title-short&quot;:&quot;&quot;},&quot;isTemporary&quot;:false},{&quot;id&quot;:&quot;41bed2e3-4e89-3308-9913-efaf12d995e7&quot;,&quot;itemData&quot;:{&quot;type&quot;:&quot;article-journal&quot;,&quot;id&quot;:&quot;41bed2e3-4e89-3308-9913-efaf12d995e7&quot;,&quot;title&quot;:&quot;How the Public in the US, Latin America, and East Asia Sees an Emerging China&quot;,&quot;author&quot;:[{&quot;family&quot;:&quot;Aldrich&quot;,&quot;given&quot;:&quot;J. H&quot;,&quot;parse-names&quot;:false,&quot;dropping-particle&quot;:&quot;&quot;,&quot;non-dropping-particle&quot;:&quot;&quot;},{&quot;family&quot;:&quot;Lu&quot;,&quot;given&quot;:&quot;J&quot;,&quot;parse-names&quot;:false,&quot;dropping-particle&quot;:&quot;&quot;,&quot;non-dropping-particle&quot;:&quot;&quot;}],&quot;container-title&quot;:&quot;European Review&quot;,&quot;DOI&quot;:&quot;10.1017/S1062798714000659&quot;,&quot;ISSN&quot;:&quot;1062-7987&quot;,&quot;issued&quot;:{&quot;date-parts&quot;:[[2015]]},&quot;page&quot;:&quot;227-241&quot;,&quot;issue&quot;:&quot;2&quot;,&quot;volume&quot;:&quot;23&quot;,&quot;container-title-short&quot;:&quot;&quot;},&quot;isTemporary&quot;:false}]},{&quot;citationID&quot;:&quot;MENDELEY_CITATION_bfefd5ff-9600-499c-a3ec-d9e862b1edb6&quot;,&quot;properties&quot;:{&quot;noteIndex&quot;:0},&quot;isEdited&quot;:false,&quot;manualOverride&quot;:{&quot;isManuallyOverridden&quot;:false,&quot;citeprocText&quot;:&quot;(Chen, 2009; Kang, 2015)&quot;,&quot;manualOverrideText&quot;:&quot;&quot;},&quot;citationTag&quot;:&quot;MENDELEY_CITATION_v3_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&quot;,&quot;citationItems&quot;:[{&quot;id&quot;:&quot;0d7c2f54-643b-3e91-87de-fc2ff42f0026&quot;,&quot;itemData&quot;:{&quot;type&quot;:&quot;article-journal&quot;,&quot;id&quot;:&quot;0d7c2f54-643b-3e91-87de-fc2ff42f0026&quot;,&quot;title&quot;:&quot;Explaining the Change in China's Attitude Toward UN Peacekeeping: A Norm Change Perspective&quot;,&quot;author&quot;:[{&quot;family&quot;:&quot;Chen&quot;,&quot;given&quot;:&quot;J&quot;,&quot;parse-names&quot;:false,&quot;dropping-particle&quot;:&quot;&quot;,&quot;non-dropping-particle&quot;:&quot;&quot;}],&quot;container-title&quot;:&quot;Journal of Contemporary China&quot;,&quot;DOI&quot;:&quot;10.1080/10670560802431891&quot;,&quot;ISSN&quot;:&quot;1067-0564&quot;,&quot;issued&quot;:{&quot;date-parts&quot;:[[2009]]},&quot;page&quot;:&quot;157-173&quot;,&quot;issue&quot;:&quot;58&quot;,&quot;volume&quot;:&quot;18&quot;,&quot;container-title-short&quot;:&quot;&quot;},&quot;isTemporary&quot;:false},{&quot;id&quot;:&quot;f9001ae3-e1b4-3e95-ae89-48e33c9f6d5f&quot;,&quot;itemData&quot;:{&quot;type&quot;:&quot;article-journal&quot;,&quot;id&quot;:&quot;f9001ae3-e1b4-3e95-ae89-48e33c9f6d5f&quot;,&quot;title&quot;:&quot;Interests, Values, and Geopolitics: The Global Public Opinion on China&quot;,&quot;author&quot;:[{&quot;family&quot;:&quot;Kang&quot;,&quot;given&quot;:&quot;L&quot;,&quot;parse-names&quot;:false,&quot;dropping-particle&quot;:&quot;&quot;,&quot;non-dropping-particle&quot;:&quot;&quot;}],&quot;container-title&quot;:&quot;European Review&quot;,&quot;DOI&quot;:&quot;10.1017/S1062798714000714&quot;,&quot;ISSN&quot;:&quot;1062-7987&quot;,&quot;issued&quot;:{&quot;date-parts&quot;:[[2015]]},&quot;page&quot;:&quot;242-260&quot;,&quot;issue&quot;:&quot;2&quot;,&quot;volume&quot;:&quot;23&quot;,&quot;container-title-short&quot;:&quot;&quot;},&quot;isTemporary&quot;:false}]},{&quot;citationID&quot;:&quot;MENDELEY_CITATION_154da05f-40fe-4b02-bfe2-c252151edcad&quot;,&quot;properties&quot;:{&quot;noteIndex&quot;:0},&quot;isEdited&quot;:false,&quot;manualOverride&quot;:{&quot;isManuallyOverridden&quot;:false,&quot;citeprocText&quot;:&quot;(Peterson &amp;#38; Steffenson, 2009)&quot;,&quot;manualOverrideText&quot;:&quot;&quot;},&quot;citationTag&quot;:&quot;MENDELEY_CITATION_v3_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&quot;,&quot;citationItems&quot;:[{&quot;id&quot;:&quot;fd453c67-4e5a-3dd8-8b3d-7b224e64d7a7&quot;,&quot;itemData&quot;:{&quot;type&quot;:&quot;article-journal&quot;,&quot;id&quot;:&quot;fd453c67-4e5a-3dd8-8b3d-7b224e64d7a7&quot;,&quot;title&quot;:&quot;Transatlantic Institutions: Can Partnership be Engineered?&quot;,&quot;author&quot;:[{&quot;family&quot;:&quot;Peterson&quot;,&quot;given&quot;:&quot;J&quot;,&quot;parse-names&quot;:false,&quot;dropping-particle&quot;:&quot;&quot;,&quot;non-dropping-particle&quot;:&quot;&quot;},{&quot;family&quot;:&quot;Steffenson&quot;,&quot;given&quot;:&quot;R&quot;,&quot;parse-names&quot;:false,&quot;dropping-particle&quot;:&quot;&quot;,&quot;non-dropping-particle&quot;:&quot;&quot;}],&quot;container-title&quot;:&quot;The British Journal of Politics and International Relations&quot;,&quot;DOI&quot;:&quot;10.1111/j.1467-856x.2008.00355.x&quot;,&quot;ISSN&quot;:&quot;1369-1481&quot;,&quot;issued&quot;:{&quot;date-parts&quot;:[[2009]]},&quot;page&quot;:&quot;25-45&quot;,&quot;issue&quot;:&quot;1&quot;,&quot;volume&quot;:&quot;11&quot;,&quot;container-title-short&quot;:&quot;&quot;},&quot;isTemporary&quot;:false}]},{&quot;citationID&quot;:&quot;MENDELEY_CITATION_edc5af80-b24a-4198-8181-9a2db9dbf7da&quot;,&quot;properties&quot;:{&quot;noteIndex&quot;:0},&quot;isEdited&quot;:false,&quot;manualOverride&quot;:{&quot;isManuallyOverridden&quot;:false,&quot;citeprocText&quot;:&quot;(Neumann, 2017; Way &amp;#38; Masters, 1996)&quot;,&quot;manualOverrideText&quot;:&quot;&quot;},&quot;citationTag&quot;:&quot;MENDELEY_CITATION_v3_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&quot;,&quot;citationItems&quot;:[{&quot;id&quot;:&quot;20d8a21b-70d8-3eb8-abc5-87540560f01b&quot;,&quot;itemData&quot;:{&quot;type&quot;:&quot;paper-conference&quot;,&quot;id&quot;:&quot;20d8a21b-70d8-3eb8-abc5-87540560f01b&quot;,&quot;title&quot;:&quot;Attitudes and Ideologies: How do Political Issues Map on an Ideological Left-Right Scale? Extended Abstract on Political Attitude Dynamics&quot;,&quot;author&quot;:[{&quot;family&quot;:&quot;Neumann&quot;,&quot;given&quot;:&quot;M&quot;,&quot;parse-names&quot;:false,&quot;dropping-particle&quot;:&quot;&quot;,&quot;non-dropping-particle&quot;:&quot;&quot;}],&quot;container-title&quot;:&quot;Proceedings of AISB Annual Convention&quot;,&quot;issued&quot;:{&quot;date-parts&quot;:[[2017,4,18]]},&quot;page&quot;:&quot;59-61&quot;,&quot;publisher&quot;:&quot;Annual Convention of the Society for the Study of Artificial Intelligence and the Simulation of Behaviour&quot;,&quot;container-title-short&quot;:&quot;&quot;},&quot;isTemporary&quot;:false},{&quot;id&quot;:&quot;9748eb43-9595-3c29-b486-4f8a59df193c&quot;,&quot;itemData&quot;:{&quot;type&quot;:&quot;article-journal&quot;,&quot;id&quot;:&quot;9748eb43-9595-3c29-b486-4f8a59df193c&quot;,&quot;title&quot;:&quot;Political Attitudes: Interactions of Cognition and Affect&quot;,&quot;author&quot;:[{&quot;family&quot;:&quot;Way&quot;,&quot;given&quot;:&quot;B. M&quot;,&quot;parse-names&quot;:false,&quot;dropping-particle&quot;:&quot;&quot;,&quot;non-dropping-particle&quot;:&quot;&quot;},{&quot;family&quot;:&quot;Masters&quot;,&quot;given&quot;:&quot;R. D&quot;,&quot;parse-names&quot;:false,&quot;dropping-particle&quot;:&quot;&quot;,&quot;non-dropping-particle&quot;:&quot;&quot;}],&quot;container-title&quot;:&quot;Motivation and Emotion&quot;,&quot;container-title-short&quot;:&quot;Motiv Emot&quot;,&quot;DOI&quot;:&quot;10.1007/BF02251887&quot;,&quot;ISSN&quot;:&quot;0146-7239&quot;,&quot;issued&quot;:{&quot;date-parts&quot;:[[1996]]},&quot;page&quot;:&quot;205-236&quot;,&quot;issue&quot;:&quot;3&quot;,&quot;volume&quot;:&quot;20&quot;},&quot;isTemporary&quot;:false}]},{&quot;citationID&quot;:&quot;MENDELEY_CITATION_88ed65c5-3a47-4101-af91-d4fce18af877&quot;,&quot;properties&quot;:{&quot;noteIndex&quot;:0},&quot;isEdited&quot;:false,&quot;manualOverride&quot;:{&quot;isManuallyOverridden&quot;:false,&quot;citeprocText&quot;:&quot;(Peou, 2008)&quot;,&quot;manualOverrideText&quot;:&quot;&quot;},&quot;citationTag&quot;:&quot;MENDELEY_CITATION_v3_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&quot;,&quot;citationItems&quot;:[{&quot;id&quot;:&quot;0936dd39-a84c-3cdf-b459-82df73ddb321&quot;,&quot;itemData&quot;:{&quot;type&quot;:&quot;article-journal&quot;,&quot;id&quot;:&quot;0936dd39-a84c-3cdf-b459-82df73ddb321&quot;,&quot;title&quot;:&quot;Constructivism in Security Studies on Pacific Asia: Assessing Its Strengths and Weaknesses*&quot;,&quot;author&quot;:[{&quot;family&quot;:&quot;Peou&quot;,&quot;given&quot;:&quot;S&quot;,&quot;parse-names&quot;:false,&quot;dropping-particle&quot;:&quot;&quot;,&quot;non-dropping-particle&quot;:&quot;&quot;}],&quot;container-title&quot;:&quot;Pacific Focus&quot;,&quot;DOI&quot;:&quot;10.1111/j.1976-5118.2002.tb00273.x&quot;,&quot;ISSN&quot;:&quot;12254657&quot;,&quot;issued&quot;:{&quot;date-parts&quot;:[[2008]]},&quot;page&quot;:&quot;177-211&quot;,&quot;issue&quot;:&quot;2&quot;,&quot;volume&quot;:&quot;17&quot;,&quot;container-title-short&quot;:&quot;&quot;},&quot;isTemporary&quot;:false}]},{&quot;citationID&quot;:&quot;MENDELEY_CITATION_714914d8-cfda-454e-93e4-90a3e735486f&quot;,&quot;properties&quot;:{&quot;noteIndex&quot;:0},&quot;isEdited&quot;:false,&quot;manualOverride&quot;:{&quot;isManuallyOverridden&quot;:false,&quot;citeprocText&quot;:&quot;(Voinea, 2016)&quot;,&quot;manualOverrideText&quot;:&quot;&quot;},&quot;citationTag&quot;:&quot;MENDELEY_CITATION_v3_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&quot;,&quot;citationItems&quot;:[{&quot;id&quot;:&quot;ad60d758-a0cb-3f43-b0d6-077c258980d0&quot;,&quot;itemData&quot;:{&quot;type&quot;:&quot;book&quot;,&quot;id&quot;:&quot;ad60d758-a0cb-3f43-b0d6-077c258980d0&quot;,&quot;title&quot;:&quot;Political Attitudes&quot;,&quot;author&quot;:[{&quot;family&quot;:&quot;Voinea&quot;,&quot;given&quot;:&quot;C. F&quot;,&quot;parse-names&quot;:false,&quot;dropping-particle&quot;:&quot;&quot;,&quot;non-dropping-particle&quot;:&quot;&quot;}],&quot;DOI&quot;:&quot;10.1002/9781118833162&quot;,&quot;ISBN&quot;:&quot;9781118833148&quot;,&quot;issued&quot;:{&quot;date-parts&quot;:[[2016]]},&quot;publisher&quot;:&quot;Wiley&quot;,&quot;container-title-short&quot;:&quot;&quot;},&quot;isTemporary&quot;:false}]},{&quot;citationID&quot;:&quot;MENDELEY_CITATION_09c1eebb-560e-4128-aa27-ce5761d5872b&quot;,&quot;properties&quot;:{&quot;noteIndex&quot;:0},&quot;isEdited&quot;:false,&quot;manualOverride&quot;:{&quot;isManuallyOverridden&quot;:false,&quot;citeprocText&quot;:&quot;(Brown, 2016; Drifte, 2013)&quot;,&quot;manualOverrideText&quot;:&quot;&quot;},&quot;citationTag&quot;:&quot;MENDELEY_CITATION_v3_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&quot;,&quot;citationItems&quot;:[{&quot;id&quot;:&quot;aa80d6ae-004a-3b39-ba86-5385bd80aebf&quot;,&quot;itemData&quot;:{&quot;type&quot;:&quot;article-journal&quot;,&quot;id&quot;:&quot;aa80d6ae-004a-3b39-ba86-5385bd80aebf&quot;,&quot;title&quot;:&quot;The Senkaku/Diaoyu Islands Territorial Dispute between Japan and China: Between the Materialization of the China Threat and Japan Reversing the Outcome of World War II?&quot;,&quot;author&quot;:[{&quot;family&quot;:&quot;Drifte&quot;,&quot;given&quot;:&quot;R&quot;,&quot;parse-names&quot;:false,&quot;dropping-particle&quot;:&quot;&quot;,&quot;non-dropping-particle&quot;:&quot;&quot;}],&quot;container-title&quot;:&quot;UNISCI Discussion Papers&quot;,&quot;issued&quot;:{&quot;date-parts&quot;:[[2013]]},&quot;page&quot;:&quot;9-62&quot;,&quot;volume&quot;:&quot;32&quot;,&quot;container-title-short&quot;:&quot;&quot;},&quot;isTemporary&quot;:false},{&quot;id&quot;:&quot;d3a19c64-2052-3cc7-bfc9-b9aeca27704f&quot;,&quot;itemData&quot;:{&quot;type&quot;:&quot;book&quot;,&quot;id&quot;:&quot;d3a19c64-2052-3cc7-bfc9-b9aeca27704f&quot;,&quot;title&quot;:&quot;Japan, Russia and Their Territorial Dispute: The Northern Delusion&quot;,&quot;author&quot;:[{&quot;family&quot;:&quot;Brown&quot;,&quot;given&quot;:&quot;J. D. J&quot;,&quot;parse-names&quot;:false,&quot;dropping-particle&quot;:&quot;&quot;,&quot;non-dropping-particle&quot;:&quot;&quot;}],&quot;issued&quot;:{&quot;date-parts&quot;:[[2016]]},&quot;publisher&quot;:&quot;Routldedge&quot;,&quot;container-title-short&quot;:&quot;&quot;},&quot;isTemporary&quot;:false}]},{&quot;citationID&quot;:&quot;MENDELEY_CITATION_0fb133e0-5a5b-4a95-8267-5235b2c5bba7&quot;,&quot;properties&quot;:{&quot;noteIndex&quot;:0},&quot;isEdited&quot;:false,&quot;manualOverride&quot;:{&quot;isManuallyOverridden&quot;:false,&quot;citeprocText&quot;:&quot;(Chan, 2012; K. F. Lim, 2012)&quot;,&quot;manualOverrideText&quot;:&quot;&quot;},&quot;citationTag&quot;:&quot;MENDELEY_CITATION_v3_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&quot;,&quot;citationItems&quot;:[{&quot;id&quot;:&quot;930c76ec-0d21-3eb4-8579-d04720b2dc12&quot;,&quot;itemData&quot;:{&quot;type&quot;:&quot;article-journal&quot;,&quot;id&quot;:&quot;930c76ec-0d21-3eb4-8579-d04720b2dc12&quot;,&quot;title&quot;:&quot;What You See Is (Not) What You Get? The Taiwan Question, Geo-economic Realities, and the “China Threat” Imaginary&quot;,&quot;author&quot;:[{&quot;family&quot;:&quot;Lim&quot;,&quot;given&quot;:&quot;K. F&quot;,&quot;parse-names&quot;:false,&quot;dropping-particle&quot;:&quot;&quot;,&quot;non-dropping-particle&quot;:&quot;&quot;}],&quot;container-title&quot;:&quot;Antipode&quot;,&quot;container-title-short&quot;:&quot;Antipode&quot;,&quot;DOI&quot;:&quot;10.1111/j.1467-8330.2011.00943.x&quot;,&quot;ISSN&quot;:&quot;00664812&quot;,&quot;issued&quot;:{&quot;date-parts&quot;:[[2012]]},&quot;page&quot;:&quot;1348-1373&quot;,&quot;issue&quot;:&quot;4&quot;,&quot;volume&quot;:&quot;44&quot;},&quot;isTemporary&quot;:false},{&quot;id&quot;:&quot;eabe7454-8d74-38b2-b3d5-ee4dc5e9409b&quot;,&quot;itemData&quot;:{&quot;type&quot;:&quot;chapter&quot;,&quot;id&quot;:&quot;eabe7454-8d74-38b2-b3d5-ee4dc5e9409b&quot;,&quot;title&quot;:&quot;Unbalanced Threat or Rising Integration?: Explaining Relations Across the Taiwan Strait&quot;,&quot;author&quot;:[{&quot;family&quot;:&quot;Chan&quot;,&quot;given&quot;:&quot;S&quot;,&quot;parse-names&quot;:false,&quot;dropping-particle&quot;:&quot;&quot;,&quot;non-dropping-particle&quot;:&quot;&quot;}],&quot;container-title&quot;:&quot;New Thinking About the Taiwan Issue: Theoretical Insights into its Origins, Dynamics, and Prospects&quot;,&quot;editor&quot;:[{&quot;family&quot;:&quot;Blanchard&quot;,&quot;given&quot;:&quot;J, F&quot;,&quot;parse-names&quot;:false,&quot;dropping-particle&quot;:&quot;&quot;,&quot;non-dropping-particle&quot;:&quot;&quot;},{&quot;family&quot;:&quot;Hickey&quot;,&quot;given&quot;:&quot;D.&quot;,&quot;parse-names&quot;:false,&quot;dropping-particle&quot;:&quot;V&quot;,&quot;non-dropping-particle&quot;:&quot;&quot;}],&quot;issued&quot;:{&quot;date-parts&quot;:[[2012]]},&quot;page&quot;:&quot;92-115&quot;,&quot;publisher&quot;:&quot;Routledge&quot;,&quot;container-title-short&quot;:&quot;&quot;},&quot;isTemporary&quot;:false}]},{&quot;citationID&quot;:&quot;MENDELEY_CITATION_b7e1fac4-21d3-4511-a591-f30ec8072e9e&quot;,&quot;properties&quot;:{&quot;noteIndex&quot;:0},&quot;isEdited&quot;:false,&quot;manualOverride&quot;:{&quot;isManuallyOverridden&quot;:false,&quot;citeprocText&quot;:&quot;(Bae, 2013; O’Shea, 2014)&quot;,&quot;manualOverrideText&quot;:&quot;&quot;},&quot;citationTag&quot;:&quot;MENDELEY_CITATION_v3_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&quot;,&quot;citationItems&quot;:[{&quot;id&quot;:&quot;d7b3ce24-229d-3326-b0fc-6d5f5cbd0c6d&quot;,&quot;itemData&quot;:{&quot;type&quot;:&quot;chapter&quot;,&quot;id&quot;:&quot;d7b3ce24-229d-3326-b0fc-6d5f5cbd0c6d&quot;,&quot;title&quot;:&quot;Human Security, Capital Punishment, and East Asian Democracies&quot;,&quot;author&quot;:[{&quot;family&quot;:&quot;Bae&quot;,&quot;given&quot;:&quot;S&quot;,&quot;parse-names&quot;:false,&quot;dropping-particle&quot;:&quot;&quot;,&quot;non-dropping-particle&quot;:&quot;&quot;}],&quot;container-title&quot;:&quot;Human Security: Securing East Asia's Future&quot;,&quot;editor&quot;:[{&quot;family&quot;:&quot;Guan&quot;,&quot;given&quot;:&quot;B. T. C&quot;,&quot;parse-names&quot;:false,&quot;dropping-particle&quot;:&quot;&quot;,&quot;non-dropping-particle&quot;:&quot;&quot;}],&quot;issued&quot;:{&quot;date-parts&quot;:[[2013]]},&quot;publisher&quot;:&quot;Springer&quot;,&quot;container-title-short&quot;:&quot;&quot;},&quot;isTemporary&quot;:false},{&quot;id&quot;:&quot;30070619-f453-32a7-bdf5-1ddffc007518&quot;,&quot;itemData&quot;:{&quot;type&quot;:&quot;article-journal&quot;,&quot;id&quot;:&quot;30070619-f453-32a7-bdf5-1ddffc007518&quot;,&quot;title&quot;:&quot;Overestimating the “Power Shift”: The US Role in the Failure of the Democratic Party of Japan’s “Asia Pivot”&quot;,&quot;author&quot;:[{&quot;family&quot;:&quot;O’Shea&quot;,&quot;given&quot;:&quot;P&quot;,&quot;parse-names&quot;:false,&quot;dropping-particle&quot;:&quot;&quot;,&quot;non-dropping-particle&quot;:&quot;&quot;}],&quot;container-title&quot;:&quot;Asian Perspective&quot;,&quot;container-title-short&quot;:&quot;Asian Perspect&quot;,&quot;DOI&quot;:&quot;10.1353/apr.2014.0018&quot;,&quot;ISSN&quot;:&quot;2288-2871&quot;,&quot;issued&quot;:{&quot;date-parts&quot;:[[2014]]},&quot;page&quot;:&quot;435-459&quot;,&quot;issue&quot;:&quot;3&quot;,&quot;volume&quot;:&quot;38&quot;},&quot;isTemporary&quot;:false}]},{&quot;citationID&quot;:&quot;MENDELEY_CITATION_3cfae99b-2ff0-4474-9013-db17d0e2bdd5&quot;,&quot;properties&quot;:{&quot;noteIndex&quot;:0},&quot;isEdited&quot;:false,&quot;manualOverride&quot;:{&quot;isManuallyOverridden&quot;:false,&quot;citeprocText&quot;:&quot;(Yoo, 2012)&quot;,&quot;manualOverrideText&quot;:&quot;&quot;},&quot;citationTag&quot;:&quot;MENDELEY_CITATION_v3_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&quot;,&quot;citationItems&quot;:[{&quot;id&quot;:&quot;2a5d3163-00ed-34c3-9274-c73cab5f30ef&quot;,&quot;itemData&quot;:{&quot;type&quot;:&quot;article-journal&quot;,&quot;id&quot;:&quot;2a5d3163-00ed-34c3-9274-c73cab5f30ef&quot;,&quot;title&quot;:&quot;Domestic Hurdles for System-Driven Behavior: Neoclassical Realism and Missile Defense Policies in Japan and South Korea&quot;,&quot;author&quot;:[{&quot;family&quot;:&quot;Yoo&quot;,&quot;given&quot;:&quot;H. J.&quot;,&quot;parse-names&quot;:false,&quot;dropping-particle&quot;:&quot;&quot;,&quot;non-dropping-particle&quot;:&quot;&quot;}],&quot;container-title&quot;:&quot;International Relations of the Asia-Pacific&quot;,&quot;DOI&quot;:&quot;10.1093/irap/lcs001&quot;,&quot;ISSN&quot;:&quot;1470-482X&quot;,&quot;issued&quot;:{&quot;date-parts&quot;:[[2012]]},&quot;page&quot;:&quot;317-348&quot;,&quot;issue&quot;:&quot;2&quot;,&quot;volume&quot;:&quot;12&quot;,&quot;container-title-short&quot;:&quot;&quot;},&quot;isTemporary&quot;:false}]},{&quot;citationID&quot;:&quot;MENDELEY_CITATION_352a74d2-3db3-4f21-a01f-0b9e2d016924&quot;,&quot;properties&quot;:{&quot;noteIndex&quot;:0},&quot;isEdited&quot;:false,&quot;manualOverride&quot;:{&quot;isManuallyOverridden&quot;:false,&quot;citeprocText&quot;:&quot;(Aston, 2013; Miyagi, 2012)&quot;,&quot;manualOverrideText&quot;:&quot;&quot;},&quot;citationTag&quot;:&quot;MENDELEY_CITATION_v3_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&quot;,&quot;citationItems&quot;:[{&quot;id&quot;:&quot;e51928aa-97d5-344f-9258-e0153d5b5e77&quot;,&quot;itemData&quot;:{&quot;type&quot;:&quot;article-journal&quot;,&quot;id&quot;:&quot;e51928aa-97d5-344f-9258-e0153d5b5e77&quot;,&quot;title&quot;:&quot;Japan's Middle East Policy: 'Still Mercantile Realism'&quot;,&quot;author&quot;:[{&quot;family&quot;:&quot;Miyagi&quot;,&quot;given&quot;:&quot;Y.&quot;,&quot;parse-names&quot;:false,&quot;dropping-particle&quot;:&quot;&quot;,&quot;non-dropping-particle&quot;:&quot;&quot;}],&quot;container-title&quot;:&quot;International Relations of the Asia-Pacific&quot;,&quot;DOI&quot;:&quot;10.1093/irap/lcr022&quot;,&quot;ISSN&quot;:&quot;1470-482X&quot;,&quot;issued&quot;:{&quot;date-parts&quot;:[[2012]]},&quot;page&quot;:&quot;287-315&quot;,&quot;issue&quot;:&quot;2&quot;,&quot;volume&quot;:&quot;12&quot;,&quot;container-title-short&quot;:&quot;&quot;},&quot;isTemporary&quot;:false},{&quot;id&quot;:&quot;6dc48057-dc1d-31c9-9337-679c0add3920&quot;,&quot;itemData&quot;:{&quot;type&quot;:&quot;chapter&quot;,&quot;id&quot;:&quot;6dc48057-dc1d-31c9-9337-679c0add3920&quot;,&quot;title&quot;:&quot;The Rthics of Remembering: Little Big Man and the Exoneration of American Guilt&quot;,&quot;author&quot;:[{&quot;family&quot;:&quot;Aston&quot;,&quot;given&quot;:&quot;J&quot;,&quot;parse-names&quot;:false,&quot;dropping-particle&quot;:&quot;&quot;,&quot;non-dropping-particle&quot;:&quot;&quot;}],&quot;container-title&quot;:&quot;Violence and War in Culture and the Media: Five Disciplinary Lenses&quot;,&quot;editor&quot;:[{&quot;family&quot;:&quot;Karatzogianni&quot;,&quot;given&quot;:&quot;A&quot;,&quot;parse-names&quot;:false,&quot;dropping-particle&quot;:&quot;&quot;,&quot;non-dropping-particle&quot;:&quot;&quot;}],&quot;issued&quot;:{&quot;date-parts&quot;:[[2013]]},&quot;page&quot;:&quot;78-91&quot;,&quot;publisher&quot;:&quot;Routledge&quot;,&quot;container-title-short&quot;:&quot;&quot;},&quot;isTemporary&quot;:false}]},{&quot;citationID&quot;:&quot;MENDELEY_CITATION_8973a607-6e57-45e1-b4df-173d5294d16f&quot;,&quot;properties&quot;:{&quot;noteIndex&quot;:0},&quot;isEdited&quot;:false,&quot;manualOverride&quot;:{&quot;isManuallyOverridden&quot;:false,&quot;citeprocText&quot;:&quot;(Chun, 2016; Emmers, 2012)&quot;,&quot;manualOverrideText&quot;:&quot;&quot;},&quot;citationTag&quot;:&quot;MENDELEY_CITATION_v3_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&quot;,&quot;citationItems&quot;:[{&quot;id&quot;:&quot;3c3599f3-89ac-32da-a0c3-13a47a6ab517&quot;,&quot;itemData&quot;:{&quot;type&quot;:&quot;chapter&quot;,&quot;id&quot;:&quot;3c3599f3-89ac-32da-a0c3-13a47a6ab517&quot;,&quot;title&quot;:&quot;Comprehensive Security in East Asia&quot;,&quot;author&quot;:[{&quot;family&quot;:&quot;Emmers&quot;,&quot;given&quot;:&quot;R&quot;,&quot;parse-names&quot;:false,&quot;dropping-particle&quot;:&quot;&quot;,&quot;non-dropping-particle&quot;:&quot;&quot;}],&quot;container-title&quot;:&quot;Routledge Handbook of Asian Regionalism&quot;,&quot;editor&quot;:[{&quot;family&quot;:&quot;Beeson&quot;,&quot;given&quot;:&quot;M&quot;,&quot;parse-names&quot;:false,&quot;dropping-particle&quot;:&quot;&quot;,&quot;non-dropping-particle&quot;:&quot;&quot;},{&quot;family&quot;:&quot;Stubbs&quot;,&quot;given&quot;:&quot;R&quot;,&quot;parse-names&quot;:false,&quot;dropping-particle&quot;:&quot;&quot;,&quot;non-dropping-particle&quot;:&quot;&quot;}],&quot;issued&quot;:{&quot;date-parts&quot;:[[2012]]},&quot;page&quot;:&quot;289-299&quot;,&quot;publisher&quot;:&quot;Routledge&quot;,&quot;container-title-short&quot;:&quot;&quot;},&quot;isTemporary&quot;:false},{&quot;id&quot;:&quot;c0779794-b678-39aa-a7e1-a8af461f6e01&quot;,&quot;itemData&quot;:{&quot;type&quot;:&quot;chapter&quot;,&quot;id&quot;:&quot;c0779794-b678-39aa-a7e1-a8af461f6e01&quot;,&quot;title&quot;:&quot;East Asian Security and South Korea’s Middle Power Diplomacy&quot;,&quot;author&quot;:[{&quot;family&quot;:&quot;Chun&quot;,&quot;given&quot;:&quot;C&quot;,&quot;parse-names&quot;:false,&quot;dropping-particle&quot;:&quot;&quot;,&quot;non-dropping-particle&quot;:&quot;&quot;}],&quot;container-title&quot;:&quot;Transforming Global Governance with Middle Power Diplomacy: South Korea's Role in the 21st Century&quot;,&quot;editor&quot;:[{&quot;family&quot;:&quot;Lee&quot;,&quot;given&quot;:&quot;S. J&quot;,&quot;parse-names&quot;:false,&quot;dropping-particle&quot;:&quot;&quot;,&quot;non-dropping-particle&quot;:&quot;&quot;}],&quot;DOI&quot;:&quot;10.1057/978-1-137-59359-7_2&quot;,&quot;issued&quot;:{&quot;date-parts&quot;:[[2016]]},&quot;page&quot;:&quot;15-34&quot;,&quot;publisher&quot;:&quot;Palgrave Macmillan&quot;,&quot;container-title-short&quot;:&quot;&quot;},&quot;isTemporary&quot;:false}]},{&quot;citationID&quot;:&quot;MENDELEY_CITATION_0c29caef-3229-47d4-aade-51911a91b091&quot;,&quot;properties&quot;:{&quot;noteIndex&quot;:0},&quot;isEdited&quot;:false,&quot;manualOverride&quot;:{&quot;isManuallyOverridden&quot;:false,&quot;citeprocText&quot;:&quot;(Schoff, 2012; Tunsjø, 2021)&quot;,&quot;manualOverrideText&quot;:&quot;&quot;},&quot;citationTag&quot;:&quot;MENDELEY_CITATION_v3_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&quot;,&quot;citationItems&quot;:[{&quot;id&quot;:&quot;5c4eb6cc-57df-325d-a711-1df3edcd0766&quot;,&quot;itemData&quot;:{&quot;type&quot;:&quot;chapter&quot;,&quot;id&quot;:&quot;5c4eb6cc-57df-325d-a711-1df3edcd0766&quot;,&quot;title&quot;:&quot;Changing Perceptions of Extended Deterrence in Japan&quot;,&quot;author&quot;:[{&quot;family&quot;:&quot;Schoff&quot;,&quot;given&quot;:&quot;J. L&quot;,&quot;parse-names&quot;:false,&quot;dropping-particle&quot;:&quot;&quot;,&quot;non-dropping-particle&quot;:&quot;&quot;}],&quot;container-title&quot;:&quot;Strategy in the Second Nuclear Age: Power, Ambition, and the Ultimate Weapon&quot;,&quot;editor&quot;:[{&quot;family&quot;:&quot;Yoshihara&quot;,&quot;given&quot;:&quot;T&quot;,&quot;parse-names&quot;:false,&quot;dropping-particle&quot;:&quot;&quot;,&quot;non-dropping-particle&quot;:&quot;&quot;},{&quot;family&quot;:&quot;Holmes&quot;,&quot;given&quot;:&quot;J. R&quot;,&quot;parse-names&quot;:false,&quot;dropping-particle&quot;:&quot;&quot;,&quot;non-dropping-particle&quot;:&quot;&quot;}],&quot;issued&quot;:{&quot;date-parts&quot;:[[2012]]},&quot;page&quot;:&quot;99-113&quot;,&quot;publisher&quot;:&quot;Georgetown University Press&quot;,&quot;container-title-short&quot;:&quot;&quot;},&quot;isTemporary&quot;:false},{&quot;id&quot;:&quot;4fa31a41-0c49-3fee-b0e0-592382c2300b&quot;,&quot;itemData&quot;:{&quot;type&quot;:&quot;chapter&quot;,&quot;id&quot;:&quot;4fa31a41-0c49-3fee-b0e0-592382c2300b&quot;,&quot;title&quot;:&quot;New US-China Bipolar System&quot;,&quot;author&quot;:[{&quot;family&quot;:&quot;Tunsjø&quot;,&quot;given&quot;:&quot;Ø&quot;,&quot;parse-names&quot;:false,&quot;dropping-particle&quot;:&quot;&quot;,&quot;non-dropping-particle&quot;:&quot;&quot;}],&quot;container-title&quot;:&quot;Europe in an Era of Growing Sino-American Competition: Coping with an Unstable Triangle&quot;,&quot;editor&quot;:[{&quot;family&quot;:&quot;Biba&quot;,&quot;given&quot;:&quot;S&quot;,&quot;parse-names&quot;:false,&quot;dropping-particle&quot;:&quot;&quot;,&quot;non-dropping-particle&quot;:&quot;&quot;},{&quot;family&quot;:&quot;Wolf&quot;,&quot;given&quot;:&quot;R&quot;,&quot;parse-names&quot;:false,&quot;dropping-particle&quot;:&quot;&quot;,&quot;non-dropping-particle&quot;:&quot;&quot;}],&quot;DOI&quot;:&quot;10.4324/9781003007746-3&quot;,&quot;issued&quot;:{&quot;date-parts&quot;:[[2021]]},&quot;page&quot;:&quot;23-37&quot;,&quot;publisher&quot;:&quot;Routledge&quot;,&quot;container-title-short&quot;:&quot;&quot;},&quot;isTemporary&quot;:false}]},{&quot;citationID&quot;:&quot;MENDELEY_CITATION_5937ebe4-09aa-4e46-850a-6e324bc2bfd6&quot;,&quot;properties&quot;:{&quot;noteIndex&quot;:0},&quot;isEdited&quot;:false,&quot;manualOverride&quot;:{&quot;isManuallyOverridden&quot;:false,&quot;citeprocText&quot;:&quot;(Barclay &amp;#38; Smith, 2013)&quot;,&quot;manualOverrideText&quot;:&quot;&quot;},&quot;citationTag&quot;:&quot;MENDELEY_CITATION_v3_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&quot;,&quot;citationItems&quot;:[{&quot;id&quot;:&quot;a49b62d4-a716-317f-adcf-9aeffd1eb733&quot;,&quot;itemData&quot;:{&quot;type&quot;:&quot;article-journal&quot;,&quot;id&quot;:&quot;a49b62d4-a716-317f-adcf-9aeffd1eb733&quot;,&quot;title&quot;:&quot;Introduction: The International Politics of Resources&quot;,&quot;author&quot;:[{&quot;family&quot;:&quot;Barclay&quot;,&quot;given&quot;:&quot;K&quot;,&quot;parse-names&quot;:false,&quot;dropping-particle&quot;:&quot;&quot;,&quot;non-dropping-particle&quot;:&quot;&quot;},{&quot;family&quot;:&quot;Smith&quot;,&quot;given&quot;:&quot;G&quot;,&quot;parse-names&quot;:false,&quot;dropping-particle&quot;:&quot;&quot;,&quot;non-dropping-particle&quot;:&quot;&quot;}],&quot;container-title&quot;:&quot;Asian Studies Review&quot;,&quot;container-title-short&quot;:&quot;Asian Stud Rev&quot;,&quot;DOI&quot;:&quot;10.1080/10357823.2013.794512&quot;,&quot;ISSN&quot;:&quot;1035-7823&quot;,&quot;issued&quot;:{&quot;date-parts&quot;:[[2013]]},&quot;page&quot;:&quot;125-140&quot;,&quot;issue&quot;:&quot;2&quot;,&quot;volume&quot;:&quot;37&quot;},&quot;isTemporary&quot;:false}]},{&quot;citationID&quot;:&quot;MENDELEY_CITATION_20806bd8-f0c9-4075-8429-66e196574a51&quot;,&quot;properties&quot;:{&quot;noteIndex&quot;:0},&quot;isEdited&quot;:false,&quot;manualOverride&quot;:{&quot;isManuallyOverridden&quot;:false,&quot;citeprocText&quot;:&quot;(Howe &amp;#38; Campbell, 2013; Jackson, 2018)&quot;,&quot;manualOverrideText&quot;:&quot;&quot;},&quot;citationTag&quot;:&quot;MENDELEY_CITATION_v3_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&quot;,&quot;citationItems&quot;:[{&quot;id&quot;:&quot;8eaa3060-0c7c-3d6d-8a5e-cab2cbc008bb&quot;,&quot;itemData&quot;:{&quot;type&quot;:&quot;article-journal&quot;,&quot;id&quot;:&quot;8eaa3060-0c7c-3d6d-8a5e-cab2cbc008bb&quot;,&quot;title&quot;:&quot;Continuity and Change: Evolution, Not Revolution, in Japan’s Foreign and Security Policy Under the DPJ&quot;,&quot;author&quot;:[{&quot;family&quot;:&quot;Howe&quot;,&quot;given&quot;:&quot;B. M&quot;,&quot;parse-names&quot;:false,&quot;dropping-particle&quot;:&quot;&quot;,&quot;non-dropping-particle&quot;:&quot;&quot;},{&quot;family&quot;:&quot;Campbell&quot;,&quot;given&quot;:&quot;J. R&quot;,&quot;parse-names&quot;:false,&quot;dropping-particle&quot;:&quot;&quot;,&quot;non-dropping-particle&quot;:&quot;&quot;}],&quot;container-title&quot;:&quot;Asian Perspective&quot;,&quot;container-title-short&quot;:&quot;Asian Perspect&quot;,&quot;DOI&quot;:&quot;10.1353/apr.2013.0006&quot;,&quot;ISSN&quot;:&quot;2288-2871&quot;,&quot;issued&quot;:{&quot;date-parts&quot;:[[2013]]},&quot;page&quot;:&quot;99-123&quot;,&quot;issue&quot;:&quot;1&quot;,&quot;volume&quot;:&quot;37&quot;},&quot;isTemporary&quot;:false},{&quot;id&quot;:&quot;0a082ff9-82cd-32e8-8ebb-543311a54aef&quot;,&quot;itemData&quot;:{&quot;type&quot;:&quot;book&quot;,&quot;id&quot;:&quot;0a082ff9-82cd-32e8-8ebb-543311a54aef&quot;,&quot;title&quot;:&quot;On the Brink: Trump, Kim, and the Threat of Nuclear War&quot;,&quot;author&quot;:[{&quot;family&quot;:&quot;Jackson&quot;,&quot;given&quot;:&quot;V&quot;,&quot;parse-names&quot;:false,&quot;dropping-particle&quot;:&quot;&quot;,&quot;non-dropping-particle&quot;:&quot;&quot;}],&quot;DOI&quot;:&quot;10.1017/9781108562225&quot;,&quot;ISBN&quot;:&quot;9781108562225&quot;,&quot;issued&quot;:{&quot;date-parts&quot;:[[2018]]},&quot;publisher&quot;:&quot;Cambridge University Press&quot;,&quot;container-title-short&quot;:&quot;&quot;},&quot;isTemporary&quot;:false}]},{&quot;citationID&quot;:&quot;MENDELEY_CITATION_846b59d3-f7fa-4fbe-a85f-5ee577e020db&quot;,&quot;properties&quot;:{&quot;noteIndex&quot;:0},&quot;isEdited&quot;:false,&quot;manualOverride&quot;:{&quot;isManuallyOverridden&quot;:false,&quot;citeprocText&quot;:&quot;(Miller, 2014)&quot;,&quot;manualOverrideText&quot;:&quot;&quot;},&quot;citationTag&quot;:&quot;MENDELEY_CITATION_v3_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&quot;,&quot;citationItems&quot;:[{&quot;id&quot;:&quot;eccdafe6-f8c5-3362-b949-105a6d935439&quot;,&quot;itemData&quot;:{&quot;type&quot;:&quot;book&quot;,&quot;id&quot;:&quot;eccdafe6-f8c5-3362-b949-105a6d935439&quot;,&quot;title&quot;:&quot;Modern East Asia: An Introductory History&quot;,&quot;author&quot;:[{&quot;family&quot;:&quot;Miller&quot;,&quot;given&quot;:&quot;J. H&quot;,&quot;parse-names&quot;:false,&quot;dropping-particle&quot;:&quot;&quot;,&quot;non-dropping-particle&quot;:&quot;&quot;}],&quot;issued&quot;:{&quot;date-parts&quot;:[[2014]]},&quot;publisher&quot;:&quot;Routledge&quot;,&quot;container-title-short&quot;:&quot;&quot;},&quot;isTemporary&quot;:false}]},{&quot;citationID&quot;:&quot;MENDELEY_CITATION_688af283-6603-47f5-b713-72bccc80eda0&quot;,&quot;properties&quot;:{&quot;noteIndex&quot;:0},&quot;isEdited&quot;:false,&quot;manualOverride&quot;:{&quot;isManuallyOverridden&quot;:false,&quot;citeprocText&quot;:&quot;(Guan, 2012)&quot;,&quot;manualOverrideText&quot;:&quot;&quot;},&quot;citationTag&quot;:&quot;MENDELEY_CITATION_v3_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&quot;,&quot;citationItems&quot;:[{&quot;id&quot;:&quot;65355656-3a1b-33f4-ad37-3e7a0f671596&quot;,&quot;itemData&quot;:{&quot;type&quot;:&quot;book&quot;,&quot;id&quot;:&quot;65355656-3a1b-33f4-ad37-3e7a0f671596&quot;,&quot;title&quot;:&quot;Human Security: Securing East Asia's Future&quot;,&quot;author&quot;:[{&quot;family&quot;:&quot;Guan&quot;,&quot;given&quot;:&quot;B. T. C&quot;,&quot;parse-names&quot;:false,&quot;dropping-particle&quot;:&quot;&quot;,&quot;non-dropping-particle&quot;:&quot;&quot;}],&quot;issued&quot;:{&quot;date-parts&quot;:[[2012]]},&quot;publisher&quot;:&quot;Springer&quot;,&quot;container-title-short&quot;:&quot;&quot;},&quot;isTemporary&quot;:false}]},{&quot;citationID&quot;:&quot;MENDELEY_CITATION_c3adefe3-73b0-4f82-b5cf-47c718dd910c&quot;,&quot;properties&quot;:{&quot;noteIndex&quot;:0},&quot;isEdited&quot;:false,&quot;manualOverride&quot;:{&quot;isManuallyOverridden&quot;:false,&quot;citeprocText&quot;:&quot;(Bhattarai, 2012)&quot;,&quot;manualOverrideText&quot;:&quot;&quot;},&quot;citationTag&quot;:&quot;MENDELEY_CITATION_v3_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&quot;,&quot;citationItems&quot;:[{&quot;id&quot;:&quot;97ba15c8-ee82-3e5b-83a0-90561554827b&quot;,&quot;itemData&quot;:{&quot;type&quot;:&quot;chapter&quot;,&quot;id&quot;:&quot;97ba15c8-ee82-3e5b-83a0-90561554827b&quot;,&quot;title&quot;:&quot;Trade, Growth and Poverty in South Asia&quot;,&quot;author&quot;:[{&quot;family&quot;:&quot;Bhattarai&quot;,&quot;given&quot;:&quot;K&quot;,&quot;parse-names&quot;:false,&quot;dropping-particle&quot;:&quot;&quot;,&quot;non-dropping-particle&quot;:&quot;&quot;}],&quot;container-title&quot;:&quot;Routledge Handbook of South Asian Economics&quot;,&quot;editor&quot;:[{&quot;family&quot;:&quot;Jha&quot;,&quot;given&quot;:&quot;R&quot;,&quot;parse-names&quot;:false,&quot;dropping-particle&quot;:&quot;&quot;,&quot;non-dropping-particle&quot;:&quot;&quot;}],&quot;issued&quot;:{&quot;date-parts&quot;:[[2012]]},&quot;page&quot;:&quot;258-276&quot;,&quot;publisher&quot;:&quot;Routledge&quot;,&quot;container-title-short&quot;:&quot;&quot;},&quot;isTemporary&quot;:false}]},{&quot;citationID&quot;:&quot;MENDELEY_CITATION_409c3108-ab5d-4c0a-8755-8ac29d99a097&quot;,&quot;properties&quot;:{&quot;noteIndex&quot;:0},&quot;isEdited&quot;:false,&quot;manualOverride&quot;:{&quot;isManuallyOverridden&quot;:true,&quot;citeprocText&quot;:&quot;(T. W. Lim, 2020)&quot;,&quot;manualOverrideText&quot;:&quot;(Lim, 2020)&quot;},&quot;citationTag&quot;:&quot;MENDELEY_CITATION_v3_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&quot;,&quot;citationItems&quot;:[{&quot;id&quot;:&quot;5e6e0449-f7d0-3ffb-9164-35399795fd6f&quot;,&quot;itemData&quot;:{&quot;type&quot;:&quot;chapter&quot;,&quot;id&quot;:&quot;5e6e0449-f7d0-3ffb-9164-35399795fd6f&quot;,&quot;title&quot;:&quot;Conclusion&quot;,&quot;author&quot;:[{&quot;family&quot;:&quot;Lim&quot;,&quot;given&quot;:&quot;T. W.&quot;,&quot;parse-names&quot;:false,&quot;dropping-particle&quot;:&quot;&quot;,&quot;non-dropping-particle&quot;:&quot;&quot;}],&quot;container-title&quot;:&quot;Leadership: Political-Economic, Regional Business and Socio-Community Contexts&quot;,&quot;editor&quot;:[{&quot;family&quot;:&quot;Lim&quot;,&quot;given&quot;:&quot;T. W&quot;,&quot;parse-names&quot;:false,&quot;dropping-particle&quot;:&quot;&quot;,&quot;non-dropping-particle&quot;:&quot;&quot;},{&quot;family&quot;:&quot;Ma&quot;,&quot;given&quot;:&quot;C. H. K&quot;,&quot;parse-names&quot;:false,&quot;dropping-particle&quot;:&quot;&quot;,&quot;non-dropping-particle&quot;:&quot;&quot;}],&quot;DOI&quot;:&quot;10.1142/9789811213236_0019&quot;,&quot;issued&quot;:{&quot;date-parts&quot;:[[2020]]},&quot;page&quot;:&quot;255-260&quot;,&quot;publisher&quot;:&quot;World Scientific&quot;,&quot;container-title-short&quot;:&quot;&quot;},&quot;isTemporary&quot;:false}]},{&quot;citationID&quot;:&quot;MENDELEY_CITATION_de06e845-4582-40e0-a5db-a3aea0c3ae18&quot;,&quot;properties&quot;:{&quot;noteIndex&quot;:0},&quot;isEdited&quot;:false,&quot;manualOverride&quot;:{&quot;isManuallyOverridden&quot;:false,&quot;citeprocText&quot;:&quot;(Prasetya et al., 2020; Scott, 2019)&quot;,&quot;manualOverrideText&quot;:&quot;&quot;},&quot;citationTag&quot;:&quot;MENDELEY_CITATION_v3_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&quot;,&quot;citationItems&quot;:[{&quot;id&quot;:&quot;7de8cb7b-c38f-3136-b411-aac30f3c8892&quot;,&quot;itemData&quot;:{&quot;type&quot;:&quot;article-journal&quot;,&quot;id&quot;:&quot;7de8cb7b-c38f-3136-b411-aac30f3c8892&quot;,&quot;title&quot;:&quot;Identity Matters: Indonesia’s Approach towards Territorial Disputes in South-East Asia&quot;,&quot;author&quot;:[{&quot;family&quot;:&quot;Prasetya&quot;,&quot;given&quot;:&quot;D. M&quot;,&quot;parse-names&quot;:false,&quot;dropping-particle&quot;:&quot;&quot;,&quot;non-dropping-particle&quot;:&quot;&quot;},{&quot;family&quot;:&quot;Haffsari&quot;,&quot;given&quot;:&quot;P. P&quot;,&quot;parse-names&quot;:false,&quot;dropping-particle&quot;:&quot;&quot;,&quot;non-dropping-particle&quot;:&quot;&quot;},{&quot;family&quot;:&quot;Estriani&quot;,&quot;given&quot;:&quot;Heavy Nala&quot;,&quot;parse-names&quot;:false,&quot;dropping-particle&quot;:&quot;&quot;,&quot;non-dropping-particle&quot;:&quot;&quot;}],&quot;container-title&quot;:&quot;Maritime Affairs: Journal of the National Maritime Foundation of India&quot;,&quot;DOI&quot;:&quot;10.1080/09733159.2020.1836775&quot;,&quot;ISSN&quot;:&quot;0973-3159&quot;,&quot;issued&quot;:{&quot;date-parts&quot;:[[2020]]},&quot;page&quot;:&quot;89-105&quot;,&quot;issue&quot;:&quot;2&quot;,&quot;volume&quot;:&quot;16&quot;,&quot;container-title-short&quot;:&quot;&quot;},&quot;isTemporary&quot;:false},{&quot;id&quot;:&quot;288b1116-b8be-37c8-a6ac-502cf79ad7ce&quot;,&quot;itemData&quot;:{&quot;type&quot;:&quot;article-journal&quot;,&quot;id&quot;:&quot;288b1116-b8be-37c8-a6ac-502cf79ad7ce&quot;,&quot;title&quot;:&quot;Taiwan’s Pivot to the Indo-Pacific&quot;,&quot;author&quot;:[{&quot;family&quot;:&quot;Scott&quot;,&quot;given&quot;:&quot;D&quot;,&quot;parse-names&quot;:false,&quot;dropping-particle&quot;:&quot;&quot;,&quot;non-dropping-particle&quot;:&quot;&quot;}],&quot;container-title&quot;:&quot;Asia-Pacific Review&quot;,&quot;DOI&quot;:&quot;10.1080/13439006.2019.1618602&quot;,&quot;ISSN&quot;:&quot;1343-9006&quot;,&quot;issued&quot;:{&quot;date-parts&quot;:[[2019]]},&quot;page&quot;:&quot;29-57&quot;,&quot;issue&quot;:&quot;1&quot;,&quot;volume&quot;:&quot;26&quot;,&quot;container-title-short&quot;:&quot;&quot;},&quot;isTemporary&quot;:false}]},{&quot;citationID&quot;:&quot;MENDELEY_CITATION_5d598d6c-9092-4eaa-a74a-f747c6aaa5a8&quot;,&quot;properties&quot;:{&quot;noteIndex&quot;:0},&quot;isEdited&quot;:false,&quot;manualOverride&quot;:{&quot;isManuallyOverridden&quot;:false,&quot;citeprocText&quot;:&quot;(Acharya, 2011)&quot;,&quot;manualOverrideText&quot;:&quot;&quot;},&quot;citationTag&quot;:&quot;MENDELEY_CITATION_v3_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&quot;,&quot;citationItems&quot;:[{&quot;id&quot;:&quot;f9a98f1a-76c7-3ad9-8493-39c01ed8fb4c&quot;,&quot;itemData&quot;:{&quot;type&quot;:&quot;article-journal&quot;,&quot;id&quot;:&quot;f9a98f1a-76c7-3ad9-8493-39c01ed8fb4c&quot;,&quot;title&quot;:&quot;Norm Subsidiarity and Regional Orders: Sovereignty, Regionalism, and Rule-Making in the Third World&quot;,&quot;author&quot;:[{&quot;family&quot;:&quot;Acharya&quot;,&quot;given&quot;:&quot;A&quot;,&quot;parse-names&quot;:false,&quot;dropping-particle&quot;:&quot;&quot;,&quot;non-dropping-particle&quot;:&quot;&quot;}],&quot;container-title&quot;:&quot;International Studies Quarterly&quot;,&quot;DOI&quot;:&quot;10.1111/j.1468-2478.2010.00637.x&quot;,&quot;ISSN&quot;:&quot;00208833&quot;,&quot;issued&quot;:{&quot;date-parts&quot;:[[2011]]},&quot;page&quot;:&quot;95-123&quot;,&quot;issue&quot;:&quot;1&quot;,&quot;volume&quot;:&quot;55&quot;,&quot;container-title-short&quot;:&quot;&quot;},&quot;isTemporary&quot;:false}]},{&quot;citationID&quot;:&quot;MENDELEY_CITATION_cb5b52d1-f8b8-4090-ba51-b9f206879525&quot;,&quot;properties&quot;:{&quot;noteIndex&quot;:0},&quot;isEdited&quot;:false,&quot;manualOverride&quot;:{&quot;isManuallyOverridden&quot;:false,&quot;citeprocText&quot;:&quot;(Eaton &amp;#38; Stubbs, 2006)&quot;,&quot;manualOverrideText&quot;:&quot;&quot;},&quot;citationTag&quot;:&quot;MENDELEY_CITATION_v3_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&quot;,&quot;citationItems&quot;:[{&quot;id&quot;:&quot;db5870e8-8eda-3bee-a7e2-b300082f084c&quot;,&quot;itemData&quot;:{&quot;type&quot;:&quot;article-journal&quot;,&quot;id&quot;:&quot;db5870e8-8eda-3bee-a7e2-b300082f084c&quot;,&quot;title&quot;:&quot;Is ASEAN Powerful? Neo-Realist versus Constructivist Approaches to Power in Southeast Asia&quot;,&quot;author&quot;:[{&quot;family&quot;:&quot;Eaton&quot;,&quot;given&quot;:&quot;S&quot;,&quot;parse-names&quot;:false,&quot;dropping-particle&quot;:&quot;&quot;,&quot;non-dropping-particle&quot;:&quot;&quot;},{&quot;family&quot;:&quot;Stubbs&quot;,&quot;given&quot;:&quot;R&quot;,&quot;parse-names&quot;:false,&quot;dropping-particle&quot;:&quot;&quot;,&quot;non-dropping-particle&quot;:&quot;&quot;}],&quot;container-title&quot;:&quot;The Pacific Review&quot;,&quot;DOI&quot;:&quot;10.1080/09512740500473148&quot;,&quot;ISSN&quot;:&quot;0951-2748&quot;,&quot;issued&quot;:{&quot;date-parts&quot;:[[2006]]},&quot;page&quot;:&quot;135-155&quot;,&quot;issue&quot;:&quot;2&quot;,&quot;volume&quot;:&quot;19&quot;,&quot;container-title-short&quot;:&quot;&quot;},&quot;isTemporary&quot;:false}]},{&quot;citationID&quot;:&quot;MENDELEY_CITATION_781a6adb-beb0-4980-a484-03a26bdcc724&quot;,&quot;properties&quot;:{&quot;noteIndex&quot;:0},&quot;isEdited&quot;:false,&quot;manualOverride&quot;:{&quot;isManuallyOverridden&quot;:false,&quot;citeprocText&quot;:&quot;(Batabyal, 2004)&quot;,&quot;manualOverrideText&quot;:&quot;&quot;},&quot;citationTag&quot;:&quot;MENDELEY_CITATION_v3_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&quot;,&quot;citationItems&quot;:[{&quot;id&quot;:&quot;0aff2a27-2e27-349e-bf92-c03e8a4e9e88&quot;,&quot;itemData&quot;:{&quot;type&quot;:&quot;article-journal&quot;,&quot;id&quot;:&quot;0aff2a27-2e27-349e-bf92-c03e8a4e9e88&quot;,&quot;title&quot;:&quot;ASEAN's Quest for Security: A Theoretical Explanation&quot;,&quot;author&quot;:[{&quot;family&quot;:&quot;Batabyal&quot;,&quot;given&quot;:&quot;A&quot;,&quot;parse-names&quot;:false,&quot;dropping-particle&quot;:&quot;&quot;,&quot;non-dropping-particle&quot;:&quot;&quot;}],&quot;container-title&quot;:&quot;International Studies&quot;,&quot;DOI&quot;:&quot;10.1177/002088170404100401&quot;,&quot;ISSN&quot;:&quot;0020-8817&quot;,&quot;issued&quot;:{&quot;date-parts&quot;:[[2004]]},&quot;page&quot;:&quot;349-369&quot;,&quot;issue&quot;:&quot;4&quot;,&quot;volume&quot;:&quot;41&quot;,&quot;container-title-short&quot;:&quot;&quot;},&quot;isTemporary&quot;:false}]},{&quot;citationID&quot;:&quot;MENDELEY_CITATION_9260abdf-b862-4747-8ff3-674ae33cf7d7&quot;,&quot;properties&quot;:{&quot;noteIndex&quot;:0},&quot;isEdited&quot;:false,&quot;manualOverride&quot;:{&quot;isManuallyOverridden&quot;:false,&quot;citeprocText&quot;:&quot;(Center for Preventive Action, 2023)&quot;,&quot;manualOverrideText&quot;:&quot;&quot;},&quot;citationTag&quot;:&quot;MENDELEY_CITATION_v3_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&quot;,&quot;citationItems&quot;:[{&quot;id&quot;:&quot;1a9d9695-8957-3823-a97c-062c01a15293&quot;,&quot;itemData&quot;:{&quot;type&quot;:&quot;webpage&quot;,&quot;id&quot;:&quot;1a9d9695-8957-3823-a97c-062c01a15293&quot;,&quot;title&quot;:&quot;Territorial Disputes in the South China Sea&quot;,&quot;author&quot;:[{&quot;family&quot;:&quot;Center for Preventive Action&quot;,&quot;given&quot;:&quot;&quot;,&quot;parse-names&quot;:false,&quot;dropping-particle&quot;:&quot;&quot;,&quot;non-dropping-particle&quot;:&quot;&quot;}],&quot;container-title&quot;:&quot;Global Conflict Tracker&quot;,&quot;URL&quot;:&quot;https://www.cfr.org/global-conflict-tracker/conflict/territorial-disputes-south-china-sea&quot;,&quot;issued&quot;:{&quot;date-parts&quot;:[[2023,6,26]]},&quot;container-title-short&quot;:&quot;&quot;},&quot;isTemporary&quot;:false}]},{&quot;citationID&quot;:&quot;MENDELEY_CITATION_b9b651c9-3d4d-437f-9653-21981e7f5aa6&quot;,&quot;properties&quot;:{&quot;noteIndex&quot;:0},&quot;isEdited&quot;:false,&quot;manualOverride&quot;:{&quot;isManuallyOverridden&quot;:false,&quot;citeprocText&quot;:&quot;(Miranda &amp;#38; Maljak, 2022; Taoqeer, 2020)&quot;,&quot;manualOverrideText&quot;:&quot;&quot;},&quot;citationTag&quot;:&quot;MENDELEY_CITATION_v3_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&quot;,&quot;citationItems&quot;:[{&quot;id&quot;:&quot;805c445c-9cea-3166-8483-5fbab6cba933&quot;,&quot;itemData&quot;:{&quot;type&quot;:&quot;webpage&quot;,&quot;id&quot;:&quot;805c445c-9cea-3166-8483-5fbab6cba933&quot;,&quot;title&quot;:&quot;South China Sea Dispute: In Light of International Law of the Seas&quot;,&quot;author&quot;:[{&quot;family&quot;:&quot;Taoqeer&quot;,&quot;given&quot;:&quot;H&quot;,&quot;parse-names&quot;:false,&quot;dropping-particle&quot;:&quot;&quot;,&quot;non-dropping-particle&quot;:&quot;&quot;}],&quot;container-title&quot;:&quot;ModernDiplomacy&quot;,&quot;URL&quot;:&quot;https://moderndiplomacy.eu/2020/08/19/south-china-sea-dispute-in-light-of-international-law-of-the-seas/&quot;,&quot;issued&quot;:{&quot;date-parts&quot;:[[2020,8,19]]},&quot;container-title-short&quot;:&quot;&quot;},&quot;isTemporary&quot;:false},{&quot;id&quot;:&quot;eb15393b-0b8d-3a83-b7ec-a470fd09d5c3&quot;,&quot;itemData&quot;:{&quot;type&quot;:&quot;webpage&quot;,&quot;id&quot;:&quot;eb15393b-0b8d-3a83-b7ec-a470fd09d5c3&quot;,&quot;title&quot;:&quot;The Role of United Nations Convention on the Laws of the Sea in the South China Sea Disputes&quot;,&quot;author&quot;:[{&quot;family&quot;:&quot;Miranda&quot;,&quot;given&quot;:&quot;G&quot;,&quot;parse-names&quot;:false,&quot;dropping-particle&quot;:&quot;&quot;,&quot;non-dropping-particle&quot;:&quot;&quot;},{&quot;family&quot;:&quot;Maljak&quot;,&quot;given&quot;:&quot;V&quot;,&quot;parse-names&quot;:false,&quot;dropping-particle&quot;:&quot;&quot;,&quot;non-dropping-particle&quot;:&quot;&quot;}],&quot;container-title&quot;:&quot;E-International Relations&quot;,&quot;URL&quot;:&quot;https://www.e-ir.info/2022/06/23/the-role-of-united-nations-convention-on-the-laws-of-the-sea-in-the-south-china-sea-disputes/&quot;,&quot;issued&quot;:{&quot;date-parts&quot;:[[2022,6,21]]}},&quot;isTemporary&quot;:false}]},{&quot;citationID&quot;:&quot;MENDELEY_CITATION_ed67df46-8a7c-428b-a2ff-f7fad16a200b&quot;,&quot;properties&quot;:{&quot;noteIndex&quot;:0},&quot;isEdited&quot;:false,&quot;manualOverride&quot;:{&quot;isManuallyOverridden&quot;:false,&quot;citeprocText&quot;:&quot;(Cobus, 2017; Darmawan, 2021; Kardon, 2023)&quot;,&quot;manualOverrideText&quot;:&quot;&quot;},&quot;citationTag&quot;:&quot;MENDELEY_CITATION_v3_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&quot;,&quot;citationItems&quot;:[{&quot;id&quot;:&quot;3ed97138-6638-3517-88dd-1d1eed609d57&quot;,&quot;itemData&quot;:{&quot;type&quot;:&quot;webpage&quot;,&quot;id&quot;:&quot;3ed97138-6638-3517-88dd-1d1eed609d57&quot;,&quot;title&quot;:&quot;How China's Public Diplomacy on the South China Sea May not Succeed&quot;,&quot;author&quot;:[{&quot;family&quot;:&quot;Darmawan&quot;,&quot;given&quot;:&quot;A. R&quot;,&quot;parse-names&quot;:false,&quot;dropping-particle&quot;:&quot;&quot;,&quot;non-dropping-particle&quot;:&quot;&quot;}],&quot;container-title&quot;:&quot;USC: Center on Public Diplomacy&quot;,&quot;URL&quot;:&quot;https://uscpublicdiplomacy.org/blog/how-china%E2%80%99s-public-diplomacy-south-china-sea-may-not-succeed&quot;,&quot;issued&quot;:{&quot;date-parts&quot;:[[2021,8,5]]},&quot;container-title-short&quot;:&quot;&quot;},&quot;isTemporary&quot;:false},{&quot;id&quot;:&quot;b72b2170-0425-3bcc-ba9b-b27b1d58a71b&quot;,&quot;itemData&quot;:{&quot;type&quot;:&quot;webpage&quot;,&quot;id&quot;:&quot;b72b2170-0425-3bcc-ba9b-b27b1d58a71b&quot;,&quot;title&quot;:&quot;Conflict and Diplomacy on the High Seas&quot;,&quot;author&quot;:[{&quot;family&quot;:&quot;Cobus&quot;,&quot;given&quot;:&quot;P&quot;,&quot;parse-names&quot;:false,&quot;dropping-particle&quot;:&quot;&quot;,&quot;non-dropping-particle&quot;:&quot;&quot;}],&quot;container-title&quot;:&quot;Voice of America&quot;,&quot;URL&quot;:&quot;https://projects.voanews.com/south-china-sea/&quot;,&quot;issued&quot;:{&quot;date-parts&quot;:[[2017]]},&quot;container-title-short&quot;:&quot;&quot;},&quot;isTemporary&quot;:false},{&quot;id&quot;:&quot;3693e0e7-ed63-3e6a-aac9-19a96454971e&quot;,&quot;itemData&quot;:{&quot;type&quot;:&quot;book&quot;,&quot;id&quot;:&quot;3693e0e7-ed63-3e6a-aac9-19a96454971e&quot;,&quot;title&quot;:&quot;China's Law of the Sea: The New Rules of Maritime Order&quot;,&quot;author&quot;:[{&quot;family&quot;:&quot;Kardon&quot;,&quot;given&quot;:&quot;I&quot;,&quot;parse-names&quot;:false,&quot;dropping-particle&quot;:&quot;&quot;,&quot;non-dropping-particle&quot;:&quot;&quot;}],&quot;issued&quot;:{&quot;date-parts&quot;:[[2023]]},&quot;publisher&quot;:&quot;Yale University Press&quot;,&quot;container-title-short&quot;:&quot;&quot;},&quot;isTemporary&quot;:false}]},{&quot;citationID&quot;:&quot;MENDELEY_CITATION_37bc5141-7e9a-4896-bc81-8a14230d48c7&quot;,&quot;properties&quot;:{&quot;noteIndex&quot;:0},&quot;isEdited&quot;:false,&quot;manualOverride&quot;:{&quot;isManuallyOverridden&quot;:false,&quot;citeprocText&quot;:&quot;(de Alwis, 2016)&quot;,&quot;manualOverrideText&quot;:&quot;&quot;},&quot;citationTag&quot;:&quot;MENDELEY_CITATION_v3_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&quot;,&quot;citationItems&quot;:[{&quot;id&quot;:&quot;72529b24-08b2-320c-b282-5266e657ec65&quot;,&quot;itemData&quot;:{&quot;type&quot;:&quot;webpage&quot;,&quot;id&quot;:&quot;72529b24-08b2-320c-b282-5266e657ec65&quot;,&quot;title&quot;:&quot;A New Age of Minilateralism: Potential Solutions for the South China Sea Conundrum&quot;,&quot;author&quot;:[{&quot;family&quot;:&quot;Alwis&quot;,&quot;given&quot;:&quot;A&quot;,&quot;parse-names&quot;:false,&quot;dropping-particle&quot;:&quot;&quot;,&quot;non-dropping-particle&quot;:&quot;de&quot;}],&quot;container-title&quot;:&quot;Diplomatic Courier&quot;,&quot;URL&quot;:&quot;https://www.diplomaticourier.com/posts/new-age-minilateralism-potential-solutions-south-china-sea-conundrum&quot;,&quot;issued&quot;:{&quot;date-parts&quot;:[[2016,6,7]]},&quot;container-title-short&quot;:&quot;&quot;},&quot;isTemporary&quot;:false}]},{&quot;citationID&quot;:&quot;MENDELEY_CITATION_1be7dbbb-7c26-429a-9f12-6a1f9150ef74&quot;,&quot;properties&quot;:{&quot;noteIndex&quot;:0},&quot;isEdited&quot;:false,&quot;manualOverride&quot;:{&quot;isManuallyOverridden&quot;:false,&quot;citeprocText&quot;:&quot;(Khokhar, 2023)&quot;,&quot;manualOverrideText&quot;:&quot;&quot;},&quot;citationTag&quot;:&quot;MENDELEY_CITATION_v3_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&quot;,&quot;citationItems&quot;:[{&quot;id&quot;:&quot;74a9e530-4997-36bb-adc6-ad5bf3ba1c21&quot;,&quot;itemData&quot;:{&quot;type&quot;:&quot;webpage&quot;,&quot;id&quot;:&quot;74a9e530-4997-36bb-adc6-ad5bf3ba1c21&quot;,&quot;title&quot;:&quot;China Must Practise the Multilateral Security it Preaches in its Disputed Borders and Seas&quot;,&quot;author&quot;:[{&quot;family&quot;:&quot;Khokhar&quot;,&quot;given&quot;:&quot;R&quot;,&quot;parse-names&quot;:false,&quot;dropping-particle&quot;:&quot;&quot;,&quot;non-dropping-particle&quot;:&quot;&quot;}],&quot;container-title&quot;:&quot;South China Morning Post&quot;,&quot;URL&quot;:&quot;https://www.scmp.com/comment/article/3215167/china-must-practise-multilateral-security-it-preaches-its-disputed-borders-and-seas&quot;,&quot;issued&quot;:{&quot;date-parts&quot;:[[2023,3,31]]},&quot;container-title-short&quot;:&quot;&quot;},&quot;isTemporary&quot;:false}]},{&quot;citationID&quot;:&quot;MENDELEY_CITATION_93ad53ee-60ba-443c-90f0-ebeaa47faac3&quot;,&quot;properties&quot;:{&quot;noteIndex&quot;:0},&quot;isEdited&quot;:false,&quot;manualOverride&quot;:{&quot;isManuallyOverridden&quot;:false,&quot;citeprocText&quot;:&quot;(Kardon, 2023)&quot;,&quot;manualOverrideText&quot;:&quot;&quot;},&quot;citationTag&quot;:&quot;MENDELEY_CITATION_v3_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&quot;,&quot;citationItems&quot;:[{&quot;id&quot;:&quot;3693e0e7-ed63-3e6a-aac9-19a96454971e&quot;,&quot;itemData&quot;:{&quot;type&quot;:&quot;book&quot;,&quot;id&quot;:&quot;3693e0e7-ed63-3e6a-aac9-19a96454971e&quot;,&quot;title&quot;:&quot;China's Law of the Sea: The New Rules of Maritime Order&quot;,&quot;author&quot;:[{&quot;family&quot;:&quot;Kardon&quot;,&quot;given&quot;:&quot;I&quot;,&quot;parse-names&quot;:false,&quot;dropping-particle&quot;:&quot;&quot;,&quot;non-dropping-particle&quot;:&quot;&quot;}],&quot;issued&quot;:{&quot;date-parts&quot;:[[2023]]},&quot;publisher&quot;:&quot;Yale University Press&quot;,&quot;container-title-short&quot;:&quot;&quot;},&quot;isTemporary&quot;:false}]},{&quot;citationID&quot;:&quot;MENDELEY_CITATION_f734a100-e27a-427a-a06d-65c987e21b7e&quot;,&quot;properties&quot;:{&quot;noteIndex&quot;:0},&quot;isEdited&quot;:false,&quot;manualOverride&quot;:{&quot;isManuallyOverridden&quot;:false,&quot;citeprocText&quot;:&quot;(Chong &amp;#38; Pham, 2020; Heiduk &amp;#38; Sakaki, 2019)&quot;,&quot;manualOverrideText&quot;:&quot;&quot;},&quot;citationTag&quot;:&quot;MENDELEY_CITATION_v3_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&quot;,&quot;citationItems&quot;:[{&quot;id&quot;:&quot;eea8a220-25d3-36b2-8292-ad369aad3b33&quot;,&quot;itemData&quot;:{&quot;type&quot;:&quot;article-journal&quot;,&quot;id&quot;:&quot;eea8a220-25d3-36b2-8292-ad369aad3b33&quot;,&quot;title&quot;:&quot;Introduction to the Special Issue—China’s Belt and Road Initiative: the View from East Asia&quot;,&quot;author&quot;:[{&quot;family&quot;:&quot;Heiduk&quot;,&quot;given&quot;:&quot;F&quot;,&quot;parse-names&quot;:false,&quot;dropping-particle&quot;:&quot;&quot;,&quot;non-dropping-particle&quot;:&quot;&quot;},{&quot;family&quot;:&quot;Sakaki&quot;,&quot;given&quot;:&quot;A&quot;,&quot;parse-names&quot;:false,&quot;dropping-particle&quot;:&quot;&quot;,&quot;non-dropping-particle&quot;:&quot;&quot;}],&quot;container-title&quot;:&quot;East Asia&quot;,&quot;DOI&quot;:&quot;10.1007/s12140-019-09312-y&quot;,&quot;ISSN&quot;:&quot;1096-6838&quot;,&quot;issued&quot;:{&quot;date-parts&quot;:[[2019]]},&quot;page&quot;:&quot;93-113&quot;,&quot;issue&quot;:&quot;2&quot;,&quot;volume&quot;:&quot;36&quot;,&quot;container-title-short&quot;:&quot;&quot;},&quot;isTemporary&quot;:false},{&quot;id&quot;:&quot;924e7e7f-272c-3efb-bd48-01b78a993818&quot;,&quot;itemData&quot;:{&quot;type&quot;:&quot;book&quot;,&quot;id&quot;:&quot;924e7e7f-272c-3efb-bd48-01b78a993818&quot;,&quot;title&quot;:&quot;Critical Reflections on China's Belt &amp; Road Initiative&quot;,&quot;author&quot;:[{&quot;family&quot;:&quot;Chong&quot;,&quot;given&quot;:&quot;A&quot;,&quot;parse-names&quot;:false,&quot;dropping-particle&quot;:&quot;&quot;,&quot;non-dropping-particle&quot;:&quot;&quot;},{&quot;family&quot;:&quot;Pham&quot;,&quot;given&quot;:&quot;Q. M&quot;,&quot;parse-names&quot;:false,&quot;dropping-particle&quot;:&quot;&quot;,&quot;non-dropping-particle&quot;:&quot;&quot;}],&quot;issued&quot;:{&quot;date-parts&quot;:[[2020]]},&quot;publisher&quot;:&quot;Springer&quot;,&quot;container-title-short&quot;:&quot;&quot;},&quot;isTemporary&quot;:false}]},{&quot;citationID&quot;:&quot;MENDELEY_CITATION_8cc477d0-b202-4e23-91c7-cb1777dfdd62&quot;,&quot;properties&quot;:{&quot;noteIndex&quot;:0},&quot;isEdited&quot;:false,&quot;manualOverride&quot;:{&quot;isManuallyOverridden&quot;:false,&quot;citeprocText&quot;:&quot;(EIU, 2021; Salil, 2021; Stromseth, 2021)&quot;,&quot;manualOverrideText&quot;:&quot;&quot;},&quot;citationTag&quot;:&quot;MENDELEY_CITATION_v3_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&quot;,&quot;citationItems&quot;:[{&quot;id&quot;:&quot;0280f5d4-e854-320e-830a-880bf1a79934&quot;,&quot;itemData&quot;:{&quot;type&quot;:&quot;webpage&quot;,&quot;id&quot;:&quot;0280f5d4-e854-320e-830a-880bf1a79934&quot;,&quot;title&quot;:&quot;ASEAN and the Quad: Strategic Impasse or Avenue for Cooperation?&quot;,&quot;author&quot;:[{&quot;family&quot;:&quot;Stromseth&quot;,&quot;given&quot;:&quot;J&quot;,&quot;parse-names&quot;:false,&quot;dropping-particle&quot;:&quot;&quot;,&quot;non-dropping-particle&quot;:&quot;&quot;}],&quot;container-title&quot;:&quot;Brookings&quot;,&quot;URL&quot;:&quot;https://www.brookings.edu/articles/asean-and-the-quad-strategic-impasse-or-avenue-for-cooperation/&quot;,&quot;issued&quot;:{&quot;date-parts&quot;:[[2021,9,23]]},&quot;container-title-short&quot;:&quot;&quot;},&quot;isTemporary&quot;:false},{&quot;id&quot;:&quot;fe443de8-11f2-3ed8-934d-f7e34948c8ec&quot;,&quot;itemData&quot;:{&quot;type&quot;:&quot;webpage&quot;,&quot;id&quot;:&quot;fe443de8-11f2-3ed8-934d-f7e34948c8ec&quot;,&quot;title&quot;:&quot;AUKUS and Quad: Beijing's Response&quot;,&quot;author&quot;:[{&quot;family&quot;:&quot;Salil&quot;,&quot;given&quot;:&quot;S&quot;,&quot;parse-names&quot;:false,&quot;dropping-particle&quot;:&quot;&quot;,&quot;non-dropping-particle&quot;:&quot;&quot;}],&quot;container-title&quot;:&quot;SP's Naval Forces&quot;,&quot;URL&quot;:&quot;https://www.spsnavalforces.com/story/?h=AUKUS-and-QUAD-Beijingandrsquo%3Bs-Response&amp;id=775&quot;,&quot;issued&quot;:{&quot;date-parts&quot;:[[2021,5]]},&quot;container-title-short&quot;:&quot;&quot;},&quot;isTemporary&quot;:false},{&quot;id&quot;:&quot;aa9f9bfb-1611-3732-abb5-a3be11a64d19&quot;,&quot;itemData&quot;:{&quot;type&quot;:&quot;webpage&quot;,&quot;id&quot;:&quot;aa9f9bfb-1611-3732-abb5-a3be11a64d19&quot;,&quot;title&quot;:&quot;Asia Reacts to AUKUS&quot;,&quot;author&quot;:[{&quot;family&quot;:&quot;EIU&quot;,&quot;given&quot;:&quot;&quot;,&quot;parse-names&quot;:false,&quot;dropping-particle&quot;:&quot;&quot;,&quot;non-dropping-particle&quot;:&quot;&quot;}],&quot;container-title&quot;:&quot;Economist Intelligence&quot;,&quot;URL&quot;:&quot;https://country.eiu.com/article.aspx?articleid=1941436177&quot;,&quot;issued&quot;:{&quot;date-parts&quot;:[[2021,9,21]]},&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8316A-6B93-418F-8792-F9AD650E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12</Pages>
  <Words>6220</Words>
  <Characters>35458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Ardiansyah Pradana</dc:creator>
  <cp:keywords/>
  <dc:description/>
  <cp:lastModifiedBy>R Willya Achmad W</cp:lastModifiedBy>
  <cp:revision>9</cp:revision>
  <dcterms:created xsi:type="dcterms:W3CDTF">2023-06-30T23:50:00Z</dcterms:created>
  <dcterms:modified xsi:type="dcterms:W3CDTF">2025-06-24T13:25:00Z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01233f29-e5ea-4bdc-92a4-07c4b9989c21</vt:lpwstr>
  </property>
</Properties>
</file>