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DD3" w:rsidRPr="00AE0357" w:rsidRDefault="00BB3BC1" w:rsidP="00AE0357">
      <w:pPr>
        <w:spacing w:line="240" w:lineRule="auto"/>
        <w:jc w:val="center"/>
        <w:rPr>
          <w:rFonts w:ascii="Georgia" w:hAnsi="Georgia"/>
          <w:b/>
          <w:sz w:val="24"/>
          <w:szCs w:val="24"/>
        </w:rPr>
      </w:pPr>
      <w:r w:rsidRPr="00AE0357">
        <w:rPr>
          <w:rFonts w:ascii="Georgia" w:hAnsi="Georgia"/>
          <w:b/>
          <w:sz w:val="24"/>
          <w:szCs w:val="24"/>
        </w:rPr>
        <w:t>An Appraisal of</w:t>
      </w:r>
      <w:r w:rsidR="000D3DD3" w:rsidRPr="00AE0357">
        <w:rPr>
          <w:rFonts w:ascii="Georgia" w:hAnsi="Georgia"/>
          <w:b/>
          <w:sz w:val="24"/>
          <w:szCs w:val="24"/>
        </w:rPr>
        <w:t xml:space="preserve"> Religious Fanaticism and the Imperative of the Dialogue of Life and Tolerance in Nigeria</w:t>
      </w:r>
    </w:p>
    <w:p w:rsidR="00AE0357" w:rsidRPr="00AE0357" w:rsidRDefault="00AE0357" w:rsidP="00AE0357">
      <w:pPr>
        <w:spacing w:line="240" w:lineRule="auto"/>
        <w:jc w:val="center"/>
        <w:rPr>
          <w:rStyle w:val="Hyperlink"/>
          <w:rFonts w:ascii="Georgia" w:hAnsi="Georgia"/>
          <w:sz w:val="24"/>
          <w:szCs w:val="24"/>
        </w:rPr>
      </w:pPr>
      <w:bookmarkStart w:id="0" w:name="_GoBack"/>
      <w:bookmarkEnd w:id="0"/>
    </w:p>
    <w:p w:rsidR="000D3DD3" w:rsidRPr="00AE0357" w:rsidRDefault="000D3DD3" w:rsidP="00AE0357">
      <w:pPr>
        <w:spacing w:line="240" w:lineRule="auto"/>
        <w:jc w:val="both"/>
        <w:rPr>
          <w:rFonts w:ascii="Georgia" w:eastAsia="Times New Roman" w:hAnsi="Georgia"/>
          <w:b/>
          <w:kern w:val="36"/>
          <w:sz w:val="24"/>
          <w:szCs w:val="24"/>
        </w:rPr>
      </w:pPr>
      <w:r w:rsidRPr="00AE0357">
        <w:rPr>
          <w:rFonts w:ascii="Georgia" w:eastAsia="Times New Roman" w:hAnsi="Georgia"/>
          <w:b/>
          <w:kern w:val="36"/>
          <w:sz w:val="24"/>
          <w:szCs w:val="24"/>
        </w:rPr>
        <w:t>Abstract</w:t>
      </w:r>
    </w:p>
    <w:p w:rsidR="00540182" w:rsidRPr="00AE0357" w:rsidRDefault="00540182" w:rsidP="00AE0357">
      <w:pPr>
        <w:pStyle w:val="NormalWeb"/>
        <w:jc w:val="both"/>
        <w:rPr>
          <w:rFonts w:ascii="Georgia" w:hAnsi="Georgia"/>
          <w:color w:val="252525"/>
        </w:rPr>
      </w:pPr>
      <w:r w:rsidRPr="00AE0357">
        <w:rPr>
          <w:rFonts w:ascii="Georgia" w:hAnsi="Georgia"/>
          <w:color w:val="252525"/>
        </w:rPr>
        <w:t xml:space="preserve">This paper argues that a critical reflection on Nigeria's situation within the context of crisis and conflict reveals that religion ranks first in the causes of crisis and conflict. This paper seeks to engage in a philosophical reflection on religious fanaticism in Nigeria and to ascertain how it has affected our existence as human beings. Religious fanaticism is a social diachronic and subversive unending violent activity that has dared human minds and development in Nigeria. Its effect on society is simplified by religious fanaticism, which has exposed Nigeria to a level of insecurity and backwardness. The paper examines the </w:t>
      </w:r>
      <w:proofErr w:type="spellStart"/>
      <w:r w:rsidRPr="00AE0357">
        <w:rPr>
          <w:rFonts w:ascii="Georgia" w:hAnsi="Georgia"/>
          <w:color w:val="252525"/>
        </w:rPr>
        <w:t>spectre</w:t>
      </w:r>
      <w:proofErr w:type="spellEnd"/>
      <w:r w:rsidRPr="00AE0357">
        <w:rPr>
          <w:rFonts w:ascii="Georgia" w:hAnsi="Georgia"/>
          <w:color w:val="252525"/>
        </w:rPr>
        <w:t xml:space="preserve"> of religious fanaticism and its effects in the Nigerian state. The paper establishes the link that Nigeria as a country is at a crisis point, and for the most part, the problem stems from the abuse and misuse of religion. To </w:t>
      </w:r>
      <w:proofErr w:type="spellStart"/>
      <w:r w:rsidRPr="00AE0357">
        <w:rPr>
          <w:rFonts w:ascii="Georgia" w:hAnsi="Georgia"/>
          <w:color w:val="252525"/>
        </w:rPr>
        <w:t>fulfil</w:t>
      </w:r>
      <w:proofErr w:type="spellEnd"/>
      <w:r w:rsidRPr="00AE0357">
        <w:rPr>
          <w:rFonts w:ascii="Georgia" w:hAnsi="Georgia"/>
          <w:color w:val="252525"/>
        </w:rPr>
        <w:t xml:space="preserve"> this requirement, the trajectory of this paper is in two fronts: the first front concerns itself with a discourse on the </w:t>
      </w:r>
      <w:proofErr w:type="spellStart"/>
      <w:r w:rsidRPr="00AE0357">
        <w:rPr>
          <w:rFonts w:ascii="Georgia" w:hAnsi="Georgia"/>
          <w:color w:val="252525"/>
        </w:rPr>
        <w:t>spectre</w:t>
      </w:r>
      <w:proofErr w:type="spellEnd"/>
      <w:r w:rsidRPr="00AE0357">
        <w:rPr>
          <w:rFonts w:ascii="Georgia" w:hAnsi="Georgia"/>
          <w:color w:val="252525"/>
        </w:rPr>
        <w:t xml:space="preserve"> of religious fanaticism in Nigeria, while the second front reflects on the fecundity of the dialogue of life as one of the forms of interreligious dialogues at stanching the menace of religious fanaticism with the intent of elevating the culture of religious tolerance that makes for the peaceful coexistence that is needed for sustainable development and progress in contemporary Nigeria.</w:t>
      </w:r>
    </w:p>
    <w:p w:rsidR="000D3DD3" w:rsidRPr="00AE0357" w:rsidRDefault="000D3DD3" w:rsidP="00AE0357">
      <w:pPr>
        <w:spacing w:line="240" w:lineRule="auto"/>
        <w:jc w:val="both"/>
        <w:rPr>
          <w:rFonts w:ascii="Georgia" w:hAnsi="Georgia"/>
          <w:sz w:val="24"/>
          <w:szCs w:val="24"/>
        </w:rPr>
      </w:pPr>
      <w:r w:rsidRPr="00AE0357">
        <w:rPr>
          <w:rFonts w:ascii="Georgia" w:hAnsi="Georgia"/>
          <w:b/>
          <w:bCs/>
          <w:sz w:val="24"/>
          <w:szCs w:val="24"/>
        </w:rPr>
        <w:t xml:space="preserve">Keyword: </w:t>
      </w:r>
      <w:r w:rsidR="003064C7" w:rsidRPr="00AE0357">
        <w:rPr>
          <w:rFonts w:ascii="Georgia" w:hAnsi="Georgia"/>
          <w:sz w:val="24"/>
          <w:szCs w:val="24"/>
        </w:rPr>
        <w:t xml:space="preserve">Dialogue of life, </w:t>
      </w:r>
      <w:r w:rsidRPr="00AE0357">
        <w:rPr>
          <w:rFonts w:ascii="Georgia" w:hAnsi="Georgia"/>
          <w:sz w:val="24"/>
          <w:szCs w:val="24"/>
        </w:rPr>
        <w:t xml:space="preserve">Religious </w:t>
      </w:r>
      <w:r w:rsidR="00B405CD" w:rsidRPr="00AE0357">
        <w:rPr>
          <w:rFonts w:ascii="Georgia" w:hAnsi="Georgia"/>
          <w:sz w:val="24"/>
          <w:szCs w:val="24"/>
        </w:rPr>
        <w:t>F</w:t>
      </w:r>
      <w:r w:rsidRPr="00AE0357">
        <w:rPr>
          <w:rFonts w:ascii="Georgia" w:hAnsi="Georgia"/>
          <w:sz w:val="24"/>
          <w:szCs w:val="24"/>
        </w:rPr>
        <w:t>ana</w:t>
      </w:r>
      <w:r w:rsidR="00ED3892" w:rsidRPr="00AE0357">
        <w:rPr>
          <w:rFonts w:ascii="Georgia" w:hAnsi="Georgia"/>
          <w:sz w:val="24"/>
          <w:szCs w:val="24"/>
        </w:rPr>
        <w:t>ticism</w:t>
      </w:r>
      <w:r w:rsidR="003064C7" w:rsidRPr="00AE0357">
        <w:rPr>
          <w:rFonts w:ascii="Georgia" w:hAnsi="Georgia"/>
          <w:sz w:val="24"/>
          <w:szCs w:val="24"/>
        </w:rPr>
        <w:t xml:space="preserve">, </w:t>
      </w:r>
      <w:r w:rsidR="00B405CD" w:rsidRPr="00AE0357">
        <w:rPr>
          <w:rFonts w:ascii="Georgia" w:hAnsi="Georgia"/>
          <w:sz w:val="24"/>
          <w:szCs w:val="24"/>
        </w:rPr>
        <w:t>I</w:t>
      </w:r>
      <w:r w:rsidR="00ED3892" w:rsidRPr="00AE0357">
        <w:rPr>
          <w:rFonts w:ascii="Georgia" w:hAnsi="Georgia"/>
          <w:sz w:val="24"/>
          <w:szCs w:val="24"/>
        </w:rPr>
        <w:t xml:space="preserve">mperative, </w:t>
      </w:r>
      <w:r w:rsidR="00B405CD" w:rsidRPr="00AE0357">
        <w:rPr>
          <w:rFonts w:ascii="Georgia" w:hAnsi="Georgia"/>
          <w:sz w:val="24"/>
          <w:szCs w:val="24"/>
        </w:rPr>
        <w:t>T</w:t>
      </w:r>
      <w:r w:rsidR="00ED3892" w:rsidRPr="00AE0357">
        <w:rPr>
          <w:rFonts w:ascii="Georgia" w:hAnsi="Georgia"/>
          <w:sz w:val="24"/>
          <w:szCs w:val="24"/>
        </w:rPr>
        <w:t>olerance</w:t>
      </w:r>
      <w:r w:rsidR="003064C7" w:rsidRPr="00AE0357">
        <w:rPr>
          <w:rFonts w:ascii="Georgia" w:hAnsi="Georgia"/>
          <w:sz w:val="24"/>
          <w:szCs w:val="24"/>
        </w:rPr>
        <w:t xml:space="preserve">, </w:t>
      </w:r>
      <w:proofErr w:type="spellStart"/>
      <w:r w:rsidR="003064C7" w:rsidRPr="00AE0357">
        <w:rPr>
          <w:rFonts w:ascii="Georgia" w:hAnsi="Georgia"/>
          <w:sz w:val="24"/>
          <w:szCs w:val="24"/>
        </w:rPr>
        <w:t>Spectre</w:t>
      </w:r>
      <w:proofErr w:type="spellEnd"/>
    </w:p>
    <w:p w:rsidR="00490371" w:rsidRPr="00AE0357" w:rsidRDefault="00490371" w:rsidP="00AE0357">
      <w:pPr>
        <w:spacing w:line="240" w:lineRule="auto"/>
        <w:jc w:val="both"/>
        <w:rPr>
          <w:rFonts w:ascii="Georgia" w:hAnsi="Georgia"/>
          <w:b/>
          <w:sz w:val="24"/>
          <w:szCs w:val="24"/>
        </w:rPr>
      </w:pPr>
      <w:r w:rsidRPr="00AE0357">
        <w:rPr>
          <w:rFonts w:ascii="Georgia" w:hAnsi="Georgia"/>
          <w:b/>
          <w:sz w:val="24"/>
          <w:szCs w:val="24"/>
        </w:rPr>
        <w:t xml:space="preserve">Introduction </w:t>
      </w:r>
    </w:p>
    <w:p w:rsidR="00722022" w:rsidRPr="00AE0357" w:rsidRDefault="00722022" w:rsidP="00AE0357">
      <w:pPr>
        <w:spacing w:line="240" w:lineRule="auto"/>
        <w:ind w:left="1260"/>
        <w:jc w:val="both"/>
        <w:rPr>
          <w:rFonts w:ascii="Georgia" w:hAnsi="Georgia" w:cs="Times New Roman"/>
          <w:sz w:val="24"/>
          <w:szCs w:val="24"/>
        </w:rPr>
      </w:pPr>
      <w:r w:rsidRPr="00AE0357">
        <w:rPr>
          <w:rFonts w:ascii="Georgia" w:hAnsi="Georgia" w:cs="Times New Roman"/>
          <w:color w:val="181818"/>
          <w:sz w:val="24"/>
          <w:szCs w:val="24"/>
          <w:shd w:val="clear" w:color="auto" w:fill="FFFFFF"/>
        </w:rPr>
        <w:t xml:space="preserve">“What is objectionable, what is dangerous about extremists is not that they are extreme, but that they are intolerant. The evil is not what they say about their cause, but what they say about their </w:t>
      </w:r>
      <w:proofErr w:type="spellStart"/>
      <w:r w:rsidRPr="00AE0357">
        <w:rPr>
          <w:rFonts w:ascii="Georgia" w:hAnsi="Georgia" w:cs="Times New Roman"/>
          <w:color w:val="181818"/>
          <w:sz w:val="24"/>
          <w:szCs w:val="24"/>
          <w:shd w:val="clear" w:color="auto" w:fill="FFFFFF"/>
        </w:rPr>
        <w:t>opponents.”</w:t>
      </w:r>
      <w:r w:rsidRPr="00AE0357">
        <w:rPr>
          <w:rStyle w:val="authorortitle"/>
          <w:rFonts w:ascii="Georgia" w:hAnsi="Georgia" w:cs="Times New Roman"/>
          <w:b/>
          <w:bCs/>
          <w:color w:val="333333"/>
          <w:sz w:val="24"/>
          <w:szCs w:val="24"/>
          <w:shd w:val="clear" w:color="auto" w:fill="FFFFFF"/>
        </w:rPr>
        <w:t>Robert</w:t>
      </w:r>
      <w:proofErr w:type="spellEnd"/>
      <w:r w:rsidRPr="00AE0357">
        <w:rPr>
          <w:rStyle w:val="authorortitle"/>
          <w:rFonts w:ascii="Georgia" w:hAnsi="Georgia" w:cs="Times New Roman"/>
          <w:b/>
          <w:bCs/>
          <w:color w:val="333333"/>
          <w:sz w:val="24"/>
          <w:szCs w:val="24"/>
          <w:shd w:val="clear" w:color="auto" w:fill="FFFFFF"/>
        </w:rPr>
        <w:t xml:space="preserve"> F. Kennedy</w:t>
      </w:r>
    </w:p>
    <w:p w:rsidR="00AE0357" w:rsidRPr="00AE0357" w:rsidRDefault="00A877E1" w:rsidP="00AE0357">
      <w:pPr>
        <w:spacing w:line="240" w:lineRule="auto"/>
        <w:jc w:val="both"/>
        <w:rPr>
          <w:rFonts w:ascii="Georgia" w:hAnsi="Georgia" w:cs="Segoe UI"/>
          <w:sz w:val="24"/>
          <w:szCs w:val="24"/>
        </w:rPr>
      </w:pPr>
      <w:r w:rsidRPr="00AE0357">
        <w:rPr>
          <w:rFonts w:ascii="Georgia" w:eastAsia="Times New Roman" w:hAnsi="Georgia"/>
          <w:bCs/>
          <w:kern w:val="36"/>
          <w:sz w:val="24"/>
          <w:szCs w:val="24"/>
        </w:rPr>
        <w:t xml:space="preserve">Religious </w:t>
      </w:r>
      <w:proofErr w:type="spellStart"/>
      <w:r w:rsidRPr="00AE0357">
        <w:rPr>
          <w:rFonts w:ascii="Georgia" w:eastAsia="Times New Roman" w:hAnsi="Georgia"/>
          <w:bCs/>
          <w:kern w:val="36"/>
          <w:sz w:val="24"/>
          <w:szCs w:val="24"/>
        </w:rPr>
        <w:t>Fanatism</w:t>
      </w:r>
      <w:proofErr w:type="spellEnd"/>
      <w:r w:rsidRPr="00AE0357">
        <w:rPr>
          <w:rFonts w:ascii="Georgia" w:eastAsia="Times New Roman" w:hAnsi="Georgia"/>
          <w:bCs/>
          <w:kern w:val="36"/>
          <w:sz w:val="24"/>
          <w:szCs w:val="24"/>
        </w:rPr>
        <w:t xml:space="preserve"> is a violent activity which has dared human minds and development in Nigeria</w:t>
      </w:r>
      <w:r w:rsidR="00AE0357" w:rsidRPr="00AE0357">
        <w:rPr>
          <w:rFonts w:ascii="Georgia" w:eastAsia="Times New Roman" w:hAnsi="Georgia"/>
          <w:bCs/>
          <w:kern w:val="36"/>
          <w:sz w:val="24"/>
          <w:szCs w:val="24"/>
        </w:rPr>
        <w:t xml:space="preserve"> (</w:t>
      </w:r>
      <w:proofErr w:type="spellStart"/>
      <w:r w:rsidR="00AE0357" w:rsidRPr="00AE0357">
        <w:rPr>
          <w:rFonts w:ascii="Georgia" w:hAnsi="Georgia" w:cs="Arial"/>
          <w:color w:val="222222"/>
          <w:sz w:val="24"/>
          <w:szCs w:val="24"/>
          <w:shd w:val="clear" w:color="auto" w:fill="FFFFFF"/>
        </w:rPr>
        <w:t>Ugwuoke</w:t>
      </w:r>
      <w:proofErr w:type="spellEnd"/>
      <w:r w:rsidR="00AE0357" w:rsidRPr="00AE0357">
        <w:rPr>
          <w:rFonts w:ascii="Georgia" w:hAnsi="Georgia" w:cs="Arial"/>
          <w:color w:val="222222"/>
          <w:sz w:val="24"/>
          <w:szCs w:val="24"/>
          <w:shd w:val="clear" w:color="auto" w:fill="FFFFFF"/>
        </w:rPr>
        <w:t>, et al., 2020)</w:t>
      </w:r>
      <w:r w:rsidRPr="00AE0357">
        <w:rPr>
          <w:rFonts w:ascii="Georgia" w:eastAsia="Times New Roman" w:hAnsi="Georgia"/>
          <w:bCs/>
          <w:kern w:val="36"/>
          <w:sz w:val="24"/>
          <w:szCs w:val="24"/>
        </w:rPr>
        <w:t xml:space="preserve">. Its effect in the society is simplified in religious fanatic ideologies, which has exposed Nigeria to a level of insecurity and backwardness. </w:t>
      </w:r>
      <w:r w:rsidR="00490371" w:rsidRPr="00AE0357">
        <w:rPr>
          <w:rFonts w:ascii="Georgia" w:hAnsi="Georgia"/>
          <w:sz w:val="24"/>
          <w:szCs w:val="24"/>
        </w:rPr>
        <w:t>Nigeria as a country is at a crisis point and for the most part, the problem stems from the abuse and misuse of religion</w:t>
      </w:r>
      <w:r w:rsidR="00AE0357" w:rsidRPr="00AE0357">
        <w:rPr>
          <w:rFonts w:ascii="Georgia" w:hAnsi="Georgia"/>
          <w:sz w:val="24"/>
          <w:szCs w:val="24"/>
        </w:rPr>
        <w:t xml:space="preserve"> (</w:t>
      </w:r>
      <w:proofErr w:type="spellStart"/>
      <w:r w:rsidR="00AE0357" w:rsidRPr="00AE0357">
        <w:rPr>
          <w:rFonts w:ascii="Georgia" w:hAnsi="Georgia" w:cs="Segoe UI"/>
          <w:sz w:val="24"/>
          <w:szCs w:val="24"/>
        </w:rPr>
        <w:t>Emeng</w:t>
      </w:r>
      <w:proofErr w:type="spellEnd"/>
    </w:p>
    <w:p w:rsidR="00490371" w:rsidRPr="00AE0357" w:rsidRDefault="00AE0357" w:rsidP="00AE0357">
      <w:pPr>
        <w:spacing w:line="240" w:lineRule="auto"/>
        <w:jc w:val="both"/>
        <w:rPr>
          <w:rFonts w:ascii="Georgia" w:hAnsi="Georgia"/>
          <w:sz w:val="24"/>
          <w:szCs w:val="24"/>
        </w:rPr>
      </w:pPr>
      <w:r w:rsidRPr="00AE0357">
        <w:rPr>
          <w:rFonts w:ascii="Georgia" w:hAnsi="Georgia" w:cs="Segoe UI"/>
          <w:sz w:val="24"/>
          <w:szCs w:val="24"/>
        </w:rPr>
        <w:t xml:space="preserve"> </w:t>
      </w:r>
      <w:proofErr w:type="gramStart"/>
      <w:r w:rsidRPr="00AE0357">
        <w:rPr>
          <w:rFonts w:ascii="Georgia" w:hAnsi="Georgia" w:cs="Segoe UI"/>
          <w:sz w:val="24"/>
          <w:szCs w:val="24"/>
        </w:rPr>
        <w:t xml:space="preserve">&amp; </w:t>
      </w:r>
      <w:proofErr w:type="spellStart"/>
      <w:r w:rsidRPr="00AE0357">
        <w:rPr>
          <w:rFonts w:ascii="Georgia" w:hAnsi="Georgia" w:cs="Segoe UI"/>
          <w:sz w:val="24"/>
          <w:szCs w:val="24"/>
        </w:rPr>
        <w:t>Okafor</w:t>
      </w:r>
      <w:proofErr w:type="spellEnd"/>
      <w:r w:rsidRPr="00AE0357">
        <w:rPr>
          <w:rFonts w:ascii="Georgia" w:hAnsi="Georgia" w:cs="Segoe UI"/>
          <w:sz w:val="24"/>
          <w:szCs w:val="24"/>
        </w:rPr>
        <w:t>, 2022)</w:t>
      </w:r>
      <w:r w:rsidR="00490371" w:rsidRPr="00AE0357">
        <w:rPr>
          <w:rFonts w:ascii="Georgia" w:hAnsi="Georgia"/>
          <w:sz w:val="24"/>
          <w:szCs w:val="24"/>
        </w:rPr>
        <w:t>.</w:t>
      </w:r>
      <w:proofErr w:type="gramEnd"/>
      <w:r w:rsidR="00490371" w:rsidRPr="00AE0357">
        <w:rPr>
          <w:rFonts w:ascii="Georgia" w:hAnsi="Georgia"/>
          <w:sz w:val="24"/>
          <w:szCs w:val="24"/>
        </w:rPr>
        <w:t xml:space="preserve"> A critical reflection on Nigerian situation within the context of crisis and conflict and the extent to which they have affected the Nigerian state reveals that religion ranks first in the cause of crisis and conflicts, and only ethnicity comes close in the same regard. In this sense, religion, rather than what one expects have contributed to slowing down efforts geared as developing the Nigerian state in that it constitutes a clog in the wheels of the nation’s progress through the intolerance that the fanatical, extremist and fundamentalist temper elevates. Christianity, Islam and African Religion represents the face of religion and its practice in Nigeria owing to the fact that they constitutes the major religious tradition that are both recognized and practiced in the country.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Amongst the various strands of Christianity that is practiced in Nigeria, one finds an internal crisis that is occasioned by the spiritual arrogance and fanatical disposition of members of the various denominations and block of the Christian Association of Nigeria. The same goes among the Islamic religious communities in Nigeria and at a lower scale among the practitioners of African religion. The fact of the existence of these intra-religious skirmishes does not negate the apparent existence of the same crisis at the inter-religious level between Christians and Muslims, Muslims and African Religion and Christianity and African Religion as the case may be. Sequel to the above, it feels safe to argue that the “prevailing religious conflicts, persistent religious riots, rampant killings of innocent lives and destruction of property, all in the name of religion are indicative of the fact that religious fanaticism has taken</w:t>
      </w:r>
      <w:r w:rsidR="00540182" w:rsidRPr="00AE0357">
        <w:rPr>
          <w:rFonts w:ascii="Georgia" w:hAnsi="Georgia"/>
          <w:sz w:val="24"/>
          <w:szCs w:val="24"/>
        </w:rPr>
        <w:t xml:space="preserve"> over the Nigerian scene” (</w:t>
      </w:r>
      <w:proofErr w:type="spellStart"/>
      <w:r w:rsidR="00540182" w:rsidRPr="00AE0357">
        <w:rPr>
          <w:rFonts w:ascii="Georgia" w:hAnsi="Georgia"/>
          <w:sz w:val="24"/>
          <w:szCs w:val="24"/>
        </w:rPr>
        <w:t>Ushe</w:t>
      </w:r>
      <w:proofErr w:type="spellEnd"/>
      <w:r w:rsidR="00540182" w:rsidRPr="00AE0357">
        <w:rPr>
          <w:rFonts w:ascii="Georgia" w:hAnsi="Georgia"/>
          <w:sz w:val="24"/>
          <w:szCs w:val="24"/>
        </w:rPr>
        <w:t xml:space="preserve">, 2012, p. </w:t>
      </w:r>
      <w:r w:rsidRPr="00AE0357">
        <w:rPr>
          <w:rFonts w:ascii="Georgia" w:hAnsi="Georgia"/>
          <w:sz w:val="24"/>
          <w:szCs w:val="24"/>
        </w:rPr>
        <w:t xml:space="preserve">142).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Practitioners of these religions have for the most part assumed an arrogant position where they argue to a crisis point when issues regarding their faith and belief is mentioned maintaining at the same time that their individual religions are more religion than the other religions and that their God is more God than the God that the other religions worship and seek after. This temper relegates and negates the complementary nature of our collective existence and fuels the ambers of conflicts and crisis which are antithetical to tolerance, peaceful coexistence, development and progress. </w:t>
      </w:r>
    </w:p>
    <w:p w:rsidR="00490371" w:rsidRPr="00AE0357" w:rsidRDefault="00490371" w:rsidP="00AE0357">
      <w:pPr>
        <w:spacing w:line="240" w:lineRule="auto"/>
        <w:jc w:val="both"/>
        <w:rPr>
          <w:rFonts w:ascii="Georgia" w:hAnsi="Georgia"/>
          <w:sz w:val="24"/>
          <w:szCs w:val="24"/>
        </w:rPr>
      </w:pPr>
      <w:bookmarkStart w:id="1" w:name="_Hlk128068966"/>
      <w:r w:rsidRPr="00AE0357">
        <w:rPr>
          <w:rFonts w:ascii="Georgia" w:hAnsi="Georgia"/>
          <w:sz w:val="24"/>
          <w:szCs w:val="24"/>
        </w:rPr>
        <w:t xml:space="preserve">This paper seeks to engage in a philosophical reflection on religious fanaticism in Nigeria and to show it has </w:t>
      </w:r>
      <w:r w:rsidR="00044B80" w:rsidRPr="00AE0357">
        <w:rPr>
          <w:rFonts w:ascii="Georgia" w:hAnsi="Georgia"/>
          <w:sz w:val="24"/>
          <w:szCs w:val="24"/>
        </w:rPr>
        <w:t>affected our existence as human beings</w:t>
      </w:r>
      <w:r w:rsidRPr="00AE0357">
        <w:rPr>
          <w:rFonts w:ascii="Georgia" w:hAnsi="Georgia"/>
          <w:sz w:val="24"/>
          <w:szCs w:val="24"/>
        </w:rPr>
        <w:t xml:space="preserve">. Consequently, trajectory of this paper is in two fronts: the first front concerns itself with a discourse on the </w:t>
      </w:r>
      <w:proofErr w:type="spellStart"/>
      <w:r w:rsidRPr="00AE0357">
        <w:rPr>
          <w:rFonts w:ascii="Georgia" w:hAnsi="Georgia"/>
          <w:sz w:val="24"/>
          <w:szCs w:val="24"/>
        </w:rPr>
        <w:t>spectre</w:t>
      </w:r>
      <w:proofErr w:type="spellEnd"/>
      <w:r w:rsidRPr="00AE0357">
        <w:rPr>
          <w:rFonts w:ascii="Georgia" w:hAnsi="Georgia"/>
          <w:sz w:val="24"/>
          <w:szCs w:val="24"/>
        </w:rPr>
        <w:t xml:space="preserve"> of religious fanaticism in Nigeria while the second from reflects on the fecundity of the dialogue of life as one of the forms of interreligious dialogues at stanching the menace of religious fanaticism with the intent elevating the culture of religious tolerance that makes for the peaceful coexistence that is needed for sustainable development and progress in contemporary Nigeria.</w:t>
      </w:r>
    </w:p>
    <w:bookmarkEnd w:id="1"/>
    <w:p w:rsidR="00490371" w:rsidRPr="00AE0357" w:rsidRDefault="00490371" w:rsidP="00AE0357">
      <w:pPr>
        <w:spacing w:line="240" w:lineRule="auto"/>
        <w:jc w:val="both"/>
        <w:rPr>
          <w:rFonts w:ascii="Georgia" w:hAnsi="Georgia"/>
          <w:b/>
          <w:sz w:val="24"/>
          <w:szCs w:val="24"/>
        </w:rPr>
      </w:pPr>
      <w:r w:rsidRPr="00AE0357">
        <w:rPr>
          <w:rFonts w:ascii="Georgia" w:hAnsi="Georgia"/>
          <w:b/>
          <w:sz w:val="24"/>
          <w:szCs w:val="24"/>
        </w:rPr>
        <w:t xml:space="preserve">Nigeria and the </w:t>
      </w:r>
      <w:proofErr w:type="spellStart"/>
      <w:r w:rsidRPr="00AE0357">
        <w:rPr>
          <w:rFonts w:ascii="Georgia" w:hAnsi="Georgia"/>
          <w:b/>
          <w:sz w:val="24"/>
          <w:szCs w:val="24"/>
        </w:rPr>
        <w:t>Spectre</w:t>
      </w:r>
      <w:proofErr w:type="spellEnd"/>
      <w:r w:rsidRPr="00AE0357">
        <w:rPr>
          <w:rFonts w:ascii="Georgia" w:hAnsi="Georgia"/>
          <w:b/>
          <w:sz w:val="24"/>
          <w:szCs w:val="24"/>
        </w:rPr>
        <w:t xml:space="preserve"> of Religious Fanaticism and its effects on the Nigerian State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Before a discourse on the </w:t>
      </w:r>
      <w:proofErr w:type="spellStart"/>
      <w:r w:rsidRPr="00AE0357">
        <w:rPr>
          <w:rFonts w:ascii="Georgia" w:hAnsi="Georgia"/>
          <w:sz w:val="24"/>
          <w:szCs w:val="24"/>
        </w:rPr>
        <w:t>spectre</w:t>
      </w:r>
      <w:proofErr w:type="spellEnd"/>
      <w:r w:rsidRPr="00AE0357">
        <w:rPr>
          <w:rFonts w:ascii="Georgia" w:hAnsi="Georgia"/>
          <w:sz w:val="24"/>
          <w:szCs w:val="24"/>
        </w:rPr>
        <w:t xml:space="preserve"> of religious fanaticism will ensure, it is important, as one will expect, to account for the meaning or religious fanaticism and to operationalize the concept to ensure </w:t>
      </w:r>
      <w:r w:rsidRPr="00AE0357">
        <w:rPr>
          <w:rFonts w:ascii="Georgia" w:hAnsi="Georgia"/>
          <w:bCs/>
          <w:sz w:val="24"/>
          <w:szCs w:val="24"/>
        </w:rPr>
        <w:t>perspicuity and clarity. Religious fanaticism has been defined as “an irrational attitude to religion which leads the religionist to the practice of religion beyond the bounds of reason and, the</w:t>
      </w:r>
      <w:r w:rsidR="00540182" w:rsidRPr="00AE0357">
        <w:rPr>
          <w:rFonts w:ascii="Georgia" w:hAnsi="Georgia"/>
          <w:bCs/>
          <w:sz w:val="24"/>
          <w:szCs w:val="24"/>
        </w:rPr>
        <w:t>refore without moderation” (</w:t>
      </w:r>
      <w:proofErr w:type="spellStart"/>
      <w:r w:rsidR="00540182" w:rsidRPr="00AE0357">
        <w:rPr>
          <w:rFonts w:ascii="Georgia" w:hAnsi="Georgia"/>
          <w:bCs/>
          <w:sz w:val="24"/>
          <w:szCs w:val="24"/>
        </w:rPr>
        <w:t>Iwe</w:t>
      </w:r>
      <w:proofErr w:type="spellEnd"/>
      <w:r w:rsidR="00540182" w:rsidRPr="00AE0357">
        <w:rPr>
          <w:rFonts w:ascii="Georgia" w:hAnsi="Georgia"/>
          <w:bCs/>
          <w:sz w:val="24"/>
          <w:szCs w:val="24"/>
        </w:rPr>
        <w:t xml:space="preserve">, 2000, p. </w:t>
      </w:r>
      <w:r w:rsidRPr="00AE0357">
        <w:rPr>
          <w:rFonts w:ascii="Georgia" w:hAnsi="Georgia"/>
          <w:bCs/>
          <w:sz w:val="24"/>
          <w:szCs w:val="24"/>
        </w:rPr>
        <w:t xml:space="preserve">44). For </w:t>
      </w:r>
      <w:proofErr w:type="spellStart"/>
      <w:r w:rsidRPr="00AE0357">
        <w:rPr>
          <w:rFonts w:ascii="Georgia" w:hAnsi="Georgia"/>
          <w:bCs/>
          <w:sz w:val="24"/>
          <w:szCs w:val="24"/>
        </w:rPr>
        <w:t>Balogun</w:t>
      </w:r>
      <w:proofErr w:type="spellEnd"/>
      <w:r w:rsidR="00540182" w:rsidRPr="00AE0357">
        <w:rPr>
          <w:rFonts w:ascii="Georgia" w:hAnsi="Georgia"/>
          <w:bCs/>
          <w:sz w:val="24"/>
          <w:szCs w:val="24"/>
        </w:rPr>
        <w:t xml:space="preserve"> (1988)</w:t>
      </w:r>
      <w:r w:rsidRPr="00AE0357">
        <w:rPr>
          <w:rFonts w:ascii="Georgia" w:hAnsi="Georgia"/>
          <w:bCs/>
          <w:sz w:val="24"/>
          <w:szCs w:val="24"/>
        </w:rPr>
        <w:t xml:space="preserve">, religious fanaticism is a violent and unreasoning religious enthusiasm as well as the inability of religious adherents to </w:t>
      </w:r>
      <w:proofErr w:type="spellStart"/>
      <w:r w:rsidRPr="00AE0357">
        <w:rPr>
          <w:rFonts w:ascii="Georgia" w:hAnsi="Georgia"/>
          <w:bCs/>
          <w:sz w:val="24"/>
          <w:szCs w:val="24"/>
        </w:rPr>
        <w:t>harmonise</w:t>
      </w:r>
      <w:proofErr w:type="spellEnd"/>
      <w:r w:rsidRPr="00AE0357">
        <w:rPr>
          <w:rFonts w:ascii="Georgia" w:hAnsi="Georgia"/>
          <w:bCs/>
          <w:sz w:val="24"/>
          <w:szCs w:val="24"/>
        </w:rPr>
        <w:t xml:space="preserve"> between those theories and the pr</w:t>
      </w:r>
      <w:r w:rsidR="00540182" w:rsidRPr="00AE0357">
        <w:rPr>
          <w:rFonts w:ascii="Georgia" w:hAnsi="Georgia"/>
          <w:bCs/>
          <w:sz w:val="24"/>
          <w:szCs w:val="24"/>
        </w:rPr>
        <w:t>actical aspect of religion</w:t>
      </w:r>
      <w:r w:rsidRPr="00AE0357">
        <w:rPr>
          <w:rFonts w:ascii="Georgia" w:hAnsi="Georgia"/>
          <w:bCs/>
          <w:sz w:val="24"/>
          <w:szCs w:val="24"/>
        </w:rPr>
        <w:t xml:space="preserve">. For </w:t>
      </w:r>
      <w:proofErr w:type="spellStart"/>
      <w:r w:rsidRPr="00AE0357">
        <w:rPr>
          <w:rFonts w:ascii="Georgia" w:hAnsi="Georgia"/>
          <w:bCs/>
          <w:sz w:val="24"/>
          <w:szCs w:val="24"/>
        </w:rPr>
        <w:t>Danfulani</w:t>
      </w:r>
      <w:proofErr w:type="spellEnd"/>
      <w:r w:rsidRPr="00AE0357">
        <w:rPr>
          <w:rFonts w:ascii="Georgia" w:hAnsi="Georgia"/>
          <w:bCs/>
          <w:sz w:val="24"/>
          <w:szCs w:val="24"/>
        </w:rPr>
        <w:t xml:space="preserve"> as quoted in </w:t>
      </w:r>
      <w:proofErr w:type="spellStart"/>
      <w:r w:rsidRPr="00AE0357">
        <w:rPr>
          <w:rFonts w:ascii="Georgia" w:hAnsi="Georgia"/>
          <w:bCs/>
          <w:sz w:val="24"/>
          <w:szCs w:val="24"/>
        </w:rPr>
        <w:t>Ushe</w:t>
      </w:r>
      <w:proofErr w:type="spellEnd"/>
      <w:r w:rsidR="00540182" w:rsidRPr="00AE0357">
        <w:rPr>
          <w:rFonts w:ascii="Georgia" w:hAnsi="Georgia"/>
          <w:bCs/>
          <w:sz w:val="24"/>
          <w:szCs w:val="24"/>
        </w:rPr>
        <w:t xml:space="preserve"> (2012)</w:t>
      </w:r>
      <w:r w:rsidRPr="00AE0357">
        <w:rPr>
          <w:rFonts w:ascii="Georgia" w:hAnsi="Georgia"/>
          <w:bCs/>
          <w:sz w:val="24"/>
          <w:szCs w:val="24"/>
        </w:rPr>
        <w:t xml:space="preserve">, </w:t>
      </w:r>
      <w:r w:rsidRPr="00AE0357">
        <w:rPr>
          <w:rFonts w:ascii="Georgia" w:hAnsi="Georgia"/>
          <w:sz w:val="24"/>
          <w:szCs w:val="24"/>
        </w:rPr>
        <w:t xml:space="preserve">religious fanaticism is essentially a </w:t>
      </w:r>
      <w:proofErr w:type="spellStart"/>
      <w:r w:rsidRPr="00AE0357">
        <w:rPr>
          <w:rFonts w:ascii="Georgia" w:hAnsi="Georgia"/>
          <w:sz w:val="24"/>
          <w:szCs w:val="24"/>
        </w:rPr>
        <w:t>negativeand</w:t>
      </w:r>
      <w:proofErr w:type="spellEnd"/>
      <w:r w:rsidRPr="00AE0357">
        <w:rPr>
          <w:rFonts w:ascii="Georgia" w:hAnsi="Georgia"/>
          <w:sz w:val="24"/>
          <w:szCs w:val="24"/>
        </w:rPr>
        <w:t xml:space="preserve"> vicious attitude to religion, characterized by exaggeration and </w:t>
      </w:r>
      <w:proofErr w:type="spellStart"/>
      <w:r w:rsidRPr="00AE0357">
        <w:rPr>
          <w:rFonts w:ascii="Georgia" w:hAnsi="Georgia"/>
          <w:sz w:val="24"/>
          <w:szCs w:val="24"/>
        </w:rPr>
        <w:t>immoderation</w:t>
      </w:r>
      <w:proofErr w:type="gramStart"/>
      <w:r w:rsidRPr="00AE0357">
        <w:rPr>
          <w:rFonts w:ascii="Georgia" w:hAnsi="Georgia"/>
          <w:sz w:val="24"/>
          <w:szCs w:val="24"/>
        </w:rPr>
        <w:t>,manipulation</w:t>
      </w:r>
      <w:proofErr w:type="spellEnd"/>
      <w:proofErr w:type="gramEnd"/>
      <w:r w:rsidRPr="00AE0357">
        <w:rPr>
          <w:rFonts w:ascii="Georgia" w:hAnsi="Georgia"/>
          <w:sz w:val="24"/>
          <w:szCs w:val="24"/>
        </w:rPr>
        <w:t xml:space="preserve"> and exploitat</w:t>
      </w:r>
      <w:r w:rsidR="00540182" w:rsidRPr="00AE0357">
        <w:rPr>
          <w:rFonts w:ascii="Georgia" w:hAnsi="Georgia"/>
          <w:sz w:val="24"/>
          <w:szCs w:val="24"/>
        </w:rPr>
        <w:t>ion, excesses and violence</w:t>
      </w:r>
      <w:r w:rsidRPr="00AE0357">
        <w:rPr>
          <w:rFonts w:ascii="Georgia" w:hAnsi="Georgia"/>
          <w:sz w:val="24"/>
          <w:szCs w:val="24"/>
        </w:rPr>
        <w:t xml:space="preserve">. Religious fanaticism is the “manipulation of religion and religious believes by religious adherents to satisfy their selfish interest. </w:t>
      </w:r>
      <w:proofErr w:type="gramStart"/>
      <w:r w:rsidRPr="00AE0357">
        <w:rPr>
          <w:rFonts w:ascii="Georgia" w:hAnsi="Georgia"/>
          <w:sz w:val="24"/>
          <w:szCs w:val="24"/>
        </w:rPr>
        <w:t>It is also a negative attitude to religion which often inv</w:t>
      </w:r>
      <w:r w:rsidR="00540182" w:rsidRPr="00AE0357">
        <w:rPr>
          <w:rFonts w:ascii="Georgia" w:hAnsi="Georgia"/>
          <w:sz w:val="24"/>
          <w:szCs w:val="24"/>
        </w:rPr>
        <w:t xml:space="preserve">olves the use of violence” (Ede, 2020, p. </w:t>
      </w:r>
      <w:r w:rsidRPr="00AE0357">
        <w:rPr>
          <w:rFonts w:ascii="Georgia" w:hAnsi="Georgia"/>
          <w:sz w:val="24"/>
          <w:szCs w:val="24"/>
        </w:rPr>
        <w:t>305).</w:t>
      </w:r>
      <w:proofErr w:type="gramEnd"/>
      <w:r w:rsidRPr="00AE0357">
        <w:rPr>
          <w:rFonts w:ascii="Georgia" w:hAnsi="Georgia"/>
          <w:sz w:val="24"/>
          <w:szCs w:val="24"/>
        </w:rPr>
        <w:t xml:space="preserve"> It has been described as that “bind belief that an idea or doctrine is absolutely true, and that is acceptable and even right to force others to share that particular idea” (</w:t>
      </w:r>
      <w:proofErr w:type="spellStart"/>
      <w:r w:rsidRPr="00AE0357">
        <w:rPr>
          <w:rFonts w:ascii="Georgia" w:hAnsi="Georgia"/>
          <w:sz w:val="24"/>
          <w:szCs w:val="24"/>
        </w:rPr>
        <w:t>Gwamna</w:t>
      </w:r>
      <w:proofErr w:type="spellEnd"/>
      <w:r w:rsidR="00540182" w:rsidRPr="00AE0357">
        <w:rPr>
          <w:rFonts w:ascii="Georgia" w:hAnsi="Georgia"/>
          <w:sz w:val="24"/>
          <w:szCs w:val="24"/>
        </w:rPr>
        <w:t>, 2014, p.</w:t>
      </w:r>
      <w:r w:rsidRPr="00AE0357">
        <w:rPr>
          <w:rFonts w:ascii="Georgia" w:hAnsi="Georgia"/>
          <w:sz w:val="24"/>
          <w:szCs w:val="24"/>
        </w:rPr>
        <w:t xml:space="preserve"> 46).    </w:t>
      </w:r>
    </w:p>
    <w:p w:rsidR="00490371" w:rsidRPr="00AE0357" w:rsidRDefault="00490371" w:rsidP="00AE0357">
      <w:pPr>
        <w:spacing w:line="240" w:lineRule="auto"/>
        <w:jc w:val="both"/>
        <w:rPr>
          <w:rFonts w:ascii="Georgia" w:hAnsi="Georgia"/>
          <w:bCs/>
          <w:sz w:val="24"/>
          <w:szCs w:val="24"/>
        </w:rPr>
      </w:pPr>
      <w:r w:rsidRPr="00AE0357">
        <w:rPr>
          <w:rFonts w:ascii="Georgia" w:hAnsi="Georgia"/>
          <w:bCs/>
          <w:sz w:val="24"/>
          <w:szCs w:val="24"/>
        </w:rPr>
        <w:t xml:space="preserve"> This paper conceives religious fanaticism to connotes some form of unguided enthusiasm within the context of one’s religious practice as well as an attempt to elevate one’s religious traditions, doctrines and ideas to the point that one prejudices, derides and disparages the practitioners or adherents of other opposite religions on the one hand and forces others to believe the same on the other hand. Religious fanaticism is characterized by a concerted effort to “do anything in order to protect the interest of their religion at the detriment of national interest” (</w:t>
      </w:r>
      <w:proofErr w:type="spellStart"/>
      <w:r w:rsidRPr="00AE0357">
        <w:rPr>
          <w:rFonts w:ascii="Georgia" w:hAnsi="Georgia"/>
          <w:bCs/>
          <w:sz w:val="24"/>
          <w:szCs w:val="24"/>
        </w:rPr>
        <w:t>Ogbonnaya</w:t>
      </w:r>
      <w:proofErr w:type="spellEnd"/>
      <w:r w:rsidRPr="00AE0357">
        <w:rPr>
          <w:rFonts w:ascii="Georgia" w:hAnsi="Georgia"/>
          <w:bCs/>
          <w:sz w:val="24"/>
          <w:szCs w:val="24"/>
        </w:rPr>
        <w:t xml:space="preserve"> and </w:t>
      </w:r>
      <w:proofErr w:type="spellStart"/>
      <w:r w:rsidRPr="00AE0357">
        <w:rPr>
          <w:rFonts w:ascii="Georgia" w:hAnsi="Georgia"/>
          <w:bCs/>
          <w:sz w:val="24"/>
          <w:szCs w:val="24"/>
        </w:rPr>
        <w:t>Ugoha</w:t>
      </w:r>
      <w:proofErr w:type="spellEnd"/>
      <w:r w:rsidR="00540182" w:rsidRPr="00AE0357">
        <w:rPr>
          <w:rFonts w:ascii="Georgia" w:hAnsi="Georgia"/>
          <w:bCs/>
          <w:sz w:val="24"/>
          <w:szCs w:val="24"/>
        </w:rPr>
        <w:t>, 2015</w:t>
      </w:r>
      <w:r w:rsidRPr="00AE0357">
        <w:rPr>
          <w:rFonts w:ascii="Georgia" w:hAnsi="Georgia"/>
          <w:bCs/>
          <w:sz w:val="24"/>
          <w:szCs w:val="24"/>
        </w:rPr>
        <w:t xml:space="preserve">). Speaking of the effects of this religious temper on the Nigerian state, </w:t>
      </w:r>
      <w:proofErr w:type="spellStart"/>
      <w:r w:rsidRPr="00AE0357">
        <w:rPr>
          <w:rFonts w:ascii="Georgia" w:hAnsi="Georgia"/>
          <w:bCs/>
          <w:sz w:val="24"/>
          <w:szCs w:val="24"/>
        </w:rPr>
        <w:t>Iwe</w:t>
      </w:r>
      <w:proofErr w:type="spellEnd"/>
      <w:r w:rsidR="00540182" w:rsidRPr="00AE0357">
        <w:rPr>
          <w:rFonts w:ascii="Georgia" w:hAnsi="Georgia"/>
          <w:bCs/>
          <w:sz w:val="24"/>
          <w:szCs w:val="24"/>
        </w:rPr>
        <w:t xml:space="preserve"> (2000) </w:t>
      </w:r>
      <w:r w:rsidRPr="00AE0357">
        <w:rPr>
          <w:rFonts w:ascii="Georgia" w:hAnsi="Georgia"/>
          <w:bCs/>
          <w:sz w:val="24"/>
          <w:szCs w:val="24"/>
        </w:rPr>
        <w:t xml:space="preserve">as quoted in </w:t>
      </w:r>
      <w:proofErr w:type="spellStart"/>
      <w:r w:rsidRPr="00AE0357">
        <w:rPr>
          <w:rFonts w:ascii="Georgia" w:hAnsi="Georgia"/>
          <w:bCs/>
          <w:sz w:val="24"/>
          <w:szCs w:val="24"/>
        </w:rPr>
        <w:t>Ogbonnaya</w:t>
      </w:r>
      <w:proofErr w:type="spellEnd"/>
      <w:r w:rsidRPr="00AE0357">
        <w:rPr>
          <w:rFonts w:ascii="Georgia" w:hAnsi="Georgia"/>
          <w:bCs/>
          <w:sz w:val="24"/>
          <w:szCs w:val="24"/>
        </w:rPr>
        <w:t xml:space="preserve"> and </w:t>
      </w:r>
      <w:proofErr w:type="spellStart"/>
      <w:r w:rsidRPr="00AE0357">
        <w:rPr>
          <w:rFonts w:ascii="Georgia" w:hAnsi="Georgia"/>
          <w:bCs/>
          <w:sz w:val="24"/>
          <w:szCs w:val="24"/>
        </w:rPr>
        <w:t>Ugoha</w:t>
      </w:r>
      <w:proofErr w:type="spellEnd"/>
      <w:r w:rsidR="00540182" w:rsidRPr="00AE0357">
        <w:rPr>
          <w:rFonts w:ascii="Georgia" w:hAnsi="Georgia"/>
          <w:bCs/>
          <w:sz w:val="24"/>
          <w:szCs w:val="24"/>
        </w:rPr>
        <w:t xml:space="preserve"> (2015)</w:t>
      </w:r>
      <w:r w:rsidRPr="00AE0357">
        <w:rPr>
          <w:rFonts w:ascii="Georgia" w:hAnsi="Georgia"/>
          <w:bCs/>
          <w:sz w:val="24"/>
          <w:szCs w:val="24"/>
        </w:rPr>
        <w:t xml:space="preserve"> argued that “violent religious fanaticism is the only force capable of turning the twin religious and spiritual blessings of Nigeria, Christianity and Islam, into a cultural bane or curse, if it is not duly eradicated and left to be exploited by unpatriotic socio-political forces and manipulators” (</w:t>
      </w:r>
      <w:r w:rsidR="00540182" w:rsidRPr="00AE0357">
        <w:rPr>
          <w:rFonts w:ascii="Georgia" w:hAnsi="Georgia"/>
          <w:bCs/>
          <w:sz w:val="24"/>
          <w:szCs w:val="24"/>
        </w:rPr>
        <w:t xml:space="preserve">p. </w:t>
      </w:r>
      <w:r w:rsidRPr="00AE0357">
        <w:rPr>
          <w:rFonts w:ascii="Georgia" w:hAnsi="Georgia"/>
          <w:bCs/>
          <w:sz w:val="24"/>
          <w:szCs w:val="24"/>
        </w:rPr>
        <w:t xml:space="preserve">79). </w:t>
      </w:r>
    </w:p>
    <w:p w:rsidR="00490371" w:rsidRPr="00AE0357" w:rsidRDefault="00490371" w:rsidP="00AE0357">
      <w:pPr>
        <w:spacing w:line="240" w:lineRule="auto"/>
        <w:jc w:val="both"/>
        <w:rPr>
          <w:rFonts w:ascii="Georgia" w:hAnsi="Georgia"/>
          <w:sz w:val="24"/>
          <w:szCs w:val="24"/>
        </w:rPr>
      </w:pPr>
      <w:r w:rsidRPr="00AE0357">
        <w:rPr>
          <w:rFonts w:ascii="Georgia" w:hAnsi="Georgia"/>
          <w:bCs/>
          <w:sz w:val="24"/>
          <w:szCs w:val="24"/>
        </w:rPr>
        <w:t xml:space="preserve">On the characteristics of a religious fanatic, one can argue and hence, sum that the religious fanatic possess an unwavering commitment to, as well as conviction about the rightness of his convictions and holds that his/her convictions are right and hence, such a fanatic is not ready to accept another idea even if the other view is superior to the one he/she holds. Secondly, the attitude of the religious fanatic is characterized by an attempt at imposing his/her beliefs which is considered to be absolutely right on other people who he/she believes are wallowing in the sea of ignorance. And finally, the religious fanatic is ready to sacrifice his life and the lives of other in bid to forcing people to believe what he or she believes. It is in this final sense that </w:t>
      </w:r>
      <w:r w:rsidRPr="00AE0357">
        <w:rPr>
          <w:rFonts w:ascii="Georgia" w:hAnsi="Georgia"/>
          <w:sz w:val="24"/>
          <w:szCs w:val="24"/>
        </w:rPr>
        <w:t xml:space="preserve">Mohammed </w:t>
      </w:r>
      <w:proofErr w:type="spellStart"/>
      <w:r w:rsidRPr="00AE0357">
        <w:rPr>
          <w:rFonts w:ascii="Georgia" w:hAnsi="Georgia"/>
          <w:sz w:val="24"/>
          <w:szCs w:val="24"/>
        </w:rPr>
        <w:t>Mostafa</w:t>
      </w:r>
      <w:proofErr w:type="spellEnd"/>
      <w:r w:rsidRPr="00AE0357">
        <w:rPr>
          <w:rFonts w:ascii="Georgia" w:hAnsi="Georgia"/>
          <w:sz w:val="24"/>
          <w:szCs w:val="24"/>
        </w:rPr>
        <w:t xml:space="preserve"> </w:t>
      </w:r>
      <w:proofErr w:type="spellStart"/>
      <w:r w:rsidRPr="00AE0357">
        <w:rPr>
          <w:rFonts w:ascii="Georgia" w:hAnsi="Georgia"/>
          <w:sz w:val="24"/>
          <w:szCs w:val="24"/>
        </w:rPr>
        <w:t>Hassouna</w:t>
      </w:r>
      <w:proofErr w:type="spellEnd"/>
      <w:r w:rsidR="00540182" w:rsidRPr="00AE0357">
        <w:rPr>
          <w:rFonts w:ascii="Georgia" w:hAnsi="Georgia"/>
          <w:sz w:val="24"/>
          <w:szCs w:val="24"/>
        </w:rPr>
        <w:t xml:space="preserve"> (2018)</w:t>
      </w:r>
      <w:r w:rsidRPr="00AE0357">
        <w:rPr>
          <w:rFonts w:ascii="Georgia" w:hAnsi="Georgia"/>
          <w:sz w:val="24"/>
          <w:szCs w:val="24"/>
        </w:rPr>
        <w:t xml:space="preserve">, quoting </w:t>
      </w:r>
      <w:proofErr w:type="spellStart"/>
      <w:r w:rsidRPr="00AE0357">
        <w:rPr>
          <w:rFonts w:ascii="Georgia" w:hAnsi="Georgia"/>
          <w:bCs/>
          <w:sz w:val="24"/>
          <w:szCs w:val="24"/>
        </w:rPr>
        <w:t>Marimaa</w:t>
      </w:r>
      <w:proofErr w:type="spellEnd"/>
      <w:r w:rsidR="00540182" w:rsidRPr="00AE0357">
        <w:rPr>
          <w:rFonts w:ascii="Georgia" w:hAnsi="Georgia"/>
          <w:bCs/>
          <w:sz w:val="24"/>
          <w:szCs w:val="24"/>
        </w:rPr>
        <w:t xml:space="preserve"> </w:t>
      </w:r>
      <w:r w:rsidRPr="00AE0357">
        <w:rPr>
          <w:rFonts w:ascii="Georgia" w:hAnsi="Georgia"/>
          <w:sz w:val="24"/>
          <w:szCs w:val="24"/>
        </w:rPr>
        <w:t>argued that a religious fanatic is willing to sacrifice not only his/her time and money but even his/her life to make his/her ideas dominant in society. He/she is ready to sacrifice the closest person to him to prove his fidelity and d</w:t>
      </w:r>
      <w:r w:rsidR="00540182" w:rsidRPr="00AE0357">
        <w:rPr>
          <w:rFonts w:ascii="Georgia" w:hAnsi="Georgia"/>
          <w:sz w:val="24"/>
          <w:szCs w:val="24"/>
        </w:rPr>
        <w:t>evotion to his sacred goal</w:t>
      </w:r>
      <w:r w:rsidRPr="00AE0357">
        <w:rPr>
          <w:rFonts w:ascii="Georgia" w:hAnsi="Georgia"/>
          <w:sz w:val="24"/>
          <w:szCs w:val="24"/>
        </w:rPr>
        <w:t xml:space="preserve">.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Religious fanaticism is not exclusively a Nigerian problem. Globally, one finds this temper in other nations of the world as well as various attempts to stem the tildes of the same. From Pakistan to India to Afghanistan and elsewhere, religion have been cashed into and used by people who consider themselves as the custodian of their religion and argue for the fact that their religion is the best that there can be while deriding other religions</w:t>
      </w:r>
      <w:r w:rsidR="00AE0357" w:rsidRPr="00AE0357">
        <w:rPr>
          <w:rFonts w:ascii="Georgia" w:hAnsi="Georgia"/>
          <w:sz w:val="24"/>
          <w:szCs w:val="24"/>
        </w:rPr>
        <w:t xml:space="preserve"> (</w:t>
      </w:r>
      <w:r w:rsidR="00AE0357" w:rsidRPr="00AE0357">
        <w:rPr>
          <w:rFonts w:ascii="Georgia" w:hAnsi="Georgia" w:cs="Arial"/>
          <w:color w:val="222222"/>
          <w:sz w:val="24"/>
          <w:szCs w:val="24"/>
          <w:shd w:val="clear" w:color="auto" w:fill="FFFFFF"/>
        </w:rPr>
        <w:t>Salaam, 2012</w:t>
      </w:r>
      <w:r w:rsidR="00AE0357" w:rsidRPr="00AE0357">
        <w:rPr>
          <w:rFonts w:ascii="Georgia" w:hAnsi="Georgia"/>
          <w:sz w:val="24"/>
          <w:szCs w:val="24"/>
        </w:rPr>
        <w:t>)</w:t>
      </w:r>
      <w:r w:rsidRPr="00AE0357">
        <w:rPr>
          <w:rFonts w:ascii="Georgia" w:hAnsi="Georgia"/>
          <w:sz w:val="24"/>
          <w:szCs w:val="24"/>
        </w:rPr>
        <w:t xml:space="preserve">. Mohammed </w:t>
      </w:r>
      <w:proofErr w:type="spellStart"/>
      <w:r w:rsidRPr="00AE0357">
        <w:rPr>
          <w:rFonts w:ascii="Georgia" w:hAnsi="Georgia"/>
          <w:sz w:val="24"/>
          <w:szCs w:val="24"/>
        </w:rPr>
        <w:t>Mostafa</w:t>
      </w:r>
      <w:proofErr w:type="spellEnd"/>
      <w:r w:rsidRPr="00AE0357">
        <w:rPr>
          <w:rFonts w:ascii="Georgia" w:hAnsi="Georgia"/>
          <w:sz w:val="24"/>
          <w:szCs w:val="24"/>
        </w:rPr>
        <w:t xml:space="preserve"> </w:t>
      </w:r>
      <w:proofErr w:type="spellStart"/>
      <w:r w:rsidRPr="00AE0357">
        <w:rPr>
          <w:rFonts w:ascii="Georgia" w:hAnsi="Georgia"/>
          <w:sz w:val="24"/>
          <w:szCs w:val="24"/>
        </w:rPr>
        <w:t>Hassouna</w:t>
      </w:r>
      <w:proofErr w:type="spellEnd"/>
      <w:r w:rsidR="00540182" w:rsidRPr="00AE0357">
        <w:rPr>
          <w:rFonts w:ascii="Georgia" w:hAnsi="Georgia"/>
          <w:sz w:val="24"/>
          <w:szCs w:val="24"/>
        </w:rPr>
        <w:t xml:space="preserve"> (2018)</w:t>
      </w:r>
      <w:r w:rsidRPr="00AE0357">
        <w:rPr>
          <w:rFonts w:ascii="Georgia" w:hAnsi="Georgia"/>
          <w:sz w:val="24"/>
          <w:szCs w:val="24"/>
        </w:rPr>
        <w:t xml:space="preserve"> corroborated the above when he argued that “our world is suffering from religious fanaticism that is widely spread in many regions, countries and places. </w:t>
      </w:r>
      <w:proofErr w:type="gramStart"/>
      <w:r w:rsidRPr="00AE0357">
        <w:rPr>
          <w:rFonts w:ascii="Georgia" w:hAnsi="Georgia"/>
          <w:sz w:val="24"/>
          <w:szCs w:val="24"/>
        </w:rPr>
        <w:t>We have a lot of religious fanatic groups everywhere in the middle east, in Africa, in Asia, in America and in Europe” (</w:t>
      </w:r>
      <w:r w:rsidR="00540182" w:rsidRPr="00AE0357">
        <w:rPr>
          <w:rFonts w:ascii="Georgia" w:hAnsi="Georgia"/>
          <w:sz w:val="24"/>
          <w:szCs w:val="24"/>
        </w:rPr>
        <w:t xml:space="preserve">p. </w:t>
      </w:r>
      <w:r w:rsidRPr="00AE0357">
        <w:rPr>
          <w:rFonts w:ascii="Georgia" w:hAnsi="Georgia"/>
          <w:sz w:val="24"/>
          <w:szCs w:val="24"/>
        </w:rPr>
        <w:t>260).</w:t>
      </w:r>
      <w:proofErr w:type="gramEnd"/>
      <w:r w:rsidRPr="00AE0357">
        <w:rPr>
          <w:rFonts w:ascii="Georgia" w:hAnsi="Georgia"/>
          <w:sz w:val="24"/>
          <w:szCs w:val="24"/>
        </w:rPr>
        <w:t xml:space="preserve"> </w:t>
      </w:r>
      <w:proofErr w:type="spellStart"/>
      <w:r w:rsidRPr="00AE0357">
        <w:rPr>
          <w:rFonts w:ascii="Georgia" w:hAnsi="Georgia"/>
          <w:sz w:val="24"/>
          <w:szCs w:val="24"/>
        </w:rPr>
        <w:t>Kunhiyop</w:t>
      </w:r>
      <w:proofErr w:type="spellEnd"/>
      <w:r w:rsidRPr="00AE0357">
        <w:rPr>
          <w:rFonts w:ascii="Georgia" w:hAnsi="Georgia"/>
          <w:sz w:val="24"/>
          <w:szCs w:val="24"/>
        </w:rPr>
        <w:t xml:space="preserve"> </w:t>
      </w:r>
      <w:r w:rsidR="00540182" w:rsidRPr="00AE0357">
        <w:rPr>
          <w:rFonts w:ascii="Georgia" w:hAnsi="Georgia"/>
          <w:sz w:val="24"/>
          <w:szCs w:val="24"/>
        </w:rPr>
        <w:t xml:space="preserve">(2008) </w:t>
      </w:r>
      <w:r w:rsidRPr="00AE0357">
        <w:rPr>
          <w:rFonts w:ascii="Georgia" w:hAnsi="Georgia"/>
          <w:sz w:val="24"/>
          <w:szCs w:val="24"/>
        </w:rPr>
        <w:t xml:space="preserve">seems to be thinking in line with </w:t>
      </w:r>
      <w:proofErr w:type="spellStart"/>
      <w:r w:rsidRPr="00AE0357">
        <w:rPr>
          <w:rFonts w:ascii="Georgia" w:hAnsi="Georgia"/>
          <w:sz w:val="24"/>
          <w:szCs w:val="24"/>
        </w:rPr>
        <w:t>Hassouna</w:t>
      </w:r>
      <w:proofErr w:type="spellEnd"/>
      <w:r w:rsidRPr="00AE0357">
        <w:rPr>
          <w:rFonts w:ascii="Georgia" w:hAnsi="Georgia"/>
          <w:sz w:val="24"/>
          <w:szCs w:val="24"/>
        </w:rPr>
        <w:t>, thought with specificity, when he averred that “the Middle East is racked by conflicts between Israelis and Palestinians, and groups within Iraq fight against each other…in Europe, there are conflicts between Protestants and Catholics in Northern Ireland … and between Hindus and Muslims in India” (</w:t>
      </w:r>
      <w:r w:rsidR="00540182" w:rsidRPr="00AE0357">
        <w:rPr>
          <w:rFonts w:ascii="Georgia" w:hAnsi="Georgia"/>
          <w:sz w:val="24"/>
          <w:szCs w:val="24"/>
        </w:rPr>
        <w:t xml:space="preserve">p. </w:t>
      </w:r>
      <w:r w:rsidRPr="00AE0357">
        <w:rPr>
          <w:rFonts w:ascii="Georgia" w:hAnsi="Georgia"/>
          <w:sz w:val="24"/>
          <w:szCs w:val="24"/>
        </w:rPr>
        <w:t xml:space="preserve">107).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In Nigeria, the story is no different. From Christianity to Islam and to a large extent African religion, one </w:t>
      </w:r>
      <w:r w:rsidR="000A5D66" w:rsidRPr="00AE0357">
        <w:rPr>
          <w:rFonts w:ascii="Georgia" w:hAnsi="Georgia"/>
          <w:sz w:val="24"/>
          <w:szCs w:val="24"/>
        </w:rPr>
        <w:t>finds</w:t>
      </w:r>
      <w:r w:rsidRPr="00AE0357">
        <w:rPr>
          <w:rFonts w:ascii="Georgia" w:hAnsi="Georgia"/>
          <w:sz w:val="24"/>
          <w:szCs w:val="24"/>
        </w:rPr>
        <w:t xml:space="preserve"> traces of fanaticism and other allied ideologies like religious extremism and fundamentalism that have fueled the high level of intolerance </w:t>
      </w:r>
      <w:r w:rsidR="00950743" w:rsidRPr="00AE0357">
        <w:rPr>
          <w:rFonts w:ascii="Georgia" w:hAnsi="Georgia"/>
          <w:sz w:val="24"/>
          <w:szCs w:val="24"/>
        </w:rPr>
        <w:t>in</w:t>
      </w:r>
      <w:r w:rsidRPr="00AE0357">
        <w:rPr>
          <w:rFonts w:ascii="Georgia" w:hAnsi="Georgia"/>
          <w:sz w:val="24"/>
          <w:szCs w:val="24"/>
        </w:rPr>
        <w:t xml:space="preserve"> Nigeria. A critical look at the religious climate of Nigeria reveals that the diverse religious groups </w:t>
      </w:r>
      <w:r w:rsidR="000A5D66" w:rsidRPr="00AE0357">
        <w:rPr>
          <w:rFonts w:ascii="Georgia" w:hAnsi="Georgia"/>
          <w:sz w:val="24"/>
          <w:szCs w:val="24"/>
        </w:rPr>
        <w:t>try</w:t>
      </w:r>
      <w:r w:rsidRPr="00AE0357">
        <w:rPr>
          <w:rFonts w:ascii="Georgia" w:hAnsi="Georgia"/>
          <w:sz w:val="24"/>
          <w:szCs w:val="24"/>
        </w:rPr>
        <w:t xml:space="preserve"> to argue for their supremacy through concerted efforts at deriding and refuting the claims of the opposing religion and this mindset is transferred to their children. The implication is that these children </w:t>
      </w:r>
      <w:r w:rsidR="00711348" w:rsidRPr="00AE0357">
        <w:rPr>
          <w:rFonts w:ascii="Georgia" w:hAnsi="Georgia"/>
          <w:sz w:val="24"/>
          <w:szCs w:val="24"/>
        </w:rPr>
        <w:t>get</w:t>
      </w:r>
      <w:r w:rsidRPr="00AE0357">
        <w:rPr>
          <w:rFonts w:ascii="Georgia" w:hAnsi="Georgia"/>
          <w:sz w:val="24"/>
          <w:szCs w:val="24"/>
        </w:rPr>
        <w:t xml:space="preserve"> indoctrinated by these ideas and hence, the apparent fanatical and unreasonable attitude and hostility with which they see the other religions. While not differing from the above position, Church-Hill</w:t>
      </w:r>
      <w:r w:rsidR="00540182" w:rsidRPr="00AE0357">
        <w:rPr>
          <w:rFonts w:ascii="Georgia" w:hAnsi="Georgia"/>
          <w:sz w:val="24"/>
          <w:szCs w:val="24"/>
        </w:rPr>
        <w:t xml:space="preserve"> (2020)</w:t>
      </w:r>
      <w:r w:rsidRPr="00AE0357">
        <w:rPr>
          <w:rFonts w:ascii="Georgia" w:hAnsi="Georgia"/>
          <w:sz w:val="24"/>
          <w:szCs w:val="24"/>
        </w:rPr>
        <w:t xml:space="preserve"> argued within the context of the sparingly qualified nature of those who hand down religious traditions to the younger generation. He averred that “when those bequeathed with the responsibility to transmit and interpret scriptures to their religious attendants are half baked, the resultant effect is that their products will be religiously idiots” (</w:t>
      </w:r>
      <w:r w:rsidR="00540182" w:rsidRPr="00AE0357">
        <w:rPr>
          <w:rFonts w:ascii="Georgia" w:hAnsi="Georgia"/>
          <w:sz w:val="24"/>
          <w:szCs w:val="24"/>
        </w:rPr>
        <w:t xml:space="preserve">p. </w:t>
      </w:r>
      <w:r w:rsidRPr="00AE0357">
        <w:rPr>
          <w:rFonts w:ascii="Georgia" w:hAnsi="Georgia"/>
          <w:sz w:val="24"/>
          <w:szCs w:val="24"/>
        </w:rPr>
        <w:t xml:space="preserve">345). While quoting </w:t>
      </w:r>
      <w:proofErr w:type="spellStart"/>
      <w:r w:rsidRPr="00AE0357">
        <w:rPr>
          <w:rFonts w:ascii="Georgia" w:hAnsi="Georgia"/>
          <w:sz w:val="24"/>
          <w:szCs w:val="24"/>
        </w:rPr>
        <w:t>Iwe</w:t>
      </w:r>
      <w:proofErr w:type="spellEnd"/>
      <w:r w:rsidR="00540182" w:rsidRPr="00AE0357">
        <w:rPr>
          <w:rFonts w:ascii="Georgia" w:hAnsi="Georgia"/>
          <w:sz w:val="24"/>
          <w:szCs w:val="24"/>
        </w:rPr>
        <w:t xml:space="preserve"> (2000) </w:t>
      </w:r>
      <w:r w:rsidRPr="00AE0357">
        <w:rPr>
          <w:rFonts w:ascii="Georgia" w:hAnsi="Georgia"/>
          <w:sz w:val="24"/>
          <w:szCs w:val="24"/>
        </w:rPr>
        <w:t>further argued that:</w:t>
      </w:r>
    </w:p>
    <w:p w:rsidR="00490371" w:rsidRPr="00AE0357" w:rsidRDefault="00490371" w:rsidP="00AE0357">
      <w:pPr>
        <w:spacing w:line="240" w:lineRule="auto"/>
        <w:ind w:left="1440"/>
        <w:jc w:val="both"/>
        <w:rPr>
          <w:rFonts w:ascii="Georgia" w:hAnsi="Georgia"/>
          <w:sz w:val="24"/>
          <w:szCs w:val="24"/>
        </w:rPr>
      </w:pPr>
      <w:r w:rsidRPr="00AE0357">
        <w:rPr>
          <w:rFonts w:ascii="Georgia" w:hAnsi="Georgia"/>
          <w:sz w:val="24"/>
          <w:szCs w:val="24"/>
        </w:rPr>
        <w:t xml:space="preserve">Misinterpretation of the scripture is common among the religions of the book such as Judaism, Christianity, Islam, Hinduism and Buddhism. In Islam, fanatics and fundamentalist misinterpreted Jihad to stand for physical combat against non-Muslim instead of spiritual attack against evil and demons. Religious fanatics or fundamentalist adopts purely a literal as opposed to metaphorical or mythical interpretations of their holy scripture and deny the validity of interpretations of other religious traditions and assume that religious truth resides with their own perspective thus, creating a lopsided message to their adherents and the society. Literal interpretation of the scriptures could lead to false doctrine and false doctrine could lead members to puff up with the sense of superiority in revelation, making the one in error </w:t>
      </w:r>
      <w:proofErr w:type="spellStart"/>
      <w:r w:rsidRPr="00AE0357">
        <w:rPr>
          <w:rFonts w:ascii="Georgia" w:hAnsi="Georgia"/>
          <w:sz w:val="24"/>
          <w:szCs w:val="24"/>
        </w:rPr>
        <w:t>unteachable</w:t>
      </w:r>
      <w:proofErr w:type="spellEnd"/>
      <w:r w:rsidRPr="00AE0357">
        <w:rPr>
          <w:rFonts w:ascii="Georgia" w:hAnsi="Georgia"/>
          <w:sz w:val="24"/>
          <w:szCs w:val="24"/>
        </w:rPr>
        <w:t>, and placing emphasis upon fleshly activities as a gateway to the spiritual, as in asceticism and vegetarianism (</w:t>
      </w:r>
      <w:r w:rsidR="00540182" w:rsidRPr="00AE0357">
        <w:rPr>
          <w:rFonts w:ascii="Georgia" w:hAnsi="Georgia"/>
          <w:sz w:val="24"/>
          <w:szCs w:val="24"/>
        </w:rPr>
        <w:t xml:space="preserve">p. </w:t>
      </w:r>
      <w:r w:rsidRPr="00AE0357">
        <w:rPr>
          <w:rFonts w:ascii="Georgia" w:hAnsi="Georgia"/>
          <w:sz w:val="24"/>
          <w:szCs w:val="24"/>
        </w:rPr>
        <w:t xml:space="preserve">346).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Ede </w:t>
      </w:r>
      <w:r w:rsidR="00540182" w:rsidRPr="00AE0357">
        <w:rPr>
          <w:rFonts w:ascii="Georgia" w:hAnsi="Georgia"/>
          <w:sz w:val="24"/>
          <w:szCs w:val="24"/>
        </w:rPr>
        <w:t xml:space="preserve">(2020) </w:t>
      </w:r>
      <w:r w:rsidRPr="00AE0357">
        <w:rPr>
          <w:rFonts w:ascii="Georgia" w:hAnsi="Georgia"/>
          <w:sz w:val="24"/>
          <w:szCs w:val="24"/>
        </w:rPr>
        <w:t xml:space="preserve">seems to be thinking in the above line when he argued that, “one of the dangerous attitudes of adherents of various religions in Nigeria is the claim of supremacy of their religions over others. Most religious practitioners, especially Christians and Muslims see their religions as the only authentic religion. </w:t>
      </w:r>
      <w:proofErr w:type="gramStart"/>
      <w:r w:rsidRPr="00AE0357">
        <w:rPr>
          <w:rFonts w:ascii="Georgia" w:hAnsi="Georgia"/>
          <w:sz w:val="24"/>
          <w:szCs w:val="24"/>
        </w:rPr>
        <w:t>With this state of mind, they adopt every possible means to ensure that others are converted to their faith” (</w:t>
      </w:r>
      <w:r w:rsidR="00540182" w:rsidRPr="00AE0357">
        <w:rPr>
          <w:rFonts w:ascii="Georgia" w:hAnsi="Georgia"/>
          <w:sz w:val="24"/>
          <w:szCs w:val="24"/>
        </w:rPr>
        <w:t xml:space="preserve">p. </w:t>
      </w:r>
      <w:r w:rsidRPr="00AE0357">
        <w:rPr>
          <w:rFonts w:ascii="Georgia" w:hAnsi="Georgia"/>
          <w:sz w:val="24"/>
          <w:szCs w:val="24"/>
        </w:rPr>
        <w:t>306).</w:t>
      </w:r>
      <w:proofErr w:type="gramEnd"/>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In Nigeria, the most part of the fanatical temper and disposition towards religion and its practice is found in Islam and Christianity. Within the context of Islam, it is reported that the main goal of Islamic fanaticism is to reform and revive the Muslim community by education and force and hence, they call for a true Islam that is devoid of any innovation of, or to its doctrine. It is in this sense that for the Islamic fanatics, all Muslims must be reformed to conform to Islamic laws and that Islamic governments should be established and maintained (</w:t>
      </w:r>
      <w:proofErr w:type="spellStart"/>
      <w:r w:rsidRPr="00AE0357">
        <w:rPr>
          <w:rFonts w:ascii="Georgia" w:hAnsi="Georgia"/>
          <w:sz w:val="24"/>
          <w:szCs w:val="24"/>
        </w:rPr>
        <w:t>Ushe</w:t>
      </w:r>
      <w:proofErr w:type="spellEnd"/>
      <w:r w:rsidR="00540182" w:rsidRPr="00AE0357">
        <w:rPr>
          <w:rFonts w:ascii="Georgia" w:hAnsi="Georgia"/>
          <w:sz w:val="24"/>
          <w:szCs w:val="24"/>
        </w:rPr>
        <w:t>, 2012</w:t>
      </w:r>
      <w:r w:rsidR="00AE0357" w:rsidRPr="00AE0357">
        <w:rPr>
          <w:rFonts w:ascii="Georgia" w:hAnsi="Georgia"/>
          <w:sz w:val="24"/>
          <w:szCs w:val="24"/>
        </w:rPr>
        <w:t xml:space="preserve">; </w:t>
      </w:r>
      <w:proofErr w:type="spellStart"/>
      <w:r w:rsidR="00AE0357" w:rsidRPr="00AE0357">
        <w:rPr>
          <w:rFonts w:ascii="Georgia" w:hAnsi="Georgia" w:cs="Arial"/>
          <w:color w:val="222222"/>
          <w:sz w:val="24"/>
          <w:szCs w:val="24"/>
          <w:shd w:val="clear" w:color="auto" w:fill="FFFFFF"/>
        </w:rPr>
        <w:t>Nabiebu</w:t>
      </w:r>
      <w:proofErr w:type="spellEnd"/>
      <w:r w:rsidR="00AE0357" w:rsidRPr="00AE0357">
        <w:rPr>
          <w:rFonts w:ascii="Georgia" w:hAnsi="Georgia" w:cs="Arial"/>
          <w:color w:val="222222"/>
          <w:sz w:val="24"/>
          <w:szCs w:val="24"/>
          <w:shd w:val="clear" w:color="auto" w:fill="FFFFFF"/>
        </w:rPr>
        <w:t xml:space="preserve"> &amp; </w:t>
      </w:r>
      <w:proofErr w:type="spellStart"/>
      <w:r w:rsidR="00AE0357" w:rsidRPr="00AE0357">
        <w:rPr>
          <w:rFonts w:ascii="Georgia" w:hAnsi="Georgia" w:cs="Arial"/>
          <w:color w:val="222222"/>
          <w:sz w:val="24"/>
          <w:szCs w:val="24"/>
          <w:shd w:val="clear" w:color="auto" w:fill="FFFFFF"/>
        </w:rPr>
        <w:t>Otu</w:t>
      </w:r>
      <w:proofErr w:type="spellEnd"/>
      <w:r w:rsidR="00AE0357" w:rsidRPr="00AE0357">
        <w:rPr>
          <w:rFonts w:ascii="Georgia" w:hAnsi="Georgia" w:cs="Arial"/>
          <w:color w:val="222222"/>
          <w:sz w:val="24"/>
          <w:szCs w:val="24"/>
          <w:shd w:val="clear" w:color="auto" w:fill="FFFFFF"/>
        </w:rPr>
        <w:t>, 2019</w:t>
      </w:r>
      <w:r w:rsidRPr="00AE0357">
        <w:rPr>
          <w:rFonts w:ascii="Georgia" w:hAnsi="Georgia"/>
          <w:sz w:val="24"/>
          <w:szCs w:val="24"/>
        </w:rPr>
        <w:t xml:space="preserve">). </w:t>
      </w:r>
      <w:proofErr w:type="spellStart"/>
      <w:r w:rsidRPr="00AE0357">
        <w:rPr>
          <w:rFonts w:ascii="Georgia" w:hAnsi="Georgia"/>
          <w:sz w:val="24"/>
          <w:szCs w:val="24"/>
        </w:rPr>
        <w:t>Ushe</w:t>
      </w:r>
      <w:proofErr w:type="spellEnd"/>
      <w:r w:rsidR="00AE0357" w:rsidRPr="00AE0357">
        <w:rPr>
          <w:rFonts w:ascii="Georgia" w:hAnsi="Georgia"/>
          <w:sz w:val="24"/>
          <w:szCs w:val="24"/>
        </w:rPr>
        <w:t xml:space="preserve"> (2012)</w:t>
      </w:r>
      <w:r w:rsidRPr="00AE0357">
        <w:rPr>
          <w:rFonts w:ascii="Georgia" w:hAnsi="Georgia"/>
          <w:sz w:val="24"/>
          <w:szCs w:val="24"/>
        </w:rPr>
        <w:t xml:space="preserve"> further argued that the most renowned fanatics today within the context of Islam are the </w:t>
      </w:r>
      <w:proofErr w:type="spellStart"/>
      <w:r w:rsidRPr="00AE0357">
        <w:rPr>
          <w:rFonts w:ascii="Georgia" w:hAnsi="Georgia"/>
          <w:i/>
          <w:sz w:val="24"/>
          <w:szCs w:val="24"/>
        </w:rPr>
        <w:t>Maitatsine</w:t>
      </w:r>
      <w:proofErr w:type="spellEnd"/>
      <w:r w:rsidRPr="00AE0357">
        <w:rPr>
          <w:rFonts w:ascii="Georgia" w:hAnsi="Georgia"/>
          <w:sz w:val="24"/>
          <w:szCs w:val="24"/>
        </w:rPr>
        <w:t xml:space="preserve"> and </w:t>
      </w:r>
      <w:proofErr w:type="spellStart"/>
      <w:r w:rsidRPr="00AE0357">
        <w:rPr>
          <w:rFonts w:ascii="Georgia" w:hAnsi="Georgia"/>
          <w:i/>
          <w:sz w:val="24"/>
          <w:szCs w:val="24"/>
        </w:rPr>
        <w:t>Boko</w:t>
      </w:r>
      <w:proofErr w:type="spellEnd"/>
      <w:r w:rsidRPr="00AE0357">
        <w:rPr>
          <w:rFonts w:ascii="Georgia" w:hAnsi="Georgia"/>
          <w:i/>
          <w:sz w:val="24"/>
          <w:szCs w:val="24"/>
        </w:rPr>
        <w:t xml:space="preserve"> Haram</w:t>
      </w:r>
      <w:r w:rsidRPr="00AE0357">
        <w:rPr>
          <w:rFonts w:ascii="Georgia" w:hAnsi="Georgia"/>
          <w:sz w:val="24"/>
          <w:szCs w:val="24"/>
        </w:rPr>
        <w:t>. The further argues for the above in the following lines:</w:t>
      </w:r>
    </w:p>
    <w:p w:rsidR="00490371" w:rsidRPr="00AE0357" w:rsidRDefault="00490371" w:rsidP="00AE0357">
      <w:pPr>
        <w:spacing w:line="240" w:lineRule="auto"/>
        <w:ind w:left="1440"/>
        <w:jc w:val="both"/>
        <w:rPr>
          <w:rFonts w:ascii="Georgia" w:hAnsi="Georgia"/>
          <w:sz w:val="24"/>
          <w:szCs w:val="24"/>
        </w:rPr>
      </w:pPr>
      <w:proofErr w:type="spellStart"/>
      <w:r w:rsidRPr="00AE0357">
        <w:rPr>
          <w:rFonts w:ascii="Georgia" w:hAnsi="Georgia"/>
          <w:i/>
          <w:sz w:val="24"/>
          <w:szCs w:val="24"/>
        </w:rPr>
        <w:t>Maitatsine</w:t>
      </w:r>
      <w:proofErr w:type="spellEnd"/>
      <w:r w:rsidR="00AE0357" w:rsidRPr="00AE0357">
        <w:rPr>
          <w:rFonts w:ascii="Georgia" w:hAnsi="Georgia"/>
          <w:i/>
          <w:sz w:val="24"/>
          <w:szCs w:val="24"/>
        </w:rPr>
        <w:t xml:space="preserve"> </w:t>
      </w:r>
      <w:r w:rsidRPr="00AE0357">
        <w:rPr>
          <w:rFonts w:ascii="Georgia" w:hAnsi="Georgia"/>
          <w:sz w:val="24"/>
          <w:szCs w:val="24"/>
        </w:rPr>
        <w:t>seems</w:t>
      </w:r>
      <w:r w:rsidR="00AE0357" w:rsidRPr="00AE0357">
        <w:rPr>
          <w:rFonts w:ascii="Georgia" w:hAnsi="Georgia"/>
          <w:sz w:val="24"/>
          <w:szCs w:val="24"/>
        </w:rPr>
        <w:t xml:space="preserve"> </w:t>
      </w:r>
      <w:r w:rsidRPr="00AE0357">
        <w:rPr>
          <w:rFonts w:ascii="Georgia" w:hAnsi="Georgia"/>
          <w:sz w:val="24"/>
          <w:szCs w:val="24"/>
        </w:rPr>
        <w:t xml:space="preserve">to have totally condemned the main principles of Islam as laid down in the Holy </w:t>
      </w:r>
      <w:proofErr w:type="spellStart"/>
      <w:r w:rsidRPr="00AE0357">
        <w:rPr>
          <w:rFonts w:ascii="Georgia" w:hAnsi="Georgia"/>
          <w:sz w:val="24"/>
          <w:szCs w:val="24"/>
        </w:rPr>
        <w:t>Qu’ran</w:t>
      </w:r>
      <w:proofErr w:type="spellEnd"/>
      <w:r w:rsidRPr="00AE0357">
        <w:rPr>
          <w:rFonts w:ascii="Georgia" w:hAnsi="Georgia"/>
          <w:sz w:val="24"/>
          <w:szCs w:val="24"/>
        </w:rPr>
        <w:t xml:space="preserve"> and the </w:t>
      </w:r>
      <w:proofErr w:type="spellStart"/>
      <w:r w:rsidRPr="00AE0357">
        <w:rPr>
          <w:rFonts w:ascii="Georgia" w:hAnsi="Georgia"/>
          <w:sz w:val="24"/>
          <w:szCs w:val="24"/>
        </w:rPr>
        <w:t>Sunnah</w:t>
      </w:r>
      <w:proofErr w:type="spellEnd"/>
      <w:r w:rsidRPr="00AE0357">
        <w:rPr>
          <w:rFonts w:ascii="Georgia" w:hAnsi="Georgia"/>
          <w:sz w:val="24"/>
          <w:szCs w:val="24"/>
        </w:rPr>
        <w:t>. They also condemned the Holy Qur’an and denounced the prophet Mohammed…</w:t>
      </w:r>
      <w:proofErr w:type="spellStart"/>
      <w:r w:rsidRPr="00AE0357">
        <w:rPr>
          <w:rFonts w:ascii="Georgia" w:hAnsi="Georgia"/>
          <w:i/>
          <w:sz w:val="24"/>
          <w:szCs w:val="24"/>
        </w:rPr>
        <w:t>Boko</w:t>
      </w:r>
      <w:proofErr w:type="spellEnd"/>
      <w:r w:rsidRPr="00AE0357">
        <w:rPr>
          <w:rFonts w:ascii="Georgia" w:hAnsi="Georgia"/>
          <w:i/>
          <w:sz w:val="24"/>
          <w:szCs w:val="24"/>
        </w:rPr>
        <w:t xml:space="preserve"> Haram</w:t>
      </w:r>
      <w:r w:rsidRPr="00AE0357">
        <w:rPr>
          <w:rFonts w:ascii="Georgia" w:hAnsi="Georgia"/>
          <w:sz w:val="24"/>
          <w:szCs w:val="24"/>
        </w:rPr>
        <w:t xml:space="preserve"> on the other hand have… exhibit characteristic features of fundamentalism and fanaticism or extremism. They are anti-western education, destructive and intolerant, even to their parents, friends and the government. They also condemn, sometimes in an undisguised language and as strongly as they can, all those who have accepted western civilization and do not share their religious view… they demonstrate a holier-than-thou attitude in all places and at all occasions (</w:t>
      </w:r>
      <w:r w:rsidR="00AE0357" w:rsidRPr="00AE0357">
        <w:rPr>
          <w:rFonts w:ascii="Georgia" w:hAnsi="Georgia"/>
          <w:sz w:val="24"/>
          <w:szCs w:val="24"/>
        </w:rPr>
        <w:t xml:space="preserve">pp. </w:t>
      </w:r>
      <w:r w:rsidRPr="00AE0357">
        <w:rPr>
          <w:rFonts w:ascii="Georgia" w:hAnsi="Georgia"/>
          <w:sz w:val="24"/>
          <w:szCs w:val="24"/>
        </w:rPr>
        <w:t>145-146).</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The effects of the activities of the above fanatical Islamic groups in Nigeria are monumental and a succinct account of the same lie beyond the purview of this paper. However, it remains to state here that through the instrumentality of these groups, lives have been lost in thousands, properties have been destroyed beyond quantification, several individuals have been permanently displaced from their homes and the religious landscape of Nigeria till present is still heated as a result of the activities of the </w:t>
      </w:r>
      <w:proofErr w:type="spellStart"/>
      <w:r w:rsidRPr="00AE0357">
        <w:rPr>
          <w:rFonts w:ascii="Georgia" w:hAnsi="Georgia"/>
          <w:i/>
          <w:sz w:val="24"/>
          <w:szCs w:val="24"/>
        </w:rPr>
        <w:t>Boko</w:t>
      </w:r>
      <w:proofErr w:type="spellEnd"/>
      <w:r w:rsidRPr="00AE0357">
        <w:rPr>
          <w:rFonts w:ascii="Georgia" w:hAnsi="Georgia"/>
          <w:i/>
          <w:sz w:val="24"/>
          <w:szCs w:val="24"/>
        </w:rPr>
        <w:t xml:space="preserve"> Haram</w:t>
      </w:r>
      <w:r w:rsidRPr="00AE0357">
        <w:rPr>
          <w:rFonts w:ascii="Georgia" w:hAnsi="Georgia"/>
          <w:sz w:val="24"/>
          <w:szCs w:val="24"/>
        </w:rPr>
        <w:t xml:space="preserve"> Islamic sect.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In the same vein, fanatic Muslims have corrupted the original Koranic meaning of the jihad and introduced the principle of holy war in order to spread Islam by the sword and forced conversion. The forced conversion to Islam in some Nigerian communities in history like the ancient Hausa states by </w:t>
      </w:r>
      <w:proofErr w:type="spellStart"/>
      <w:r w:rsidRPr="00AE0357">
        <w:rPr>
          <w:rFonts w:ascii="Georgia" w:hAnsi="Georgia"/>
          <w:sz w:val="24"/>
          <w:szCs w:val="24"/>
        </w:rPr>
        <w:t>Shehu</w:t>
      </w:r>
      <w:proofErr w:type="spellEnd"/>
      <w:r w:rsidRPr="00AE0357">
        <w:rPr>
          <w:rFonts w:ascii="Georgia" w:hAnsi="Georgia"/>
          <w:sz w:val="24"/>
          <w:szCs w:val="24"/>
        </w:rPr>
        <w:t xml:space="preserve"> </w:t>
      </w:r>
      <w:proofErr w:type="spellStart"/>
      <w:r w:rsidRPr="00AE0357">
        <w:rPr>
          <w:rFonts w:ascii="Georgia" w:hAnsi="Georgia"/>
          <w:sz w:val="24"/>
          <w:szCs w:val="24"/>
        </w:rPr>
        <w:t>Usman</w:t>
      </w:r>
      <w:proofErr w:type="spellEnd"/>
      <w:r w:rsidRPr="00AE0357">
        <w:rPr>
          <w:rFonts w:ascii="Georgia" w:hAnsi="Georgia"/>
          <w:sz w:val="24"/>
          <w:szCs w:val="24"/>
        </w:rPr>
        <w:t xml:space="preserve"> Dan </w:t>
      </w:r>
      <w:proofErr w:type="spellStart"/>
      <w:r w:rsidRPr="00AE0357">
        <w:rPr>
          <w:rFonts w:ascii="Georgia" w:hAnsi="Georgia"/>
          <w:sz w:val="24"/>
          <w:szCs w:val="24"/>
        </w:rPr>
        <w:t>Fodio</w:t>
      </w:r>
      <w:proofErr w:type="spellEnd"/>
      <w:r w:rsidRPr="00AE0357">
        <w:rPr>
          <w:rFonts w:ascii="Georgia" w:hAnsi="Georgia"/>
          <w:sz w:val="24"/>
          <w:szCs w:val="24"/>
        </w:rPr>
        <w:t xml:space="preserve"> in the 19</w:t>
      </w:r>
      <w:r w:rsidRPr="00AE0357">
        <w:rPr>
          <w:rFonts w:ascii="Georgia" w:hAnsi="Georgia"/>
          <w:sz w:val="24"/>
          <w:szCs w:val="24"/>
          <w:vertAlign w:val="superscript"/>
        </w:rPr>
        <w:t>th</w:t>
      </w:r>
      <w:r w:rsidRPr="00AE0357">
        <w:rPr>
          <w:rFonts w:ascii="Georgia" w:hAnsi="Georgia"/>
          <w:sz w:val="24"/>
          <w:szCs w:val="24"/>
        </w:rPr>
        <w:t xml:space="preserve"> century stems from and was inspired by religious fanaticism which also led to the loss of lives and property and the infringement of the rights of people within the context of rel</w:t>
      </w:r>
      <w:r w:rsidR="00540182" w:rsidRPr="00AE0357">
        <w:rPr>
          <w:rFonts w:ascii="Georgia" w:hAnsi="Georgia"/>
          <w:sz w:val="24"/>
          <w:szCs w:val="24"/>
        </w:rPr>
        <w:t>igious affiliation (</w:t>
      </w:r>
      <w:proofErr w:type="spellStart"/>
      <w:r w:rsidR="00540182" w:rsidRPr="00AE0357">
        <w:rPr>
          <w:rFonts w:ascii="Georgia" w:hAnsi="Georgia"/>
          <w:sz w:val="24"/>
          <w:szCs w:val="24"/>
        </w:rPr>
        <w:t>Ushe</w:t>
      </w:r>
      <w:proofErr w:type="spellEnd"/>
      <w:r w:rsidR="00540182" w:rsidRPr="00AE0357">
        <w:rPr>
          <w:rFonts w:ascii="Georgia" w:hAnsi="Georgia"/>
          <w:sz w:val="24"/>
          <w:szCs w:val="24"/>
        </w:rPr>
        <w:t>, 2012</w:t>
      </w:r>
      <w:r w:rsidRPr="00AE0357">
        <w:rPr>
          <w:rFonts w:ascii="Georgia" w:hAnsi="Georgia"/>
          <w:sz w:val="24"/>
          <w:szCs w:val="24"/>
        </w:rPr>
        <w:t>). Still on Islamic fanaticism in Nigeria, one finds a situation where a Nigerian Islamic cleric purportedly ordered his followers to kill a Christian woman who does early morning preaching in her neighborhood in July 2016 (</w:t>
      </w:r>
      <w:proofErr w:type="spellStart"/>
      <w:r w:rsidRPr="00AE0357">
        <w:rPr>
          <w:rFonts w:ascii="Georgia" w:hAnsi="Georgia"/>
          <w:sz w:val="24"/>
          <w:szCs w:val="24"/>
        </w:rPr>
        <w:t>Enweonwu</w:t>
      </w:r>
      <w:proofErr w:type="spellEnd"/>
      <w:r w:rsidR="00540182" w:rsidRPr="00AE0357">
        <w:rPr>
          <w:rFonts w:ascii="Georgia" w:hAnsi="Georgia"/>
          <w:sz w:val="24"/>
          <w:szCs w:val="24"/>
        </w:rPr>
        <w:t xml:space="preserve"> </w:t>
      </w:r>
      <w:proofErr w:type="spellStart"/>
      <w:r w:rsidRPr="00AE0357">
        <w:rPr>
          <w:rFonts w:ascii="Georgia" w:hAnsi="Georgia"/>
          <w:i/>
          <w:sz w:val="24"/>
          <w:szCs w:val="24"/>
        </w:rPr>
        <w:t>et’al</w:t>
      </w:r>
      <w:proofErr w:type="spellEnd"/>
      <w:r w:rsidR="00540182" w:rsidRPr="00AE0357">
        <w:rPr>
          <w:rFonts w:ascii="Georgia" w:hAnsi="Georgia"/>
          <w:sz w:val="24"/>
          <w:szCs w:val="24"/>
        </w:rPr>
        <w:t>, 2021</w:t>
      </w:r>
      <w:r w:rsidRPr="00AE0357">
        <w:rPr>
          <w:rFonts w:ascii="Georgia" w:hAnsi="Georgia"/>
          <w:sz w:val="24"/>
          <w:szCs w:val="24"/>
        </w:rPr>
        <w:t xml:space="preserve">). This is undoubtedly an act that is inspired by a fanatical temper because, the Muslims also calls adherents of their religions to prayer at dawn as much as the woman also wakes up for her ‘morning cry’. Should the cleric and his followers not consider his understanding of God as superior, pure and to have reached it watershed in total disregard for the preaching of the Christian woman, they would not have been offended and irritated by her preaching and hence, the call for her head and her subsequent murder. </w:t>
      </w:r>
      <w:proofErr w:type="spellStart"/>
      <w:r w:rsidRPr="00AE0357">
        <w:rPr>
          <w:rFonts w:ascii="Georgia" w:hAnsi="Georgia"/>
          <w:sz w:val="24"/>
          <w:szCs w:val="24"/>
        </w:rPr>
        <w:t>Enweonwu</w:t>
      </w:r>
      <w:proofErr w:type="spellEnd"/>
      <w:r w:rsidR="00AE0357" w:rsidRPr="00AE0357">
        <w:rPr>
          <w:rFonts w:ascii="Georgia" w:hAnsi="Georgia"/>
          <w:sz w:val="24"/>
          <w:szCs w:val="24"/>
        </w:rPr>
        <w:t xml:space="preserve"> </w:t>
      </w:r>
      <w:proofErr w:type="spellStart"/>
      <w:r w:rsidRPr="00AE0357">
        <w:rPr>
          <w:rFonts w:ascii="Georgia" w:hAnsi="Georgia"/>
          <w:i/>
          <w:sz w:val="24"/>
          <w:szCs w:val="24"/>
        </w:rPr>
        <w:t>et’al</w:t>
      </w:r>
      <w:proofErr w:type="spellEnd"/>
      <w:r w:rsidR="00540182" w:rsidRPr="00AE0357">
        <w:rPr>
          <w:rFonts w:ascii="Georgia" w:hAnsi="Georgia"/>
          <w:i/>
          <w:sz w:val="24"/>
          <w:szCs w:val="24"/>
        </w:rPr>
        <w:t xml:space="preserve"> </w:t>
      </w:r>
      <w:r w:rsidR="00540182" w:rsidRPr="00AE0357">
        <w:rPr>
          <w:rFonts w:ascii="Georgia" w:hAnsi="Georgia"/>
          <w:sz w:val="24"/>
          <w:szCs w:val="24"/>
        </w:rPr>
        <w:t>(2021)</w:t>
      </w:r>
      <w:r w:rsidR="00540182" w:rsidRPr="00AE0357">
        <w:rPr>
          <w:rFonts w:ascii="Georgia" w:hAnsi="Georgia"/>
          <w:i/>
          <w:sz w:val="24"/>
          <w:szCs w:val="24"/>
        </w:rPr>
        <w:t xml:space="preserve"> </w:t>
      </w:r>
      <w:r w:rsidRPr="00AE0357">
        <w:rPr>
          <w:rFonts w:ascii="Georgia" w:hAnsi="Georgia"/>
          <w:sz w:val="24"/>
          <w:szCs w:val="24"/>
        </w:rPr>
        <w:t xml:space="preserve">further stressed that elsewhere, </w:t>
      </w:r>
    </w:p>
    <w:p w:rsidR="00490371" w:rsidRPr="00AE0357" w:rsidRDefault="00490371" w:rsidP="00AE0357">
      <w:pPr>
        <w:spacing w:line="240" w:lineRule="auto"/>
        <w:ind w:left="1440"/>
        <w:jc w:val="both"/>
        <w:rPr>
          <w:rFonts w:ascii="Georgia" w:hAnsi="Georgia"/>
          <w:sz w:val="24"/>
          <w:szCs w:val="24"/>
        </w:rPr>
      </w:pPr>
      <w:r w:rsidRPr="00AE0357">
        <w:rPr>
          <w:rFonts w:ascii="Georgia" w:hAnsi="Georgia"/>
          <w:sz w:val="24"/>
          <w:szCs w:val="24"/>
        </w:rPr>
        <w:t xml:space="preserve">15 predominately Christian communities in </w:t>
      </w:r>
      <w:proofErr w:type="spellStart"/>
      <w:r w:rsidRPr="00AE0357">
        <w:rPr>
          <w:rFonts w:ascii="Georgia" w:hAnsi="Georgia"/>
          <w:sz w:val="24"/>
          <w:szCs w:val="24"/>
        </w:rPr>
        <w:t>thesame</w:t>
      </w:r>
      <w:proofErr w:type="spellEnd"/>
      <w:r w:rsidRPr="00AE0357">
        <w:rPr>
          <w:rFonts w:ascii="Georgia" w:hAnsi="Georgia"/>
          <w:sz w:val="24"/>
          <w:szCs w:val="24"/>
        </w:rPr>
        <w:t xml:space="preserve"> local government area in Plateau State came under intense attack from an armed Moslem group in August 2018. A </w:t>
      </w:r>
      <w:proofErr w:type="spellStart"/>
      <w:r w:rsidRPr="00AE0357">
        <w:rPr>
          <w:rFonts w:ascii="Georgia" w:hAnsi="Georgia"/>
          <w:sz w:val="24"/>
          <w:szCs w:val="24"/>
        </w:rPr>
        <w:t>Christianreverend</w:t>
      </w:r>
      <w:proofErr w:type="spellEnd"/>
      <w:r w:rsidRPr="00AE0357">
        <w:rPr>
          <w:rFonts w:ascii="Georgia" w:hAnsi="Georgia"/>
          <w:sz w:val="24"/>
          <w:szCs w:val="24"/>
        </w:rPr>
        <w:t>, his wife and children were particularly burnt alive in their church building in that attack. The attack culminated with over 230 death casualties and more than 11,500 refugees who fled their homes. … Each was a case of a group of people who misconstrued the teachings of Islam and were motivated by this error to behave violently against other people (</w:t>
      </w:r>
      <w:r w:rsidR="00AE0357" w:rsidRPr="00AE0357">
        <w:rPr>
          <w:rFonts w:ascii="Georgia" w:hAnsi="Georgia"/>
          <w:sz w:val="24"/>
          <w:szCs w:val="24"/>
        </w:rPr>
        <w:t xml:space="preserve">pp. </w:t>
      </w:r>
      <w:r w:rsidRPr="00AE0357">
        <w:rPr>
          <w:rFonts w:ascii="Georgia" w:hAnsi="Georgia"/>
          <w:sz w:val="24"/>
          <w:szCs w:val="24"/>
        </w:rPr>
        <w:t>1378-1379).</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Within the context of Christianity, fanaticism also exists, </w:t>
      </w:r>
      <w:r w:rsidR="005505CB" w:rsidRPr="00AE0357">
        <w:rPr>
          <w:rFonts w:ascii="Georgia" w:hAnsi="Georgia"/>
          <w:sz w:val="24"/>
          <w:szCs w:val="24"/>
        </w:rPr>
        <w:t>maybe</w:t>
      </w:r>
      <w:r w:rsidRPr="00AE0357">
        <w:rPr>
          <w:rFonts w:ascii="Georgia" w:hAnsi="Georgia"/>
          <w:sz w:val="24"/>
          <w:szCs w:val="24"/>
        </w:rPr>
        <w:t xml:space="preserve"> not to the magnitude of the destruction of lives a</w:t>
      </w:r>
      <w:r w:rsidR="005505CB" w:rsidRPr="00AE0357">
        <w:rPr>
          <w:rFonts w:ascii="Georgia" w:hAnsi="Georgia"/>
          <w:sz w:val="24"/>
          <w:szCs w:val="24"/>
        </w:rPr>
        <w:t xml:space="preserve">nd properties. </w:t>
      </w:r>
      <w:r w:rsidRPr="00AE0357">
        <w:rPr>
          <w:rFonts w:ascii="Georgia" w:hAnsi="Georgia"/>
          <w:sz w:val="24"/>
          <w:szCs w:val="24"/>
        </w:rPr>
        <w:t xml:space="preserve">There is a sustained hostility between Catholic Christianity and Pentecostal Christianity. This hostility reached it crescendo when some Christian sects or denomination refer to themselves as ‘living </w:t>
      </w:r>
      <w:r w:rsidR="005505CB" w:rsidRPr="00AE0357">
        <w:rPr>
          <w:rFonts w:ascii="Georgia" w:hAnsi="Georgia"/>
          <w:sz w:val="24"/>
          <w:szCs w:val="24"/>
        </w:rPr>
        <w:t xml:space="preserve">or holy </w:t>
      </w:r>
      <w:r w:rsidRPr="00AE0357">
        <w:rPr>
          <w:rFonts w:ascii="Georgia" w:hAnsi="Georgia"/>
          <w:sz w:val="24"/>
          <w:szCs w:val="24"/>
        </w:rPr>
        <w:t xml:space="preserve">churches’; and the simple inference that can be made from such an appellation is that the other churches are ‘dead </w:t>
      </w:r>
      <w:r w:rsidR="005505CB" w:rsidRPr="00AE0357">
        <w:rPr>
          <w:rFonts w:ascii="Georgia" w:hAnsi="Georgia"/>
          <w:sz w:val="24"/>
          <w:szCs w:val="24"/>
        </w:rPr>
        <w:t xml:space="preserve">or unholy </w:t>
      </w:r>
      <w:r w:rsidRPr="00AE0357">
        <w:rPr>
          <w:rFonts w:ascii="Georgia" w:hAnsi="Georgia"/>
          <w:sz w:val="24"/>
          <w:szCs w:val="24"/>
        </w:rPr>
        <w:t>churches’ that should be derided and jettisoned because they do not have the light that can shine the path of someone and lead the same to heaven. This fanatic temper is also targeted at the other religions</w:t>
      </w:r>
      <w:r w:rsidR="00AE0357" w:rsidRPr="00AE0357">
        <w:rPr>
          <w:rFonts w:ascii="Georgia" w:hAnsi="Georgia"/>
          <w:sz w:val="24"/>
          <w:szCs w:val="24"/>
        </w:rPr>
        <w:t xml:space="preserve"> ()</w:t>
      </w:r>
      <w:r w:rsidRPr="00AE0357">
        <w:rPr>
          <w:rFonts w:ascii="Georgia" w:hAnsi="Georgia"/>
          <w:sz w:val="24"/>
          <w:szCs w:val="24"/>
        </w:rPr>
        <w:t xml:space="preserve">. While it </w:t>
      </w:r>
      <w:r w:rsidR="003A1AD8" w:rsidRPr="00AE0357">
        <w:rPr>
          <w:rFonts w:ascii="Georgia" w:hAnsi="Georgia"/>
          <w:sz w:val="24"/>
          <w:szCs w:val="24"/>
        </w:rPr>
        <w:t>may be</w:t>
      </w:r>
      <w:r w:rsidRPr="00AE0357">
        <w:rPr>
          <w:rFonts w:ascii="Georgia" w:hAnsi="Georgia"/>
          <w:sz w:val="24"/>
          <w:szCs w:val="24"/>
        </w:rPr>
        <w:t xml:space="preserve"> true that Christian fanatical groups do not out rightly attack and burn down mosques, </w:t>
      </w:r>
      <w:r w:rsidR="003A1AD8" w:rsidRPr="00AE0357">
        <w:rPr>
          <w:rFonts w:ascii="Georgia" w:hAnsi="Georgia"/>
          <w:sz w:val="24"/>
          <w:szCs w:val="24"/>
        </w:rPr>
        <w:t xml:space="preserve">but </w:t>
      </w:r>
      <w:r w:rsidRPr="00AE0357">
        <w:rPr>
          <w:rFonts w:ascii="Georgia" w:hAnsi="Georgia"/>
          <w:sz w:val="24"/>
          <w:szCs w:val="24"/>
        </w:rPr>
        <w:t xml:space="preserve">they have attacked and burn down shrines, cut down trees and even killed priest of African religion in the name of spiritual cleansing while quoting the biblical injunction which stipulates that ‘they should not suffer a witch to live’. </w:t>
      </w:r>
    </w:p>
    <w:p w:rsidR="005F5D0B" w:rsidRPr="00AE0357" w:rsidRDefault="005F5D0B" w:rsidP="00AE0357">
      <w:pPr>
        <w:spacing w:line="240" w:lineRule="auto"/>
        <w:jc w:val="both"/>
        <w:rPr>
          <w:rFonts w:ascii="Georgia" w:eastAsia="Arial" w:hAnsi="Georgia" w:cs="Times New Roman"/>
          <w:sz w:val="24"/>
          <w:szCs w:val="24"/>
        </w:rPr>
      </w:pPr>
      <w:r w:rsidRPr="00AE0357">
        <w:rPr>
          <w:rFonts w:ascii="Georgia" w:eastAsia="Arial" w:hAnsi="Georgia" w:cs="Times New Roman"/>
          <w:sz w:val="24"/>
          <w:szCs w:val="24"/>
        </w:rPr>
        <w:t>In Nigeria, there are several cases of fanaticism involving the three major religions that affects freedom of thought, conscience, and religion</w:t>
      </w:r>
      <w:r w:rsidR="00AE0357" w:rsidRPr="00AE0357">
        <w:rPr>
          <w:rFonts w:ascii="Georgia" w:eastAsia="Arial" w:hAnsi="Georgia" w:cs="Times New Roman"/>
          <w:sz w:val="24"/>
          <w:szCs w:val="24"/>
        </w:rPr>
        <w:t xml:space="preserve"> (</w:t>
      </w:r>
      <w:proofErr w:type="spellStart"/>
      <w:r w:rsidR="00AE0357" w:rsidRPr="00AE0357">
        <w:rPr>
          <w:rFonts w:ascii="Georgia" w:hAnsi="Georgia" w:cs="Arial"/>
          <w:color w:val="222222"/>
          <w:sz w:val="24"/>
          <w:szCs w:val="24"/>
          <w:shd w:val="clear" w:color="auto" w:fill="FFFFFF"/>
        </w:rPr>
        <w:t>Udofia</w:t>
      </w:r>
      <w:proofErr w:type="spellEnd"/>
      <w:r w:rsidR="00AE0357" w:rsidRPr="00AE0357">
        <w:rPr>
          <w:rFonts w:ascii="Georgia" w:hAnsi="Georgia" w:cs="Arial"/>
          <w:color w:val="222222"/>
          <w:sz w:val="24"/>
          <w:szCs w:val="24"/>
          <w:shd w:val="clear" w:color="auto" w:fill="FFFFFF"/>
        </w:rPr>
        <w:t xml:space="preserve"> &amp; </w:t>
      </w:r>
      <w:proofErr w:type="spellStart"/>
      <w:r w:rsidR="00AE0357" w:rsidRPr="00AE0357">
        <w:rPr>
          <w:rFonts w:ascii="Georgia" w:hAnsi="Georgia" w:cs="Arial"/>
          <w:color w:val="222222"/>
          <w:sz w:val="24"/>
          <w:szCs w:val="24"/>
          <w:shd w:val="clear" w:color="auto" w:fill="FFFFFF"/>
        </w:rPr>
        <w:t>Uduigwomen</w:t>
      </w:r>
      <w:proofErr w:type="spellEnd"/>
      <w:r w:rsidR="00AE0357" w:rsidRPr="00AE0357">
        <w:rPr>
          <w:rFonts w:ascii="Georgia" w:hAnsi="Georgia" w:cs="Arial"/>
          <w:color w:val="222222"/>
          <w:sz w:val="24"/>
          <w:szCs w:val="24"/>
          <w:shd w:val="clear" w:color="auto" w:fill="FFFFFF"/>
        </w:rPr>
        <w:t>, 2022)</w:t>
      </w:r>
      <w:r w:rsidRPr="00AE0357">
        <w:rPr>
          <w:rFonts w:ascii="Georgia" w:eastAsia="Arial" w:hAnsi="Georgia" w:cs="Times New Roman"/>
          <w:sz w:val="24"/>
          <w:szCs w:val="24"/>
        </w:rPr>
        <w:t xml:space="preserve">. </w:t>
      </w:r>
      <w:proofErr w:type="spellStart"/>
      <w:r w:rsidRPr="00AE0357">
        <w:rPr>
          <w:rFonts w:ascii="Georgia" w:eastAsia="Arial" w:hAnsi="Georgia" w:cs="Times New Roman"/>
          <w:sz w:val="24"/>
          <w:szCs w:val="24"/>
        </w:rPr>
        <w:t>Okwueze</w:t>
      </w:r>
      <w:proofErr w:type="spellEnd"/>
      <w:r w:rsidRPr="00AE0357">
        <w:rPr>
          <w:rFonts w:ascii="Georgia" w:eastAsia="Arial" w:hAnsi="Georgia" w:cs="Times New Roman"/>
          <w:sz w:val="24"/>
          <w:szCs w:val="24"/>
        </w:rPr>
        <w:t xml:space="preserve"> </w:t>
      </w:r>
      <w:r w:rsidR="00540182" w:rsidRPr="00AE0357">
        <w:rPr>
          <w:rFonts w:ascii="Georgia" w:eastAsia="Arial" w:hAnsi="Georgia" w:cs="Times New Roman"/>
          <w:sz w:val="24"/>
          <w:szCs w:val="24"/>
        </w:rPr>
        <w:t xml:space="preserve">(2003) </w:t>
      </w:r>
      <w:r w:rsidRPr="00AE0357">
        <w:rPr>
          <w:rFonts w:ascii="Georgia" w:eastAsia="Arial" w:hAnsi="Georgia" w:cs="Times New Roman"/>
          <w:sz w:val="24"/>
          <w:szCs w:val="24"/>
        </w:rPr>
        <w:t xml:space="preserve">and </w:t>
      </w:r>
      <w:proofErr w:type="spellStart"/>
      <w:r w:rsidRPr="00AE0357">
        <w:rPr>
          <w:rFonts w:ascii="Georgia" w:eastAsia="Arial" w:hAnsi="Georgia" w:cs="Times New Roman"/>
          <w:sz w:val="24"/>
          <w:szCs w:val="24"/>
        </w:rPr>
        <w:t>Kanu</w:t>
      </w:r>
      <w:proofErr w:type="spellEnd"/>
      <w:r w:rsidRPr="00AE0357">
        <w:rPr>
          <w:rFonts w:ascii="Georgia" w:eastAsia="Arial" w:hAnsi="Georgia" w:cs="Times New Roman"/>
          <w:sz w:val="24"/>
          <w:szCs w:val="24"/>
        </w:rPr>
        <w:t xml:space="preserve"> (</w:t>
      </w:r>
      <w:r w:rsidR="00AE0357" w:rsidRPr="00AE0357">
        <w:rPr>
          <w:rFonts w:ascii="Georgia" w:eastAsia="Arial" w:hAnsi="Georgia" w:cs="Times New Roman"/>
          <w:sz w:val="24"/>
          <w:szCs w:val="24"/>
        </w:rPr>
        <w:t>2003</w:t>
      </w:r>
      <w:r w:rsidRPr="00AE0357">
        <w:rPr>
          <w:rFonts w:ascii="Georgia" w:eastAsia="Arial" w:hAnsi="Georgia" w:cs="Times New Roman"/>
          <w:sz w:val="24"/>
          <w:szCs w:val="24"/>
        </w:rPr>
        <w:t xml:space="preserve">) enumerate some of the abuses to include the 1980s </w:t>
      </w:r>
      <w:proofErr w:type="spellStart"/>
      <w:r w:rsidRPr="00AE0357">
        <w:rPr>
          <w:rFonts w:ascii="Georgia" w:eastAsia="Arial" w:hAnsi="Georgia" w:cs="Times New Roman"/>
          <w:i/>
          <w:sz w:val="24"/>
          <w:szCs w:val="24"/>
        </w:rPr>
        <w:t>Maitatsine</w:t>
      </w:r>
      <w:proofErr w:type="spellEnd"/>
      <w:r w:rsidRPr="00AE0357">
        <w:rPr>
          <w:rFonts w:ascii="Georgia" w:eastAsia="Arial" w:hAnsi="Georgia" w:cs="Times New Roman"/>
          <w:sz w:val="24"/>
          <w:szCs w:val="24"/>
        </w:rPr>
        <w:t xml:space="preserve"> sect that unleashed mayhem on innocent citizens</w:t>
      </w:r>
      <w:r w:rsidR="00CA4024" w:rsidRPr="00AE0357">
        <w:rPr>
          <w:rFonts w:ascii="Georgia" w:eastAsia="Arial" w:hAnsi="Georgia" w:cs="Times New Roman"/>
          <w:sz w:val="24"/>
          <w:szCs w:val="24"/>
        </w:rPr>
        <w:t xml:space="preserve">; in most </w:t>
      </w:r>
      <w:proofErr w:type="spellStart"/>
      <w:r w:rsidR="00CA4024" w:rsidRPr="00AE0357">
        <w:rPr>
          <w:rFonts w:ascii="Georgia" w:eastAsia="Arial" w:hAnsi="Georgia" w:cs="Times New Roman"/>
          <w:sz w:val="24"/>
          <w:szCs w:val="24"/>
        </w:rPr>
        <w:t>cases</w:t>
      </w:r>
      <w:proofErr w:type="gramStart"/>
      <w:r w:rsidR="00CA4024" w:rsidRPr="00AE0357">
        <w:rPr>
          <w:rFonts w:ascii="Georgia" w:eastAsia="Arial" w:hAnsi="Georgia" w:cs="Times New Roman"/>
          <w:sz w:val="24"/>
          <w:szCs w:val="24"/>
        </w:rPr>
        <w:t>,the</w:t>
      </w:r>
      <w:proofErr w:type="spellEnd"/>
      <w:proofErr w:type="gramEnd"/>
      <w:r w:rsidR="00CA4024" w:rsidRPr="00AE0357">
        <w:rPr>
          <w:rFonts w:ascii="Georgia" w:eastAsia="Arial" w:hAnsi="Georgia" w:cs="Times New Roman"/>
          <w:sz w:val="24"/>
          <w:szCs w:val="24"/>
        </w:rPr>
        <w:t xml:space="preserve"> Muslims</w:t>
      </w:r>
      <w:r w:rsidRPr="00AE0357">
        <w:rPr>
          <w:rFonts w:ascii="Georgia" w:eastAsia="Arial" w:hAnsi="Georgia" w:cs="Times New Roman"/>
          <w:sz w:val="24"/>
          <w:szCs w:val="24"/>
        </w:rPr>
        <w:t xml:space="preserve"> refuse</w:t>
      </w:r>
      <w:r w:rsidR="00CA4024" w:rsidRPr="00AE0357">
        <w:rPr>
          <w:rFonts w:ascii="Georgia" w:eastAsia="Arial" w:hAnsi="Georgia" w:cs="Times New Roman"/>
          <w:sz w:val="24"/>
          <w:szCs w:val="24"/>
        </w:rPr>
        <w:t>d</w:t>
      </w:r>
      <w:r w:rsidRPr="00AE0357">
        <w:rPr>
          <w:rFonts w:ascii="Georgia" w:eastAsia="Arial" w:hAnsi="Georgia" w:cs="Times New Roman"/>
          <w:sz w:val="24"/>
          <w:szCs w:val="24"/>
        </w:rPr>
        <w:t xml:space="preserve"> to allow Christians to preach and spread Christianity where the Islamic religion is dominant. Any attempt to do this always leads to riots and killings. </w:t>
      </w:r>
      <w:r w:rsidR="00CA4024" w:rsidRPr="00AE0357">
        <w:rPr>
          <w:rFonts w:ascii="Georgia" w:eastAsia="Arial" w:hAnsi="Georgia" w:cs="Times New Roman"/>
          <w:sz w:val="24"/>
          <w:szCs w:val="24"/>
        </w:rPr>
        <w:t>As it were, f</w:t>
      </w:r>
      <w:r w:rsidRPr="00AE0357">
        <w:rPr>
          <w:rFonts w:ascii="Georgia" w:eastAsia="Arial" w:hAnsi="Georgia" w:cs="Times New Roman"/>
          <w:sz w:val="24"/>
          <w:szCs w:val="24"/>
        </w:rPr>
        <w:t xml:space="preserve">reedom of religion as a crucial fundamental human right can, no doubt, be threatened by religious adherents when they are engaged in conflict or experience times of unhealthy tension over beliefs, doctrines, </w:t>
      </w:r>
      <w:r w:rsidR="00CA4024" w:rsidRPr="00AE0357">
        <w:rPr>
          <w:rFonts w:ascii="Georgia" w:eastAsia="Arial" w:hAnsi="Georgia" w:cs="Times New Roman"/>
          <w:sz w:val="24"/>
          <w:szCs w:val="24"/>
        </w:rPr>
        <w:t>practices,</w:t>
      </w:r>
      <w:r w:rsidRPr="00AE0357">
        <w:rPr>
          <w:rFonts w:ascii="Georgia" w:eastAsia="Arial" w:hAnsi="Georgia" w:cs="Times New Roman"/>
          <w:sz w:val="24"/>
          <w:szCs w:val="24"/>
        </w:rPr>
        <w:t xml:space="preserve"> or interpretations of scriptures. It arises also, over recruitment of numbers, occupation of territories, acquisition of land, control of politics and government, expansion of sphere of influence, exercise of authority and power (</w:t>
      </w:r>
      <w:proofErr w:type="spellStart"/>
      <w:r w:rsidRPr="00AE0357">
        <w:rPr>
          <w:rFonts w:ascii="Georgia" w:eastAsia="Arial" w:hAnsi="Georgia" w:cs="Times New Roman"/>
          <w:sz w:val="24"/>
          <w:szCs w:val="24"/>
        </w:rPr>
        <w:t>Dzurgba</w:t>
      </w:r>
      <w:proofErr w:type="spellEnd"/>
      <w:r w:rsidRPr="00AE0357">
        <w:rPr>
          <w:rFonts w:ascii="Georgia" w:eastAsia="Arial" w:hAnsi="Georgia" w:cs="Times New Roman"/>
          <w:sz w:val="24"/>
          <w:szCs w:val="24"/>
        </w:rPr>
        <w:t xml:space="preserve">, </w:t>
      </w:r>
      <w:r w:rsidR="00540182" w:rsidRPr="00AE0357">
        <w:rPr>
          <w:rFonts w:ascii="Georgia" w:eastAsia="Arial" w:hAnsi="Georgia" w:cs="Times New Roman"/>
          <w:sz w:val="24"/>
          <w:szCs w:val="24"/>
        </w:rPr>
        <w:t>2010</w:t>
      </w:r>
      <w:r w:rsidRPr="00AE0357">
        <w:rPr>
          <w:rFonts w:ascii="Georgia" w:eastAsia="Arial" w:hAnsi="Georgia" w:cs="Times New Roman"/>
          <w:sz w:val="24"/>
          <w:szCs w:val="24"/>
        </w:rPr>
        <w:t xml:space="preserve">). </w:t>
      </w:r>
    </w:p>
    <w:p w:rsidR="00490371" w:rsidRPr="00AE0357" w:rsidRDefault="00490371" w:rsidP="00AE0357">
      <w:pPr>
        <w:spacing w:line="240" w:lineRule="auto"/>
        <w:jc w:val="both"/>
        <w:rPr>
          <w:rFonts w:ascii="Georgia" w:hAnsi="Georgia"/>
          <w:sz w:val="24"/>
          <w:szCs w:val="24"/>
        </w:rPr>
      </w:pPr>
      <w:proofErr w:type="spellStart"/>
      <w:r w:rsidRPr="00AE0357">
        <w:rPr>
          <w:rFonts w:ascii="Georgia" w:hAnsi="Georgia"/>
          <w:sz w:val="24"/>
          <w:szCs w:val="24"/>
        </w:rPr>
        <w:t>Ogbonnaya</w:t>
      </w:r>
      <w:proofErr w:type="spellEnd"/>
      <w:r w:rsidRPr="00AE0357">
        <w:rPr>
          <w:rFonts w:ascii="Georgia" w:hAnsi="Georgia"/>
          <w:sz w:val="24"/>
          <w:szCs w:val="24"/>
        </w:rPr>
        <w:t xml:space="preserve"> and </w:t>
      </w:r>
      <w:proofErr w:type="spellStart"/>
      <w:r w:rsidRPr="00AE0357">
        <w:rPr>
          <w:rFonts w:ascii="Georgia" w:hAnsi="Georgia"/>
          <w:sz w:val="24"/>
          <w:szCs w:val="24"/>
        </w:rPr>
        <w:t>Ugoha</w:t>
      </w:r>
      <w:proofErr w:type="spellEnd"/>
      <w:r w:rsidR="00540182" w:rsidRPr="00AE0357">
        <w:rPr>
          <w:rFonts w:ascii="Georgia" w:hAnsi="Georgia"/>
          <w:sz w:val="24"/>
          <w:szCs w:val="24"/>
        </w:rPr>
        <w:t xml:space="preserve"> (2015)</w:t>
      </w:r>
      <w:r w:rsidRPr="00AE0357">
        <w:rPr>
          <w:rFonts w:ascii="Georgia" w:hAnsi="Georgia"/>
          <w:sz w:val="24"/>
          <w:szCs w:val="24"/>
        </w:rPr>
        <w:t xml:space="preserve"> summed up the </w:t>
      </w:r>
      <w:proofErr w:type="spellStart"/>
      <w:r w:rsidRPr="00AE0357">
        <w:rPr>
          <w:rFonts w:ascii="Georgia" w:hAnsi="Georgia"/>
          <w:sz w:val="24"/>
          <w:szCs w:val="24"/>
        </w:rPr>
        <w:t>spectre</w:t>
      </w:r>
      <w:proofErr w:type="spellEnd"/>
      <w:r w:rsidRPr="00AE0357">
        <w:rPr>
          <w:rFonts w:ascii="Georgia" w:hAnsi="Georgia"/>
          <w:sz w:val="24"/>
          <w:szCs w:val="24"/>
        </w:rPr>
        <w:t xml:space="preserve"> of religious fanaticism in Nigeria in the following lines when they argue that the Christians,</w:t>
      </w:r>
    </w:p>
    <w:p w:rsidR="00490371" w:rsidRPr="00AE0357" w:rsidRDefault="00490371" w:rsidP="00AE0357">
      <w:pPr>
        <w:spacing w:line="240" w:lineRule="auto"/>
        <w:ind w:left="1440"/>
        <w:jc w:val="both"/>
        <w:rPr>
          <w:rFonts w:ascii="Georgia" w:hAnsi="Georgia"/>
          <w:sz w:val="24"/>
          <w:szCs w:val="24"/>
        </w:rPr>
      </w:pPr>
      <w:r w:rsidRPr="00AE0357">
        <w:rPr>
          <w:rFonts w:ascii="Georgia" w:hAnsi="Georgia"/>
          <w:sz w:val="24"/>
          <w:szCs w:val="24"/>
        </w:rPr>
        <w:t xml:space="preserve">Regard both Muslims and African Traditionalists as those who have no salvation in their religions and are doomed for all eternity. Therefore, they need to be converted into the Christian faith in order to gain salvation. This is also the case with Islam in Northern Nigeria, where their adherents are so fanatical. These religious adherents see all non-Muslims as infidels that should be made by violence or any other means to become a member of their religion or be exterminated. It is this kind of mindset that has informed and engineered the activities of the Islamic set called </w:t>
      </w:r>
      <w:proofErr w:type="spellStart"/>
      <w:r w:rsidRPr="00AE0357">
        <w:rPr>
          <w:rFonts w:ascii="Georgia" w:hAnsi="Georgia"/>
          <w:i/>
          <w:iCs/>
          <w:sz w:val="24"/>
          <w:szCs w:val="24"/>
        </w:rPr>
        <w:t>bokoharan</w:t>
      </w:r>
      <w:proofErr w:type="spellEnd"/>
      <w:r w:rsidRPr="00AE0357">
        <w:rPr>
          <w:rFonts w:ascii="Georgia" w:hAnsi="Georgia"/>
          <w:i/>
          <w:iCs/>
          <w:sz w:val="24"/>
          <w:szCs w:val="24"/>
        </w:rPr>
        <w:t xml:space="preserve">. </w:t>
      </w:r>
      <w:r w:rsidRPr="00AE0357">
        <w:rPr>
          <w:rFonts w:ascii="Georgia" w:hAnsi="Georgia"/>
          <w:sz w:val="24"/>
          <w:szCs w:val="24"/>
        </w:rPr>
        <w:t xml:space="preserve">This sect sees Islam and its educational system and </w:t>
      </w:r>
      <w:proofErr w:type="spellStart"/>
      <w:r w:rsidRPr="00AE0357">
        <w:rPr>
          <w:rFonts w:ascii="Georgia" w:hAnsi="Georgia"/>
          <w:i/>
          <w:iCs/>
          <w:sz w:val="24"/>
          <w:szCs w:val="24"/>
        </w:rPr>
        <w:t>shariah</w:t>
      </w:r>
      <w:proofErr w:type="spellEnd"/>
      <w:r w:rsidRPr="00AE0357">
        <w:rPr>
          <w:rFonts w:ascii="Georgia" w:hAnsi="Georgia"/>
          <w:i/>
          <w:iCs/>
          <w:sz w:val="24"/>
          <w:szCs w:val="24"/>
        </w:rPr>
        <w:t xml:space="preserve"> </w:t>
      </w:r>
      <w:r w:rsidRPr="00AE0357">
        <w:rPr>
          <w:rFonts w:ascii="Georgia" w:hAnsi="Georgia"/>
          <w:sz w:val="24"/>
          <w:szCs w:val="24"/>
        </w:rPr>
        <w:t>law as the only authentic education and law that all Nigerians should be taught and made to imbibe and live by (</w:t>
      </w:r>
      <w:r w:rsidR="00540182" w:rsidRPr="00AE0357">
        <w:rPr>
          <w:rFonts w:ascii="Georgia" w:hAnsi="Georgia"/>
          <w:sz w:val="24"/>
          <w:szCs w:val="24"/>
        </w:rPr>
        <w:t xml:space="preserve">p. </w:t>
      </w:r>
      <w:r w:rsidRPr="00AE0357">
        <w:rPr>
          <w:rFonts w:ascii="Georgia" w:hAnsi="Georgia"/>
          <w:sz w:val="24"/>
          <w:szCs w:val="24"/>
        </w:rPr>
        <w:t>87).</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While it returns true that the most part of the fanatical dispositions are displayed by Christianity and Islam and two major religions accounting for the larger part of the conflicts and crisis that arises from the intolerance that the fanaticism, extremism and fundamentalism that the both religions breads with African religion at the receiving end, it remains to argue that it was the tolerance displayed by adherents of traditional religion in part that accounted for the spread of Islam and Christianity in Nigeria (</w:t>
      </w:r>
      <w:proofErr w:type="spellStart"/>
      <w:r w:rsidRPr="00AE0357">
        <w:rPr>
          <w:rFonts w:ascii="Georgia" w:hAnsi="Georgia"/>
          <w:sz w:val="24"/>
          <w:szCs w:val="24"/>
        </w:rPr>
        <w:t>Kukah</w:t>
      </w:r>
      <w:proofErr w:type="spellEnd"/>
      <w:r w:rsidR="00540182" w:rsidRPr="00AE0357">
        <w:rPr>
          <w:rFonts w:ascii="Georgia" w:hAnsi="Georgia"/>
          <w:sz w:val="24"/>
          <w:szCs w:val="24"/>
        </w:rPr>
        <w:t>, 1993</w:t>
      </w:r>
      <w:r w:rsidRPr="00AE0357">
        <w:rPr>
          <w:rFonts w:ascii="Georgia" w:hAnsi="Georgia"/>
          <w:sz w:val="24"/>
          <w:szCs w:val="24"/>
        </w:rPr>
        <w:t xml:space="preserve">). Consequently, it is expected that these religions should not take to spiritual arrogance, highhandedness and intolerance in their practice and evangelization.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One can go on and on, chronicling and describing the </w:t>
      </w:r>
      <w:proofErr w:type="spellStart"/>
      <w:r w:rsidRPr="00AE0357">
        <w:rPr>
          <w:rFonts w:ascii="Georgia" w:hAnsi="Georgia"/>
          <w:sz w:val="24"/>
          <w:szCs w:val="24"/>
        </w:rPr>
        <w:t>spectre</w:t>
      </w:r>
      <w:proofErr w:type="spellEnd"/>
      <w:r w:rsidRPr="00AE0357">
        <w:rPr>
          <w:rFonts w:ascii="Georgia" w:hAnsi="Georgia"/>
          <w:sz w:val="24"/>
          <w:szCs w:val="24"/>
        </w:rPr>
        <w:t xml:space="preserve"> of religious fanaticism in Nigeria. In fact, anyone who is abreast with the happenings in the religious landscape of Nigeria can sustained the discourse on religious fanaticism in Nigeria in a very lengthy sequence without running short of ideas and historical evidence to sustain such an argument. However, this paper considers that as both descriptive and will constitute a mere belaboring the point, especially when attempt at solving the problem is not advanced in a manner that is profound. Consequently, the discourse on the </w:t>
      </w:r>
      <w:proofErr w:type="spellStart"/>
      <w:r w:rsidRPr="00AE0357">
        <w:rPr>
          <w:rFonts w:ascii="Georgia" w:hAnsi="Georgia"/>
          <w:sz w:val="24"/>
          <w:szCs w:val="24"/>
        </w:rPr>
        <w:t>spectre</w:t>
      </w:r>
      <w:proofErr w:type="spellEnd"/>
      <w:r w:rsidRPr="00AE0357">
        <w:rPr>
          <w:rFonts w:ascii="Georgia" w:hAnsi="Georgia"/>
          <w:sz w:val="24"/>
          <w:szCs w:val="24"/>
        </w:rPr>
        <w:t xml:space="preserve"> of religious fanaticism in Nigeria is here stayed to allow the paper the latitude to engage in the philosophical reflection on the same as well as proffer the way out of this conundrum. </w:t>
      </w:r>
    </w:p>
    <w:p w:rsidR="00594508" w:rsidRPr="00AE0357" w:rsidRDefault="00CF7C18" w:rsidP="00AE0357">
      <w:pPr>
        <w:spacing w:line="240" w:lineRule="auto"/>
        <w:rPr>
          <w:rFonts w:ascii="Georgia" w:hAnsi="Georgia" w:cs="Times New Roman"/>
          <w:b/>
          <w:sz w:val="24"/>
          <w:szCs w:val="24"/>
        </w:rPr>
      </w:pPr>
      <w:r w:rsidRPr="00AE0357">
        <w:rPr>
          <w:rFonts w:ascii="Georgia" w:hAnsi="Georgia" w:cs="Times New Roman"/>
          <w:b/>
          <w:sz w:val="24"/>
          <w:szCs w:val="24"/>
        </w:rPr>
        <w:t xml:space="preserve">Beyond Religious Fanaticism in Nigeria: </w:t>
      </w:r>
      <w:r w:rsidR="008413AC" w:rsidRPr="00AE0357">
        <w:rPr>
          <w:rFonts w:ascii="Georgia" w:hAnsi="Georgia" w:cs="Times New Roman"/>
          <w:b/>
          <w:sz w:val="24"/>
          <w:szCs w:val="24"/>
        </w:rPr>
        <w:t>Perspectives from the Dialogue of life</w:t>
      </w:r>
    </w:p>
    <w:p w:rsidR="00853DE9" w:rsidRPr="00AE0357" w:rsidRDefault="00853DE9" w:rsidP="00AE0357">
      <w:pPr>
        <w:spacing w:line="240" w:lineRule="auto"/>
        <w:jc w:val="both"/>
        <w:rPr>
          <w:rFonts w:ascii="Georgia" w:hAnsi="Georgia"/>
          <w:sz w:val="24"/>
          <w:szCs w:val="24"/>
        </w:rPr>
      </w:pPr>
      <w:r w:rsidRPr="00AE0357">
        <w:rPr>
          <w:rFonts w:ascii="Georgia" w:hAnsi="Georgia"/>
          <w:sz w:val="24"/>
          <w:szCs w:val="24"/>
        </w:rPr>
        <w:t>In light of the preceding discussion and Nigeria's current existential situation, it is apparent that religion, as it is currently practiced in Nigeria, is a double-edged sword that has killed more people than it has cured</w:t>
      </w:r>
      <w:r w:rsidR="00BD063D" w:rsidRPr="00AE0357">
        <w:rPr>
          <w:rFonts w:ascii="Georgia" w:hAnsi="Georgia"/>
          <w:sz w:val="24"/>
          <w:szCs w:val="24"/>
        </w:rPr>
        <w:t xml:space="preserve"> (</w:t>
      </w:r>
      <w:proofErr w:type="spellStart"/>
      <w:r w:rsidR="00BD063D" w:rsidRPr="00AE0357">
        <w:rPr>
          <w:rFonts w:ascii="Georgia" w:hAnsi="Georgia"/>
          <w:sz w:val="24"/>
          <w:szCs w:val="24"/>
        </w:rPr>
        <w:t>Haaga</w:t>
      </w:r>
      <w:proofErr w:type="spellEnd"/>
      <w:r w:rsidR="00540182" w:rsidRPr="00AE0357">
        <w:rPr>
          <w:rFonts w:ascii="Georgia" w:hAnsi="Georgia"/>
          <w:sz w:val="24"/>
          <w:szCs w:val="24"/>
        </w:rPr>
        <w:t>, 2022</w:t>
      </w:r>
      <w:r w:rsidR="00BD063D" w:rsidRPr="00AE0357">
        <w:rPr>
          <w:rFonts w:ascii="Georgia" w:hAnsi="Georgia"/>
          <w:sz w:val="24"/>
          <w:szCs w:val="24"/>
        </w:rPr>
        <w:t>)</w:t>
      </w:r>
      <w:r w:rsidRPr="00AE0357">
        <w:rPr>
          <w:rFonts w:ascii="Georgia" w:hAnsi="Georgia"/>
          <w:sz w:val="24"/>
          <w:szCs w:val="24"/>
        </w:rPr>
        <w:t xml:space="preserve">. This viewpoint is linked to the intolerance that underpins religious fanaticism, extremism, and fundamentalism. However, considering what philosophical orientation is best suited for, and has the potential to heal these ailments, exposes the importance of dialogue of life and tolerance </w:t>
      </w:r>
      <w:proofErr w:type="spellStart"/>
      <w:r w:rsidRPr="00AE0357">
        <w:rPr>
          <w:rFonts w:ascii="Georgia" w:hAnsi="Georgia"/>
          <w:sz w:val="24"/>
          <w:szCs w:val="24"/>
        </w:rPr>
        <w:t>philosophy.These</w:t>
      </w:r>
      <w:proofErr w:type="spellEnd"/>
      <w:r w:rsidRPr="00AE0357">
        <w:rPr>
          <w:rFonts w:ascii="Georgia" w:hAnsi="Georgia"/>
          <w:sz w:val="24"/>
          <w:szCs w:val="24"/>
        </w:rPr>
        <w:t xml:space="preserve"> are here referred to as the philosophical orientations that Nigeria needs in her bid to surmounting the problems associated with religious fundamentalism, extremism and fanaticism as she tries to leap in the direction of progress and development</w:t>
      </w:r>
      <w:r w:rsidR="00845850" w:rsidRPr="00AE0357">
        <w:rPr>
          <w:rFonts w:ascii="Georgia" w:hAnsi="Georgia"/>
          <w:sz w:val="24"/>
          <w:szCs w:val="24"/>
        </w:rPr>
        <w:t xml:space="preserve"> (232)</w:t>
      </w:r>
      <w:r w:rsidRPr="00AE0357">
        <w:rPr>
          <w:rFonts w:ascii="Georgia" w:hAnsi="Georgia"/>
          <w:sz w:val="24"/>
          <w:szCs w:val="24"/>
        </w:rPr>
        <w:t xml:space="preserve">.    </w:t>
      </w:r>
    </w:p>
    <w:p w:rsidR="00E72E17" w:rsidRPr="00AE0357" w:rsidRDefault="008413AC" w:rsidP="00AE0357">
      <w:pPr>
        <w:spacing w:line="240" w:lineRule="auto"/>
        <w:jc w:val="both"/>
        <w:rPr>
          <w:rFonts w:ascii="Georgia" w:hAnsi="Georgia" w:cs="Times New Roman"/>
          <w:sz w:val="24"/>
          <w:szCs w:val="24"/>
        </w:rPr>
      </w:pPr>
      <w:r w:rsidRPr="00AE0357">
        <w:rPr>
          <w:rFonts w:ascii="Georgia" w:hAnsi="Georgia" w:cs="Times New Roman"/>
          <w:sz w:val="24"/>
          <w:szCs w:val="24"/>
        </w:rPr>
        <w:t xml:space="preserve">The dialogue of life is one of the forms of interreligious dialogue. </w:t>
      </w:r>
      <w:proofErr w:type="spellStart"/>
      <w:r w:rsidRPr="00AE0357">
        <w:rPr>
          <w:rFonts w:ascii="Georgia" w:hAnsi="Georgia" w:cs="Times New Roman"/>
          <w:sz w:val="24"/>
          <w:szCs w:val="24"/>
        </w:rPr>
        <w:t>Zago</w:t>
      </w:r>
      <w:proofErr w:type="spellEnd"/>
      <w:r w:rsidR="00540182" w:rsidRPr="00AE0357">
        <w:rPr>
          <w:rFonts w:ascii="Georgia" w:hAnsi="Georgia" w:cs="Times New Roman"/>
          <w:sz w:val="24"/>
          <w:szCs w:val="24"/>
        </w:rPr>
        <w:t xml:space="preserve"> (1988)</w:t>
      </w:r>
      <w:r w:rsidRPr="00AE0357">
        <w:rPr>
          <w:rFonts w:ascii="Georgia" w:hAnsi="Georgia" w:cs="Times New Roman"/>
          <w:sz w:val="24"/>
          <w:szCs w:val="24"/>
        </w:rPr>
        <w:t xml:space="preserve"> in his paper entitled “Mission and Interreligious Dialogue” identified the dialogue of lif</w:t>
      </w:r>
      <w:r w:rsidR="00C350BB" w:rsidRPr="00AE0357">
        <w:rPr>
          <w:rFonts w:ascii="Georgia" w:hAnsi="Georgia" w:cs="Times New Roman"/>
          <w:sz w:val="24"/>
          <w:szCs w:val="24"/>
        </w:rPr>
        <w:t>e</w:t>
      </w:r>
      <w:r w:rsidRPr="00AE0357">
        <w:rPr>
          <w:rFonts w:ascii="Georgia" w:hAnsi="Georgia" w:cs="Times New Roman"/>
          <w:sz w:val="24"/>
          <w:szCs w:val="24"/>
        </w:rPr>
        <w:t xml:space="preserve"> or living dialogue, the dialogue of cooperation, the dialogue of religious experience, theological dialogue and official dialogue among religious authorities. Of all these forms, he argued the most common form of dialogue that is practiced by ordinary people in the situation of everyday life is the dialogue of life.</w:t>
      </w:r>
      <w:r w:rsidR="001F1F25" w:rsidRPr="00AE0357">
        <w:rPr>
          <w:rFonts w:ascii="Georgia" w:hAnsi="Georgia" w:cs="Times New Roman"/>
          <w:sz w:val="24"/>
          <w:szCs w:val="24"/>
        </w:rPr>
        <w:t xml:space="preserve"> This type of dialogue involves “respecting persons as believers on a </w:t>
      </w:r>
      <w:proofErr w:type="spellStart"/>
      <w:r w:rsidR="001F1F25" w:rsidRPr="00AE0357">
        <w:rPr>
          <w:rFonts w:ascii="Georgia" w:hAnsi="Georgia" w:cs="Times New Roman"/>
          <w:sz w:val="24"/>
          <w:szCs w:val="24"/>
        </w:rPr>
        <w:t>neighbourly</w:t>
      </w:r>
      <w:proofErr w:type="spellEnd"/>
      <w:r w:rsidR="001F1F25" w:rsidRPr="00AE0357">
        <w:rPr>
          <w:rFonts w:ascii="Georgia" w:hAnsi="Georgia" w:cs="Times New Roman"/>
          <w:sz w:val="24"/>
          <w:szCs w:val="24"/>
        </w:rPr>
        <w:t xml:space="preserve"> basis and establishes constructive and positive relationships, not so much in spite of religious diversity as because of it” (</w:t>
      </w:r>
      <w:r w:rsidR="00540182" w:rsidRPr="00AE0357">
        <w:rPr>
          <w:rFonts w:ascii="Georgia" w:hAnsi="Georgia" w:cs="Times New Roman"/>
          <w:sz w:val="24"/>
          <w:szCs w:val="24"/>
        </w:rPr>
        <w:t xml:space="preserve">p. </w:t>
      </w:r>
      <w:r w:rsidR="001F1F25" w:rsidRPr="00AE0357">
        <w:rPr>
          <w:rFonts w:ascii="Georgia" w:hAnsi="Georgia" w:cs="Times New Roman"/>
          <w:sz w:val="24"/>
          <w:szCs w:val="24"/>
        </w:rPr>
        <w:t>100).</w:t>
      </w:r>
      <w:r w:rsidR="00B67B45" w:rsidRPr="00AE0357">
        <w:rPr>
          <w:rFonts w:ascii="Georgia" w:hAnsi="Georgia" w:cs="Times New Roman"/>
          <w:sz w:val="24"/>
          <w:szCs w:val="24"/>
        </w:rPr>
        <w:t xml:space="preserve"> The dialogue of life leads to a deeper understanding of the religious experiences of other</w:t>
      </w:r>
      <w:r w:rsidR="008000A7" w:rsidRPr="00AE0357">
        <w:rPr>
          <w:rFonts w:ascii="Georgia" w:hAnsi="Georgia" w:cs="Times New Roman"/>
          <w:sz w:val="24"/>
          <w:szCs w:val="24"/>
        </w:rPr>
        <w:t>s</w:t>
      </w:r>
      <w:r w:rsidR="00B67B45" w:rsidRPr="00AE0357">
        <w:rPr>
          <w:rFonts w:ascii="Georgia" w:hAnsi="Georgia" w:cs="Times New Roman"/>
          <w:sz w:val="24"/>
          <w:szCs w:val="24"/>
        </w:rPr>
        <w:t xml:space="preserve"> and it finds relevance in a society that is pluralistic within the context of religion. </w:t>
      </w:r>
    </w:p>
    <w:p w:rsidR="00B67B45" w:rsidRPr="00AE0357" w:rsidRDefault="00E72E17" w:rsidP="00AE0357">
      <w:pPr>
        <w:spacing w:line="240" w:lineRule="auto"/>
        <w:jc w:val="both"/>
        <w:rPr>
          <w:rFonts w:ascii="Georgia" w:hAnsi="Georgia" w:cs="Times New Roman"/>
          <w:sz w:val="24"/>
          <w:szCs w:val="24"/>
        </w:rPr>
      </w:pPr>
      <w:r w:rsidRPr="00AE0357">
        <w:rPr>
          <w:rFonts w:ascii="Georgia" w:hAnsi="Georgia" w:cs="Times New Roman"/>
          <w:sz w:val="24"/>
          <w:szCs w:val="24"/>
        </w:rPr>
        <w:t xml:space="preserve">Corroborating </w:t>
      </w:r>
      <w:proofErr w:type="spellStart"/>
      <w:r w:rsidRPr="00AE0357">
        <w:rPr>
          <w:rFonts w:ascii="Georgia" w:hAnsi="Georgia" w:cs="Times New Roman"/>
          <w:sz w:val="24"/>
          <w:szCs w:val="24"/>
        </w:rPr>
        <w:t>Zago</w:t>
      </w:r>
      <w:proofErr w:type="spellEnd"/>
      <w:r w:rsidR="00540182" w:rsidRPr="00AE0357">
        <w:rPr>
          <w:rFonts w:ascii="Georgia" w:hAnsi="Georgia" w:cs="Times New Roman"/>
          <w:sz w:val="24"/>
          <w:szCs w:val="24"/>
        </w:rPr>
        <w:t xml:space="preserve"> (1988)</w:t>
      </w:r>
      <w:r w:rsidRPr="00AE0357">
        <w:rPr>
          <w:rFonts w:ascii="Georgia" w:hAnsi="Georgia" w:cs="Times New Roman"/>
          <w:sz w:val="24"/>
          <w:szCs w:val="24"/>
        </w:rPr>
        <w:t xml:space="preserve">, Thomas </w:t>
      </w:r>
      <w:proofErr w:type="spellStart"/>
      <w:r w:rsidRPr="00AE0357">
        <w:rPr>
          <w:rFonts w:ascii="Georgia" w:hAnsi="Georgia" w:cs="Times New Roman"/>
          <w:sz w:val="24"/>
          <w:szCs w:val="24"/>
        </w:rPr>
        <w:t>Varkey</w:t>
      </w:r>
      <w:proofErr w:type="spellEnd"/>
      <w:r w:rsidR="00540182" w:rsidRPr="00AE0357">
        <w:rPr>
          <w:rFonts w:ascii="Georgia" w:hAnsi="Georgia" w:cs="Times New Roman"/>
          <w:sz w:val="24"/>
          <w:szCs w:val="24"/>
        </w:rPr>
        <w:t xml:space="preserve"> (2017)</w:t>
      </w:r>
      <w:r w:rsidRPr="00AE0357">
        <w:rPr>
          <w:rFonts w:ascii="Georgia" w:hAnsi="Georgia" w:cs="Times New Roman"/>
          <w:sz w:val="24"/>
          <w:szCs w:val="24"/>
        </w:rPr>
        <w:t xml:space="preserve"> intimated that the dialogue of life is a form of interreligious dialogue that take place between believers of different religions, as they interact with each other in their daily lives in families, schools, places of social or cultural contacts, work places, in politics, trade </w:t>
      </w:r>
      <w:r w:rsidR="00540182" w:rsidRPr="00AE0357">
        <w:rPr>
          <w:rFonts w:ascii="Georgia" w:hAnsi="Georgia" w:cs="Times New Roman"/>
          <w:sz w:val="24"/>
          <w:szCs w:val="24"/>
        </w:rPr>
        <w:t>or commerce and other areas</w:t>
      </w:r>
      <w:r w:rsidRPr="00AE0357">
        <w:rPr>
          <w:rFonts w:ascii="Georgia" w:hAnsi="Georgia" w:cs="Times New Roman"/>
          <w:sz w:val="24"/>
          <w:szCs w:val="24"/>
        </w:rPr>
        <w:t xml:space="preserve">. Quoting </w:t>
      </w:r>
      <w:proofErr w:type="spellStart"/>
      <w:r w:rsidRPr="00AE0357">
        <w:rPr>
          <w:rFonts w:ascii="Georgia" w:hAnsi="Georgia" w:cs="Times New Roman"/>
          <w:sz w:val="24"/>
          <w:szCs w:val="24"/>
        </w:rPr>
        <w:t>Arinze</w:t>
      </w:r>
      <w:proofErr w:type="spellEnd"/>
      <w:r w:rsidRPr="00AE0357">
        <w:rPr>
          <w:rFonts w:ascii="Georgia" w:hAnsi="Georgia" w:cs="Times New Roman"/>
          <w:sz w:val="24"/>
          <w:szCs w:val="24"/>
        </w:rPr>
        <w:t>, he further stressed that this type of dialogue is made possible when people from different backgrounds are open to one another in their everyday interactions. While religion may not be the actual subject of concern in the discourses, the people draw from the values of their ind</w:t>
      </w:r>
      <w:r w:rsidR="00540182" w:rsidRPr="00AE0357">
        <w:rPr>
          <w:rFonts w:ascii="Georgia" w:hAnsi="Georgia" w:cs="Times New Roman"/>
          <w:sz w:val="24"/>
          <w:szCs w:val="24"/>
        </w:rPr>
        <w:t>ividual beliefs and traditions</w:t>
      </w:r>
      <w:r w:rsidR="00714822" w:rsidRPr="00AE0357">
        <w:rPr>
          <w:rFonts w:ascii="Georgia" w:hAnsi="Georgia" w:cs="Times New Roman"/>
          <w:sz w:val="24"/>
          <w:szCs w:val="24"/>
        </w:rPr>
        <w:t>; and should the discussion about their relationship with God take place, it is because the people are basically religious and matters of religious interest form part and parcel of their daily discussion (</w:t>
      </w:r>
      <w:proofErr w:type="spellStart"/>
      <w:r w:rsidR="00714822" w:rsidRPr="00AE0357">
        <w:rPr>
          <w:rFonts w:ascii="Georgia" w:hAnsi="Georgia" w:cs="Times New Roman"/>
          <w:sz w:val="24"/>
          <w:szCs w:val="24"/>
        </w:rPr>
        <w:t>Sintang</w:t>
      </w:r>
      <w:proofErr w:type="spellEnd"/>
      <w:r w:rsidR="00540182" w:rsidRPr="00AE0357">
        <w:rPr>
          <w:rFonts w:ascii="Georgia" w:hAnsi="Georgia" w:cs="Times New Roman"/>
          <w:sz w:val="24"/>
          <w:szCs w:val="24"/>
        </w:rPr>
        <w:t>, 2012</w:t>
      </w:r>
      <w:r w:rsidR="00714822" w:rsidRPr="00AE0357">
        <w:rPr>
          <w:rFonts w:ascii="Georgia" w:hAnsi="Georgia" w:cs="Times New Roman"/>
          <w:sz w:val="24"/>
          <w:szCs w:val="24"/>
        </w:rPr>
        <w:t xml:space="preserve">) </w:t>
      </w:r>
      <w:r w:rsidR="00B67B45" w:rsidRPr="00AE0357">
        <w:rPr>
          <w:rFonts w:ascii="Georgia" w:hAnsi="Georgia" w:cs="Times New Roman"/>
          <w:sz w:val="24"/>
          <w:szCs w:val="24"/>
        </w:rPr>
        <w:t xml:space="preserve">Contributing to discourse on the dialogue of life within the context of its meaning and nature, </w:t>
      </w:r>
      <w:proofErr w:type="spellStart"/>
      <w:r w:rsidR="00B67B45" w:rsidRPr="00AE0357">
        <w:rPr>
          <w:rFonts w:ascii="Georgia" w:hAnsi="Georgia" w:cs="Times New Roman"/>
          <w:sz w:val="24"/>
          <w:szCs w:val="24"/>
        </w:rPr>
        <w:t>Kuruvachira</w:t>
      </w:r>
      <w:proofErr w:type="spellEnd"/>
      <w:r w:rsidR="00B67B45" w:rsidRPr="00AE0357">
        <w:rPr>
          <w:rFonts w:ascii="Georgia" w:hAnsi="Georgia" w:cs="Times New Roman"/>
          <w:sz w:val="24"/>
          <w:szCs w:val="24"/>
        </w:rPr>
        <w:t xml:space="preserve"> </w:t>
      </w:r>
      <w:r w:rsidR="00540182" w:rsidRPr="00AE0357">
        <w:rPr>
          <w:rFonts w:ascii="Georgia" w:hAnsi="Georgia" w:cs="Times New Roman"/>
          <w:sz w:val="24"/>
          <w:szCs w:val="24"/>
        </w:rPr>
        <w:t xml:space="preserve">(2003) </w:t>
      </w:r>
      <w:r w:rsidR="00B67B45" w:rsidRPr="00AE0357">
        <w:rPr>
          <w:rFonts w:ascii="Georgia" w:hAnsi="Georgia" w:cs="Times New Roman"/>
          <w:sz w:val="24"/>
          <w:szCs w:val="24"/>
        </w:rPr>
        <w:t>stressed that the dialogue of life is the first form of dialogue. He further stressed that it implies concern, respect and hospitality towards the other. It leaves room for the other person’s identity, mode of expression and values. To quote him:</w:t>
      </w:r>
    </w:p>
    <w:p w:rsidR="00C350BB" w:rsidRPr="00AE0357" w:rsidRDefault="00B67B45" w:rsidP="00AE0357">
      <w:pPr>
        <w:spacing w:line="240" w:lineRule="auto"/>
        <w:ind w:left="1440"/>
        <w:jc w:val="both"/>
        <w:rPr>
          <w:rFonts w:ascii="Georgia" w:hAnsi="Georgia" w:cs="Times New Roman"/>
          <w:sz w:val="24"/>
          <w:szCs w:val="24"/>
        </w:rPr>
      </w:pPr>
      <w:r w:rsidRPr="00AE0357">
        <w:rPr>
          <w:rFonts w:ascii="Georgia" w:hAnsi="Georgia" w:cs="Times New Roman"/>
          <w:sz w:val="24"/>
          <w:szCs w:val="24"/>
        </w:rPr>
        <w:t xml:space="preserve">Dialogue of life is not something passive or mere co-existence. </w:t>
      </w:r>
      <w:r w:rsidR="00C350BB" w:rsidRPr="00AE0357">
        <w:rPr>
          <w:rFonts w:ascii="Georgia" w:hAnsi="Georgia" w:cs="Times New Roman"/>
          <w:sz w:val="24"/>
          <w:szCs w:val="24"/>
        </w:rPr>
        <w:t>It</w:t>
      </w:r>
      <w:r w:rsidRPr="00AE0357">
        <w:rPr>
          <w:rFonts w:ascii="Georgia" w:hAnsi="Georgia" w:cs="Times New Roman"/>
          <w:sz w:val="24"/>
          <w:szCs w:val="24"/>
        </w:rPr>
        <w:t xml:space="preserve"> requires openness, a desire to enter into relations with others. Its </w:t>
      </w:r>
      <w:r w:rsidR="00C350BB" w:rsidRPr="00AE0357">
        <w:rPr>
          <w:rFonts w:ascii="Georgia" w:hAnsi="Georgia" w:cs="Times New Roman"/>
          <w:sz w:val="24"/>
          <w:szCs w:val="24"/>
        </w:rPr>
        <w:t>aim</w:t>
      </w:r>
      <w:r w:rsidRPr="00AE0357">
        <w:rPr>
          <w:rFonts w:ascii="Georgia" w:hAnsi="Georgia" w:cs="Times New Roman"/>
          <w:sz w:val="24"/>
          <w:szCs w:val="24"/>
        </w:rPr>
        <w:t xml:space="preserve"> is to establish good </w:t>
      </w:r>
      <w:proofErr w:type="spellStart"/>
      <w:r w:rsidRPr="00AE0357">
        <w:rPr>
          <w:rFonts w:ascii="Georgia" w:hAnsi="Georgia" w:cs="Times New Roman"/>
          <w:sz w:val="24"/>
          <w:szCs w:val="24"/>
        </w:rPr>
        <w:t>neighbourly</w:t>
      </w:r>
      <w:proofErr w:type="spellEnd"/>
      <w:r w:rsidRPr="00AE0357">
        <w:rPr>
          <w:rFonts w:ascii="Georgia" w:hAnsi="Georgia" w:cs="Times New Roman"/>
          <w:sz w:val="24"/>
          <w:szCs w:val="24"/>
        </w:rPr>
        <w:t xml:space="preserve"> relations to ensure that people live in peace and harmony</w:t>
      </w:r>
      <w:r w:rsidR="00C350BB" w:rsidRPr="00AE0357">
        <w:rPr>
          <w:rFonts w:ascii="Georgia" w:hAnsi="Georgia" w:cs="Times New Roman"/>
          <w:sz w:val="24"/>
          <w:szCs w:val="24"/>
        </w:rPr>
        <w:t xml:space="preserve">. This form of dialogue in the </w:t>
      </w:r>
      <w:r w:rsidR="000A5D66" w:rsidRPr="00AE0357">
        <w:rPr>
          <w:rFonts w:ascii="Georgia" w:hAnsi="Georgia" w:cs="Times New Roman"/>
          <w:sz w:val="24"/>
          <w:szCs w:val="24"/>
        </w:rPr>
        <w:t>neighborhood</w:t>
      </w:r>
      <w:r w:rsidR="00C350BB" w:rsidRPr="00AE0357">
        <w:rPr>
          <w:rFonts w:ascii="Georgia" w:hAnsi="Georgia" w:cs="Times New Roman"/>
          <w:sz w:val="24"/>
          <w:szCs w:val="24"/>
        </w:rPr>
        <w:t xml:space="preserve">, at school, in the </w:t>
      </w:r>
      <w:r w:rsidR="000A5D66" w:rsidRPr="00AE0357">
        <w:rPr>
          <w:rFonts w:ascii="Georgia" w:hAnsi="Georgia" w:cs="Times New Roman"/>
          <w:sz w:val="24"/>
          <w:szCs w:val="24"/>
        </w:rPr>
        <w:t>workplace</w:t>
      </w:r>
      <w:r w:rsidR="00C350BB" w:rsidRPr="00AE0357">
        <w:rPr>
          <w:rFonts w:ascii="Georgia" w:hAnsi="Georgia" w:cs="Times New Roman"/>
          <w:sz w:val="24"/>
          <w:szCs w:val="24"/>
        </w:rPr>
        <w:t>, concerns everybody and is within the capacity of all (</w:t>
      </w:r>
      <w:proofErr w:type="spellStart"/>
      <w:r w:rsidR="00540182" w:rsidRPr="00AE0357">
        <w:rPr>
          <w:rFonts w:ascii="Georgia" w:hAnsi="Georgia"/>
          <w:iCs/>
          <w:color w:val="000000"/>
          <w:sz w:val="24"/>
          <w:szCs w:val="24"/>
        </w:rPr>
        <w:t>Kuruvachira</w:t>
      </w:r>
      <w:proofErr w:type="spellEnd"/>
      <w:r w:rsidR="00540182" w:rsidRPr="00AE0357">
        <w:rPr>
          <w:rFonts w:ascii="Georgia" w:hAnsi="Georgia" w:cs="Times New Roman"/>
          <w:sz w:val="24"/>
          <w:szCs w:val="24"/>
        </w:rPr>
        <w:t xml:space="preserve">, 2003, p. </w:t>
      </w:r>
      <w:r w:rsidR="00C350BB" w:rsidRPr="00AE0357">
        <w:rPr>
          <w:rFonts w:ascii="Georgia" w:hAnsi="Georgia" w:cs="Times New Roman"/>
          <w:sz w:val="24"/>
          <w:szCs w:val="24"/>
        </w:rPr>
        <w:t>8).</w:t>
      </w:r>
    </w:p>
    <w:p w:rsidR="009B228B" w:rsidRPr="00AE0357" w:rsidRDefault="00C350BB" w:rsidP="00AE0357">
      <w:pPr>
        <w:spacing w:line="240" w:lineRule="auto"/>
        <w:jc w:val="both"/>
        <w:rPr>
          <w:rFonts w:ascii="Georgia" w:hAnsi="Georgia" w:cs="Times New Roman"/>
          <w:sz w:val="24"/>
          <w:szCs w:val="24"/>
        </w:rPr>
      </w:pPr>
      <w:r w:rsidRPr="00AE0357">
        <w:rPr>
          <w:rFonts w:ascii="Georgia" w:hAnsi="Georgia" w:cs="Times New Roman"/>
          <w:sz w:val="24"/>
          <w:szCs w:val="24"/>
        </w:rPr>
        <w:t>While as he argues, the dialogue of life does not require any special training but sympathy, respect and allows lay people to play active and key roles, he also argues that despites its spontaneity, it requires efforts and perseverance (9). In this type of dialogue, people strive to live in harmony and with an open spirit with the</w:t>
      </w:r>
      <w:r w:rsidR="00F33179" w:rsidRPr="00AE0357">
        <w:rPr>
          <w:rFonts w:ascii="Georgia" w:hAnsi="Georgia" w:cs="Times New Roman"/>
          <w:sz w:val="24"/>
          <w:szCs w:val="24"/>
        </w:rPr>
        <w:t xml:space="preserve">ir </w:t>
      </w:r>
      <w:proofErr w:type="spellStart"/>
      <w:r w:rsidR="000A5D66" w:rsidRPr="00AE0357">
        <w:rPr>
          <w:rFonts w:ascii="Georgia" w:hAnsi="Georgia" w:cs="Times New Roman"/>
          <w:sz w:val="24"/>
          <w:szCs w:val="24"/>
        </w:rPr>
        <w:t>neighbours</w:t>
      </w:r>
      <w:proofErr w:type="spellEnd"/>
      <w:r w:rsidR="00F33179" w:rsidRPr="00AE0357">
        <w:rPr>
          <w:rFonts w:ascii="Georgia" w:hAnsi="Georgia" w:cs="Times New Roman"/>
          <w:sz w:val="24"/>
          <w:szCs w:val="24"/>
        </w:rPr>
        <w:t xml:space="preserve"> and in the process, share their joy, sorrows and perhaps, problems </w:t>
      </w:r>
      <w:proofErr w:type="spellStart"/>
      <w:r w:rsidR="00F33179" w:rsidRPr="00AE0357">
        <w:rPr>
          <w:rFonts w:ascii="Georgia" w:hAnsi="Georgia" w:cs="Times New Roman"/>
          <w:sz w:val="24"/>
          <w:szCs w:val="24"/>
        </w:rPr>
        <w:t>together.</w:t>
      </w:r>
      <w:r w:rsidR="00287EF4" w:rsidRPr="00AE0357">
        <w:rPr>
          <w:rFonts w:ascii="Georgia" w:hAnsi="Georgia" w:cs="Times New Roman"/>
          <w:sz w:val="24"/>
          <w:szCs w:val="24"/>
        </w:rPr>
        <w:t>On</w:t>
      </w:r>
      <w:proofErr w:type="spellEnd"/>
      <w:r w:rsidR="00287EF4" w:rsidRPr="00AE0357">
        <w:rPr>
          <w:rFonts w:ascii="Georgia" w:hAnsi="Georgia" w:cs="Times New Roman"/>
          <w:sz w:val="24"/>
          <w:szCs w:val="24"/>
        </w:rPr>
        <w:t xml:space="preserve"> how the dialogue of plays out, Thomas </w:t>
      </w:r>
      <w:proofErr w:type="spellStart"/>
      <w:r w:rsidR="00287EF4" w:rsidRPr="00AE0357">
        <w:rPr>
          <w:rFonts w:ascii="Georgia" w:hAnsi="Georgia" w:cs="Times New Roman"/>
          <w:sz w:val="24"/>
          <w:szCs w:val="24"/>
        </w:rPr>
        <w:t>Varkey</w:t>
      </w:r>
      <w:proofErr w:type="spellEnd"/>
      <w:r w:rsidR="00540182" w:rsidRPr="00AE0357">
        <w:rPr>
          <w:rFonts w:ascii="Georgia" w:hAnsi="Georgia" w:cs="Times New Roman"/>
          <w:sz w:val="24"/>
          <w:szCs w:val="24"/>
        </w:rPr>
        <w:t xml:space="preserve"> (2017)</w:t>
      </w:r>
      <w:r w:rsidR="00287EF4" w:rsidRPr="00AE0357">
        <w:rPr>
          <w:rFonts w:ascii="Georgia" w:hAnsi="Georgia" w:cs="Times New Roman"/>
          <w:sz w:val="24"/>
          <w:szCs w:val="24"/>
        </w:rPr>
        <w:t xml:space="preserve"> argued that the dialogue of life challenges adherents of religions to “offer witness to their faith in their day to day lives, and thereby attain dignity and respect without oppressing. This mutual enrichment is essential for community developmen</w:t>
      </w:r>
      <w:r w:rsidR="00540182" w:rsidRPr="00AE0357">
        <w:rPr>
          <w:rFonts w:ascii="Georgia" w:hAnsi="Georgia" w:cs="Times New Roman"/>
          <w:sz w:val="24"/>
          <w:szCs w:val="24"/>
        </w:rPr>
        <w:t>t and peaceful co-existence</w:t>
      </w:r>
      <w:r w:rsidR="00287EF4" w:rsidRPr="00AE0357">
        <w:rPr>
          <w:rFonts w:ascii="Georgia" w:hAnsi="Georgia" w:cs="Times New Roman"/>
          <w:sz w:val="24"/>
          <w:szCs w:val="24"/>
        </w:rPr>
        <w:t xml:space="preserve">. The dialogue of life, it must be noted does not seek for the areas of convergences and similarities between religious traditions but rather, seeks the culture of peace in the face of the apparent differences in the religious practice of people in the community. </w:t>
      </w:r>
    </w:p>
    <w:p w:rsidR="009B228B" w:rsidRPr="00AE0357" w:rsidRDefault="009B228B" w:rsidP="00AE0357">
      <w:pPr>
        <w:spacing w:line="240" w:lineRule="auto"/>
        <w:jc w:val="both"/>
        <w:rPr>
          <w:rFonts w:ascii="Georgia" w:hAnsi="Georgia" w:cs="Times New Roman"/>
          <w:sz w:val="24"/>
          <w:szCs w:val="24"/>
        </w:rPr>
      </w:pPr>
      <w:r w:rsidRPr="00AE0357">
        <w:rPr>
          <w:rFonts w:ascii="Georgia" w:hAnsi="Georgia" w:cs="Times New Roman"/>
          <w:sz w:val="24"/>
          <w:szCs w:val="24"/>
        </w:rPr>
        <w:t xml:space="preserve">The dialogue of life is very important in religiously plural society because as </w:t>
      </w:r>
      <w:proofErr w:type="spellStart"/>
      <w:r w:rsidRPr="00AE0357">
        <w:rPr>
          <w:rFonts w:ascii="Georgia" w:hAnsi="Georgia"/>
          <w:sz w:val="24"/>
          <w:szCs w:val="24"/>
        </w:rPr>
        <w:t>Sintang</w:t>
      </w:r>
      <w:proofErr w:type="spellEnd"/>
      <w:r w:rsidR="00540182" w:rsidRPr="00AE0357">
        <w:rPr>
          <w:rFonts w:ascii="Georgia" w:hAnsi="Georgia"/>
          <w:sz w:val="24"/>
          <w:szCs w:val="24"/>
        </w:rPr>
        <w:t xml:space="preserve"> </w:t>
      </w:r>
      <w:proofErr w:type="spellStart"/>
      <w:r w:rsidRPr="00AE0357">
        <w:rPr>
          <w:rFonts w:ascii="Georgia" w:hAnsi="Georgia"/>
          <w:sz w:val="24"/>
          <w:szCs w:val="24"/>
        </w:rPr>
        <w:t>et’al</w:t>
      </w:r>
      <w:proofErr w:type="spellEnd"/>
      <w:r w:rsidR="00540182" w:rsidRPr="00AE0357">
        <w:rPr>
          <w:rFonts w:ascii="Georgia" w:hAnsi="Georgia"/>
          <w:sz w:val="24"/>
          <w:szCs w:val="24"/>
        </w:rPr>
        <w:t xml:space="preserve">. (2012) </w:t>
      </w:r>
      <w:r w:rsidRPr="00AE0357">
        <w:rPr>
          <w:rFonts w:ascii="Georgia" w:hAnsi="Georgia"/>
          <w:sz w:val="24"/>
          <w:szCs w:val="24"/>
        </w:rPr>
        <w:t>argues,</w:t>
      </w:r>
    </w:p>
    <w:p w:rsidR="009B228B" w:rsidRPr="00AE0357" w:rsidRDefault="009B228B" w:rsidP="00AE0357">
      <w:pPr>
        <w:autoSpaceDE w:val="0"/>
        <w:autoSpaceDN w:val="0"/>
        <w:adjustRightInd w:val="0"/>
        <w:spacing w:line="240" w:lineRule="auto"/>
        <w:ind w:left="1440"/>
        <w:jc w:val="both"/>
        <w:rPr>
          <w:rFonts w:ascii="Georgia" w:hAnsi="Georgia"/>
          <w:sz w:val="24"/>
          <w:szCs w:val="24"/>
        </w:rPr>
      </w:pPr>
      <w:r w:rsidRPr="00AE0357">
        <w:rPr>
          <w:rFonts w:ascii="Georgia" w:hAnsi="Georgia"/>
          <w:sz w:val="24"/>
          <w:szCs w:val="24"/>
        </w:rPr>
        <w:t>Getting to know the others is a dialogical relation to promote amicable relationship with people of different religions. It begins when one encounters, lives and interacts with the others and participates in daily life activities together. The social interaction marks the involvement of non-elite participants in the inter-religious dialogue at the grass roots level. The non-elite participation in inter-religious dialogue is necessary to accommodate the challenge of pluralistic society. The process of social interaction in everyday activity is known as a dialogue of life (</w:t>
      </w:r>
      <w:r w:rsidR="00540182" w:rsidRPr="00AE0357">
        <w:rPr>
          <w:rFonts w:ascii="Georgia" w:hAnsi="Georgia"/>
          <w:sz w:val="24"/>
          <w:szCs w:val="24"/>
        </w:rPr>
        <w:t>p.</w:t>
      </w:r>
      <w:r w:rsidRPr="00AE0357">
        <w:rPr>
          <w:rFonts w:ascii="Georgia" w:hAnsi="Georgia"/>
          <w:sz w:val="24"/>
          <w:szCs w:val="24"/>
        </w:rPr>
        <w:t>70).</w:t>
      </w:r>
    </w:p>
    <w:p w:rsidR="009B228B" w:rsidRPr="00AE0357" w:rsidRDefault="009B228B"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 xml:space="preserve">Reviewing the above within the context of Nigeria as a religiously plural society, </w:t>
      </w:r>
      <w:proofErr w:type="spellStart"/>
      <w:r w:rsidRPr="00AE0357">
        <w:rPr>
          <w:rFonts w:ascii="Georgia" w:hAnsi="Georgia"/>
          <w:sz w:val="24"/>
          <w:szCs w:val="24"/>
        </w:rPr>
        <w:t>Akinade</w:t>
      </w:r>
      <w:proofErr w:type="spellEnd"/>
      <w:r w:rsidRPr="00AE0357">
        <w:rPr>
          <w:rFonts w:ascii="Georgia" w:hAnsi="Georgia"/>
          <w:sz w:val="24"/>
          <w:szCs w:val="24"/>
        </w:rPr>
        <w:t xml:space="preserve"> </w:t>
      </w:r>
      <w:r w:rsidR="00540182" w:rsidRPr="00AE0357">
        <w:rPr>
          <w:rFonts w:ascii="Georgia" w:hAnsi="Georgia"/>
          <w:sz w:val="24"/>
          <w:szCs w:val="24"/>
        </w:rPr>
        <w:t xml:space="preserve">(2002) </w:t>
      </w:r>
      <w:r w:rsidRPr="00AE0357">
        <w:rPr>
          <w:rFonts w:ascii="Georgia" w:hAnsi="Georgia"/>
          <w:sz w:val="24"/>
          <w:szCs w:val="24"/>
        </w:rPr>
        <w:t xml:space="preserve">argues for the fact that the dialogue of life takes place in the everyday interaction of </w:t>
      </w:r>
      <w:r w:rsidR="00BC70A7" w:rsidRPr="00AE0357">
        <w:rPr>
          <w:rFonts w:ascii="Georgia" w:hAnsi="Georgia"/>
          <w:sz w:val="24"/>
          <w:szCs w:val="24"/>
        </w:rPr>
        <w:t>Nigerians. To quote him,</w:t>
      </w:r>
    </w:p>
    <w:p w:rsidR="009B228B" w:rsidRPr="00AE0357" w:rsidRDefault="009B228B" w:rsidP="00AE0357">
      <w:pPr>
        <w:autoSpaceDE w:val="0"/>
        <w:autoSpaceDN w:val="0"/>
        <w:adjustRightInd w:val="0"/>
        <w:spacing w:line="240" w:lineRule="auto"/>
        <w:ind w:left="1440"/>
        <w:jc w:val="both"/>
        <w:rPr>
          <w:rFonts w:ascii="Georgia" w:hAnsi="Georgia"/>
          <w:sz w:val="24"/>
          <w:szCs w:val="24"/>
        </w:rPr>
      </w:pPr>
      <w:r w:rsidRPr="00AE0357">
        <w:rPr>
          <w:rFonts w:ascii="Georgia" w:hAnsi="Georgia"/>
          <w:sz w:val="24"/>
          <w:szCs w:val="24"/>
        </w:rPr>
        <w:t>This is a form of dialogue of life that operates on practical and day-to-day terms. Christians and Muslims live next to each other; mingle freely in all aspects of human endeavor, meeting in the market place and on the streets, in schools and other institutions. Both Christians and Muslims are awakened every morning by the strident voice of the muezzin from the minaret of the mosque, urging faithful believers that “it is better to pray than to sleep.” Christians receive Christmas and Easter greeting cards from their Muslim friends, neighbors, and relatives. Muslims are present in churches for the baptism, wedding, or burial of relatives and friends. In this dialogue of life, Christians and Muslims are enriched by each other’s experience and spirituality, and strengthened by certain features of the faith of the other</w:t>
      </w:r>
      <w:r w:rsidR="00BC70A7" w:rsidRPr="00AE0357">
        <w:rPr>
          <w:rFonts w:ascii="Georgia" w:hAnsi="Georgia"/>
          <w:sz w:val="24"/>
          <w:szCs w:val="24"/>
        </w:rPr>
        <w:t xml:space="preserve"> (</w:t>
      </w:r>
      <w:proofErr w:type="spellStart"/>
      <w:r w:rsidR="00BC70A7" w:rsidRPr="00AE0357">
        <w:rPr>
          <w:rFonts w:ascii="Georgia" w:hAnsi="Georgia"/>
          <w:sz w:val="24"/>
          <w:szCs w:val="24"/>
        </w:rPr>
        <w:t>n.p</w:t>
      </w:r>
      <w:proofErr w:type="spellEnd"/>
      <w:r w:rsidR="00BC70A7" w:rsidRPr="00AE0357">
        <w:rPr>
          <w:rFonts w:ascii="Georgia" w:hAnsi="Georgia"/>
          <w:sz w:val="24"/>
          <w:szCs w:val="24"/>
        </w:rPr>
        <w:t>)</w:t>
      </w:r>
      <w:r w:rsidRPr="00AE0357">
        <w:rPr>
          <w:rFonts w:ascii="Georgia" w:hAnsi="Georgia"/>
          <w:sz w:val="24"/>
          <w:szCs w:val="24"/>
        </w:rPr>
        <w:t>.</w:t>
      </w:r>
    </w:p>
    <w:p w:rsidR="00150966" w:rsidRPr="00AE0357" w:rsidRDefault="00150966"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 xml:space="preserve">Accounting for the difference between the dialogue of life and interreligious dialogue, </w:t>
      </w:r>
      <w:proofErr w:type="spellStart"/>
      <w:r w:rsidRPr="00AE0357">
        <w:rPr>
          <w:rFonts w:ascii="Georgia" w:hAnsi="Georgia"/>
          <w:sz w:val="24"/>
          <w:szCs w:val="24"/>
        </w:rPr>
        <w:t>Olorun</w:t>
      </w:r>
      <w:r w:rsidR="00341ED2" w:rsidRPr="00AE0357">
        <w:rPr>
          <w:rFonts w:ascii="Georgia" w:hAnsi="Georgia"/>
          <w:sz w:val="24"/>
          <w:szCs w:val="24"/>
        </w:rPr>
        <w:t>nisola</w:t>
      </w:r>
      <w:proofErr w:type="spellEnd"/>
      <w:r w:rsidR="00540182" w:rsidRPr="00AE0357">
        <w:rPr>
          <w:rFonts w:ascii="Georgia" w:hAnsi="Georgia"/>
          <w:sz w:val="24"/>
          <w:szCs w:val="24"/>
        </w:rPr>
        <w:t xml:space="preserve"> (2019)</w:t>
      </w:r>
      <w:r w:rsidR="00341ED2" w:rsidRPr="00AE0357">
        <w:rPr>
          <w:rFonts w:ascii="Georgia" w:hAnsi="Georgia"/>
          <w:sz w:val="24"/>
          <w:szCs w:val="24"/>
        </w:rPr>
        <w:t xml:space="preserve">, quoting </w:t>
      </w:r>
      <w:proofErr w:type="spellStart"/>
      <w:r w:rsidR="00341ED2" w:rsidRPr="00AE0357">
        <w:rPr>
          <w:rFonts w:ascii="Georgia" w:hAnsi="Georgia"/>
          <w:sz w:val="24"/>
          <w:szCs w:val="24"/>
        </w:rPr>
        <w:t>Samwini</w:t>
      </w:r>
      <w:proofErr w:type="spellEnd"/>
      <w:r w:rsidR="00341ED2" w:rsidRPr="00AE0357">
        <w:rPr>
          <w:rFonts w:ascii="Georgia" w:hAnsi="Georgia"/>
          <w:sz w:val="24"/>
          <w:szCs w:val="24"/>
        </w:rPr>
        <w:t xml:space="preserve"> argued that the dialogue of life is a direct challenge to religious people, non-religious individuals, towns, and communities to accept one another no matter their differences in belief and practice. If differs from interreligious dialogue which often involves listening to one another about the content of each other’s faith. Unlike interreligious dialogue which seeks, among other things to build understanding </w:t>
      </w:r>
      <w:r w:rsidR="00F632E5" w:rsidRPr="00AE0357">
        <w:rPr>
          <w:rFonts w:ascii="Georgia" w:hAnsi="Georgia"/>
          <w:sz w:val="24"/>
          <w:szCs w:val="24"/>
        </w:rPr>
        <w:t xml:space="preserve">on similarities between different faiths, dialogue of life does not necessarily look for similarities but seek to bring peace even amidst acknowledge differences. The process thereby generates peaceful coexistence and enables people to promote spiritual and cultural values, which are found in the distinct </w:t>
      </w:r>
      <w:r w:rsidR="00A45619" w:rsidRPr="00AE0357">
        <w:rPr>
          <w:rFonts w:ascii="Georgia" w:hAnsi="Georgia"/>
          <w:sz w:val="24"/>
          <w:szCs w:val="24"/>
        </w:rPr>
        <w:t xml:space="preserve">outlooks of followers of the other religions. Peaceful co-existence leads to a growth in relationship through a process of mutuality that generates greater understanding and mutual enrichment (38-39). </w:t>
      </w:r>
    </w:p>
    <w:p w:rsidR="00AC5BDC" w:rsidRPr="00AE0357" w:rsidRDefault="00022491"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 xml:space="preserve">The above </w:t>
      </w:r>
      <w:proofErr w:type="spellStart"/>
      <w:r w:rsidRPr="00AE0357">
        <w:rPr>
          <w:rFonts w:ascii="Georgia" w:hAnsi="Georgia"/>
          <w:sz w:val="24"/>
          <w:szCs w:val="24"/>
        </w:rPr>
        <w:t>notwithstanding,remains</w:t>
      </w:r>
      <w:proofErr w:type="spellEnd"/>
      <w:r w:rsidRPr="00AE0357">
        <w:rPr>
          <w:rFonts w:ascii="Georgia" w:hAnsi="Georgia"/>
          <w:sz w:val="24"/>
          <w:szCs w:val="24"/>
        </w:rPr>
        <w:t xml:space="preserve"> to argue that religious fanaticism</w:t>
      </w:r>
      <w:r w:rsidR="00AC5BDC" w:rsidRPr="00AE0357">
        <w:rPr>
          <w:rFonts w:ascii="Georgia" w:hAnsi="Georgia"/>
          <w:sz w:val="24"/>
          <w:szCs w:val="24"/>
        </w:rPr>
        <w:t>, extremism</w:t>
      </w:r>
      <w:r w:rsidRPr="00AE0357">
        <w:rPr>
          <w:rFonts w:ascii="Georgia" w:hAnsi="Georgia"/>
          <w:sz w:val="24"/>
          <w:szCs w:val="24"/>
        </w:rPr>
        <w:t xml:space="preserve"> and f</w:t>
      </w:r>
      <w:r w:rsidR="00AC5BDC" w:rsidRPr="00AE0357">
        <w:rPr>
          <w:rFonts w:ascii="Georgia" w:hAnsi="Georgia"/>
          <w:sz w:val="24"/>
          <w:szCs w:val="24"/>
        </w:rPr>
        <w:t xml:space="preserve">undamentalism poses a huge threat to peace and as well, constitutes a clog in the wheel of the development in Nigeria. This is because, the hostilities that comes with these religious tempers </w:t>
      </w:r>
      <w:r w:rsidR="008C47BF" w:rsidRPr="00AE0357">
        <w:rPr>
          <w:rFonts w:ascii="Georgia" w:hAnsi="Georgia"/>
          <w:sz w:val="24"/>
          <w:szCs w:val="24"/>
        </w:rPr>
        <w:t>foisting</w:t>
      </w:r>
      <w:r w:rsidR="00AC5BDC" w:rsidRPr="00AE0357">
        <w:rPr>
          <w:rFonts w:ascii="Georgia" w:hAnsi="Georgia"/>
          <w:sz w:val="24"/>
          <w:szCs w:val="24"/>
        </w:rPr>
        <w:t xml:space="preserve"> intolerance and breaches the peace that is a necessary condition for development and progress. Hence the need for the dialogue of life to be allowed to take the </w:t>
      </w:r>
      <w:r w:rsidR="008C47BF" w:rsidRPr="00AE0357">
        <w:rPr>
          <w:rFonts w:ascii="Georgia" w:hAnsi="Georgia"/>
          <w:sz w:val="24"/>
          <w:szCs w:val="24"/>
        </w:rPr>
        <w:t>center</w:t>
      </w:r>
      <w:r w:rsidR="00AC5BDC" w:rsidRPr="00AE0357">
        <w:rPr>
          <w:rFonts w:ascii="Georgia" w:hAnsi="Georgia"/>
          <w:sz w:val="24"/>
          <w:szCs w:val="24"/>
        </w:rPr>
        <w:t xml:space="preserve"> stage in our existential life as religiously plural society. The dialogue of life, when allowed to take roots</w:t>
      </w:r>
      <w:r w:rsidR="008C47BF" w:rsidRPr="00AE0357">
        <w:rPr>
          <w:rFonts w:ascii="Georgia" w:hAnsi="Georgia"/>
          <w:sz w:val="24"/>
          <w:szCs w:val="24"/>
        </w:rPr>
        <w:t>, downplays</w:t>
      </w:r>
      <w:r w:rsidR="00AC5BDC" w:rsidRPr="00AE0357">
        <w:rPr>
          <w:rFonts w:ascii="Georgia" w:hAnsi="Georgia"/>
          <w:sz w:val="24"/>
          <w:szCs w:val="24"/>
        </w:rPr>
        <w:t xml:space="preserve"> the idea that one’s God is more God than the other’s God and the idea that one’s religion is more religion than the other’s religion. In this sense, adherents of the various religious traditions will c</w:t>
      </w:r>
      <w:r w:rsidR="008C47BF" w:rsidRPr="00AE0357">
        <w:rPr>
          <w:rFonts w:ascii="Georgia" w:hAnsi="Georgia"/>
          <w:sz w:val="24"/>
          <w:szCs w:val="24"/>
        </w:rPr>
        <w:t xml:space="preserve">ome to terms with the fact that it does not make sense to elevate one’s religious belief over that of the other and hence to kill in God’s name. They will also come to terms with the fact that the other religious tradition needs to exist for the status of a reality to be conferred on his religion owing to the fact that anything that is compared to </w:t>
      </w:r>
      <w:proofErr w:type="gramStart"/>
      <w:r w:rsidR="008C47BF" w:rsidRPr="00AE0357">
        <w:rPr>
          <w:rFonts w:ascii="Georgia" w:hAnsi="Georgia"/>
          <w:sz w:val="24"/>
          <w:szCs w:val="24"/>
        </w:rPr>
        <w:t>itself</w:t>
      </w:r>
      <w:proofErr w:type="gramEnd"/>
      <w:r w:rsidR="008C47BF" w:rsidRPr="00AE0357">
        <w:rPr>
          <w:rFonts w:ascii="Georgia" w:hAnsi="Georgia"/>
          <w:sz w:val="24"/>
          <w:szCs w:val="24"/>
        </w:rPr>
        <w:t xml:space="preserve"> is no reality. </w:t>
      </w:r>
      <w:proofErr w:type="spellStart"/>
      <w:r w:rsidR="008C47BF" w:rsidRPr="00AE0357">
        <w:rPr>
          <w:rFonts w:ascii="Georgia" w:hAnsi="Georgia"/>
          <w:sz w:val="24"/>
          <w:szCs w:val="24"/>
        </w:rPr>
        <w:t>Agede</w:t>
      </w:r>
      <w:proofErr w:type="spellEnd"/>
      <w:r w:rsidR="008C47BF" w:rsidRPr="00AE0357">
        <w:rPr>
          <w:rFonts w:ascii="Georgia" w:hAnsi="Georgia"/>
          <w:sz w:val="24"/>
          <w:szCs w:val="24"/>
        </w:rPr>
        <w:t xml:space="preserve"> </w:t>
      </w:r>
      <w:r w:rsidR="00540182" w:rsidRPr="00AE0357">
        <w:rPr>
          <w:rFonts w:ascii="Georgia" w:hAnsi="Georgia"/>
          <w:sz w:val="24"/>
          <w:szCs w:val="24"/>
        </w:rPr>
        <w:t xml:space="preserve">(2017) </w:t>
      </w:r>
      <w:r w:rsidR="008C47BF" w:rsidRPr="00AE0357">
        <w:rPr>
          <w:rFonts w:ascii="Georgia" w:hAnsi="Georgia"/>
          <w:sz w:val="24"/>
          <w:szCs w:val="24"/>
        </w:rPr>
        <w:t xml:space="preserve">seems to be thinking in the above sense when he argued that, </w:t>
      </w:r>
    </w:p>
    <w:p w:rsidR="00AC5BDC" w:rsidRPr="00AE0357" w:rsidRDefault="00AC5BDC" w:rsidP="00AE0357">
      <w:pPr>
        <w:spacing w:line="240" w:lineRule="auto"/>
        <w:ind w:left="1440"/>
        <w:jc w:val="both"/>
        <w:rPr>
          <w:rFonts w:ascii="Georgia" w:hAnsi="Georgia"/>
          <w:sz w:val="24"/>
          <w:szCs w:val="24"/>
        </w:rPr>
      </w:pPr>
      <w:r w:rsidRPr="00AE0357">
        <w:rPr>
          <w:rFonts w:ascii="Georgia" w:hAnsi="Georgia"/>
          <w:sz w:val="24"/>
          <w:szCs w:val="24"/>
        </w:rPr>
        <w:t>It is contradictory to kill in the name of God that is all-loving and all merciful. It is unconscionable for one to expect heavenly rewards for killing in God’s name… the validity of religious claims are demonstrable only within the paradigms within which they are entertained. For example the truths of Christianity are valid and demonstrable only within the paradigm of Christianity, even as other religions may find the same objectionable. The same holds for the truths of Islam. What is more, the truth of one religion must not be annul or cancel out the truth of another necessarily in order for it to be valid or meaningful</w:t>
      </w:r>
      <w:r w:rsidR="00B71F64" w:rsidRPr="00AE0357">
        <w:rPr>
          <w:rFonts w:ascii="Georgia" w:hAnsi="Georgia"/>
          <w:sz w:val="24"/>
          <w:szCs w:val="24"/>
        </w:rPr>
        <w:t xml:space="preserve"> (188)</w:t>
      </w:r>
      <w:r w:rsidRPr="00AE0357">
        <w:rPr>
          <w:rFonts w:ascii="Georgia" w:hAnsi="Georgia"/>
          <w:sz w:val="24"/>
          <w:szCs w:val="24"/>
        </w:rPr>
        <w:t xml:space="preserve">.   </w:t>
      </w:r>
    </w:p>
    <w:p w:rsidR="009B228B" w:rsidRPr="00AE0357" w:rsidRDefault="008C47BF"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Regarding the necessity of the dialogue of life, it also remains to say that the dialogue of life leads to the dialogue of corporation</w:t>
      </w:r>
      <w:r w:rsidR="00F47D4F" w:rsidRPr="00AE0357">
        <w:rPr>
          <w:rFonts w:ascii="Georgia" w:hAnsi="Georgia"/>
          <w:sz w:val="24"/>
          <w:szCs w:val="24"/>
        </w:rPr>
        <w:t>,</w:t>
      </w:r>
      <w:r w:rsidRPr="00AE0357">
        <w:rPr>
          <w:rFonts w:ascii="Georgia" w:hAnsi="Georgia"/>
          <w:sz w:val="24"/>
          <w:szCs w:val="24"/>
        </w:rPr>
        <w:t xml:space="preserve"> collaboration</w:t>
      </w:r>
      <w:r w:rsidR="00F47D4F" w:rsidRPr="00AE0357">
        <w:rPr>
          <w:rFonts w:ascii="Georgia" w:hAnsi="Georgia"/>
          <w:sz w:val="24"/>
          <w:szCs w:val="24"/>
        </w:rPr>
        <w:t xml:space="preserve"> and common social actions</w:t>
      </w:r>
      <w:r w:rsidRPr="00AE0357">
        <w:rPr>
          <w:rFonts w:ascii="Georgia" w:hAnsi="Georgia"/>
          <w:sz w:val="24"/>
          <w:szCs w:val="24"/>
        </w:rPr>
        <w:t xml:space="preserve"> which is also needed for the </w:t>
      </w:r>
      <w:r w:rsidR="00B71F64" w:rsidRPr="00AE0357">
        <w:rPr>
          <w:rFonts w:ascii="Georgia" w:hAnsi="Georgia"/>
          <w:sz w:val="24"/>
          <w:szCs w:val="24"/>
        </w:rPr>
        <w:t>overall</w:t>
      </w:r>
      <w:r w:rsidRPr="00AE0357">
        <w:rPr>
          <w:rFonts w:ascii="Georgia" w:hAnsi="Georgia"/>
          <w:sz w:val="24"/>
          <w:szCs w:val="24"/>
        </w:rPr>
        <w:t xml:space="preserve"> development of the Nigerian state. </w:t>
      </w:r>
      <w:proofErr w:type="spellStart"/>
      <w:r w:rsidRPr="00AE0357">
        <w:rPr>
          <w:rFonts w:ascii="Georgia" w:hAnsi="Georgia"/>
          <w:sz w:val="24"/>
          <w:szCs w:val="24"/>
        </w:rPr>
        <w:t>Sinang</w:t>
      </w:r>
      <w:r w:rsidRPr="00AE0357">
        <w:rPr>
          <w:rFonts w:ascii="Georgia" w:hAnsi="Georgia"/>
          <w:i/>
          <w:sz w:val="24"/>
          <w:szCs w:val="24"/>
        </w:rPr>
        <w:t>et’al</w:t>
      </w:r>
      <w:proofErr w:type="spellEnd"/>
      <w:r w:rsidRPr="00AE0357">
        <w:rPr>
          <w:rFonts w:ascii="Georgia" w:hAnsi="Georgia"/>
          <w:sz w:val="24"/>
          <w:szCs w:val="24"/>
        </w:rPr>
        <w:t xml:space="preserve"> corroborated the above when they argue that the dialogue of life will lead to the dialogue of collaboration where “adherents of various religions corporate for the promotion and human development and liberation in all its forms. This form of dialogue is exemplified in social concerns inspired by religious motives, such as in the study and execution of development project and initiatives to </w:t>
      </w:r>
      <w:r w:rsidR="00B71F64" w:rsidRPr="00AE0357">
        <w:rPr>
          <w:rFonts w:ascii="Georgia" w:hAnsi="Georgia"/>
          <w:sz w:val="24"/>
          <w:szCs w:val="24"/>
        </w:rPr>
        <w:t>foster justice and peace. This reasoning will constitute good grounds for peaceful coexistence (72).</w:t>
      </w:r>
    </w:p>
    <w:p w:rsidR="00B71F64" w:rsidRPr="00AE0357" w:rsidRDefault="00B71F64"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 xml:space="preserve">A look at the heterogeneous nature of Nigeria within the context of religion and ethnicity reveals the imperativeness of dialogue and more than just dialogue, the dialogue of life. </w:t>
      </w:r>
      <w:r w:rsidR="00F47D4F" w:rsidRPr="00AE0357">
        <w:rPr>
          <w:rFonts w:ascii="Georgia" w:hAnsi="Georgia"/>
          <w:sz w:val="24"/>
          <w:szCs w:val="24"/>
        </w:rPr>
        <w:t>The dialogue of life will help to elevate the idea that no religion is superior to the other</w:t>
      </w:r>
      <w:r w:rsidR="00B03C5A" w:rsidRPr="00AE0357">
        <w:rPr>
          <w:rFonts w:ascii="Georgia" w:hAnsi="Georgia"/>
          <w:sz w:val="24"/>
          <w:szCs w:val="24"/>
        </w:rPr>
        <w:t>s and the idea that there is one God and many religions or approaches of reaching Him;</w:t>
      </w:r>
      <w:r w:rsidR="00F47D4F" w:rsidRPr="00AE0357">
        <w:rPr>
          <w:rFonts w:ascii="Georgia" w:hAnsi="Georgia"/>
          <w:sz w:val="24"/>
          <w:szCs w:val="24"/>
        </w:rPr>
        <w:t xml:space="preserve"> it will </w:t>
      </w:r>
      <w:r w:rsidR="00B03C5A" w:rsidRPr="00AE0357">
        <w:rPr>
          <w:rFonts w:ascii="Georgia" w:hAnsi="Georgia"/>
          <w:sz w:val="24"/>
          <w:szCs w:val="24"/>
        </w:rPr>
        <w:t xml:space="preserve">also </w:t>
      </w:r>
      <w:r w:rsidR="00F47D4F" w:rsidRPr="00AE0357">
        <w:rPr>
          <w:rFonts w:ascii="Georgia" w:hAnsi="Georgia"/>
          <w:sz w:val="24"/>
          <w:szCs w:val="24"/>
        </w:rPr>
        <w:t xml:space="preserve">diffuse all fanatical, extremist and fundamentalist tendencies amongst adherents of the various religious traditions in Nigerian. </w:t>
      </w:r>
      <w:proofErr w:type="spellStart"/>
      <w:r w:rsidR="00B03C5A" w:rsidRPr="00AE0357">
        <w:rPr>
          <w:rFonts w:ascii="Georgia" w:hAnsi="Georgia"/>
          <w:sz w:val="24"/>
          <w:szCs w:val="24"/>
        </w:rPr>
        <w:t>Consequently</w:t>
      </w:r>
      <w:proofErr w:type="gramStart"/>
      <w:r w:rsidRPr="00AE0357">
        <w:rPr>
          <w:rFonts w:ascii="Georgia" w:hAnsi="Georgia"/>
          <w:sz w:val="24"/>
          <w:szCs w:val="24"/>
        </w:rPr>
        <w:t>,the</w:t>
      </w:r>
      <w:proofErr w:type="spellEnd"/>
      <w:proofErr w:type="gramEnd"/>
      <w:r w:rsidRPr="00AE0357">
        <w:rPr>
          <w:rFonts w:ascii="Georgia" w:hAnsi="Georgia"/>
          <w:sz w:val="24"/>
          <w:szCs w:val="24"/>
        </w:rPr>
        <w:t xml:space="preserve"> promotion of the dialogue of life at all level in Nigeria will encourage a harmonious and peaceful co-existence between and among the adherents of </w:t>
      </w:r>
      <w:r w:rsidR="00F47D4F" w:rsidRPr="00AE0357">
        <w:rPr>
          <w:rFonts w:ascii="Georgia" w:hAnsi="Georgia"/>
          <w:sz w:val="24"/>
          <w:szCs w:val="24"/>
        </w:rPr>
        <w:t>various religious traditions in the country, the consequence of which is development and progress.</w:t>
      </w:r>
    </w:p>
    <w:p w:rsidR="00D7040E" w:rsidRPr="00AE0357" w:rsidRDefault="00D7040E" w:rsidP="00AE0357">
      <w:pPr>
        <w:spacing w:line="240" w:lineRule="auto"/>
        <w:jc w:val="both"/>
        <w:rPr>
          <w:rFonts w:ascii="Georgia" w:hAnsi="Georgia"/>
          <w:b/>
          <w:sz w:val="24"/>
          <w:szCs w:val="24"/>
        </w:rPr>
      </w:pPr>
    </w:p>
    <w:p w:rsidR="009F0E24" w:rsidRPr="00AE0357" w:rsidRDefault="009F0E24" w:rsidP="00AE0357">
      <w:pPr>
        <w:spacing w:line="240" w:lineRule="auto"/>
        <w:jc w:val="both"/>
        <w:rPr>
          <w:rFonts w:ascii="Georgia" w:hAnsi="Georgia"/>
          <w:b/>
          <w:sz w:val="24"/>
          <w:szCs w:val="24"/>
        </w:rPr>
      </w:pPr>
      <w:r w:rsidRPr="00AE0357">
        <w:rPr>
          <w:rFonts w:ascii="Georgia" w:hAnsi="Georgia"/>
          <w:b/>
          <w:sz w:val="24"/>
          <w:szCs w:val="24"/>
        </w:rPr>
        <w:t>Conclusion</w:t>
      </w:r>
    </w:p>
    <w:p w:rsidR="00CF7C18" w:rsidRPr="00AE0357" w:rsidRDefault="00AF0563" w:rsidP="00AE0357">
      <w:pPr>
        <w:spacing w:line="240" w:lineRule="auto"/>
        <w:jc w:val="both"/>
        <w:rPr>
          <w:rFonts w:ascii="Georgia" w:hAnsi="Georgia"/>
          <w:sz w:val="24"/>
          <w:szCs w:val="24"/>
        </w:rPr>
      </w:pPr>
      <w:r w:rsidRPr="00AE0357">
        <w:rPr>
          <w:rFonts w:ascii="Georgia" w:hAnsi="Georgia"/>
          <w:sz w:val="24"/>
          <w:szCs w:val="24"/>
        </w:rPr>
        <w:t>In the preceding discourse</w:t>
      </w:r>
      <w:r w:rsidR="009F0E24" w:rsidRPr="00AE0357">
        <w:rPr>
          <w:rFonts w:ascii="Georgia" w:hAnsi="Georgia"/>
          <w:sz w:val="24"/>
          <w:szCs w:val="24"/>
        </w:rPr>
        <w:t xml:space="preserve">, attempts have been made appraise the phenomenon of religious fanaticism to account for </w:t>
      </w:r>
      <w:proofErr w:type="spellStart"/>
      <w:r w:rsidR="009F0E24" w:rsidRPr="00AE0357">
        <w:rPr>
          <w:rFonts w:ascii="Georgia" w:hAnsi="Georgia"/>
          <w:sz w:val="24"/>
          <w:szCs w:val="24"/>
        </w:rPr>
        <w:t>spectre</w:t>
      </w:r>
      <w:proofErr w:type="spellEnd"/>
      <w:r w:rsidR="009F0E24" w:rsidRPr="00AE0357">
        <w:rPr>
          <w:rFonts w:ascii="Georgia" w:hAnsi="Georgia"/>
          <w:sz w:val="24"/>
          <w:szCs w:val="24"/>
        </w:rPr>
        <w:t xml:space="preserve"> of religious fanaticism in Nigeria from the prism of philosophy. This attempt proceeded from a discourse on the </w:t>
      </w:r>
      <w:proofErr w:type="spellStart"/>
      <w:r w:rsidR="009F0E24" w:rsidRPr="00AE0357">
        <w:rPr>
          <w:rFonts w:ascii="Georgia" w:hAnsi="Georgia"/>
          <w:sz w:val="24"/>
          <w:szCs w:val="24"/>
        </w:rPr>
        <w:t>spectre</w:t>
      </w:r>
      <w:proofErr w:type="spellEnd"/>
      <w:r w:rsidR="009F0E24" w:rsidRPr="00AE0357">
        <w:rPr>
          <w:rFonts w:ascii="Georgia" w:hAnsi="Georgia"/>
          <w:sz w:val="24"/>
          <w:szCs w:val="24"/>
        </w:rPr>
        <w:t xml:space="preserve"> of religious extremism and fanaticism in Nigeria to a philosophical reflection on the menace. Upon a reflection on the problem, this paper introduced the dialogue of life as orientation that can foster </w:t>
      </w:r>
      <w:r w:rsidR="002C7AFC" w:rsidRPr="00AE0357">
        <w:rPr>
          <w:rFonts w:ascii="Georgia" w:hAnsi="Georgia"/>
          <w:sz w:val="24"/>
          <w:szCs w:val="24"/>
        </w:rPr>
        <w:t>tolerance and</w:t>
      </w:r>
      <w:r w:rsidR="009F0E24" w:rsidRPr="00AE0357">
        <w:rPr>
          <w:rFonts w:ascii="Georgia" w:hAnsi="Georgia"/>
          <w:sz w:val="24"/>
          <w:szCs w:val="24"/>
        </w:rPr>
        <w:t xml:space="preserve"> reduce the phenomenon of religious extremism and fanaticism to its barest minimum. Drawing from the reflection on the problem, the paper found out that religious fanaticism and extremism as a problem currently bedeviling the Nigerian state is rooted in the minds of Nigerians which have been misinformed, </w:t>
      </w:r>
      <w:proofErr w:type="spellStart"/>
      <w:r w:rsidR="009F0E24" w:rsidRPr="00AE0357">
        <w:rPr>
          <w:rFonts w:ascii="Georgia" w:hAnsi="Georgia"/>
          <w:sz w:val="24"/>
          <w:szCs w:val="24"/>
        </w:rPr>
        <w:t>mis</w:t>
      </w:r>
      <w:proofErr w:type="spellEnd"/>
      <w:r w:rsidR="009F0E24" w:rsidRPr="00AE0357">
        <w:rPr>
          <w:rFonts w:ascii="Georgia" w:hAnsi="Georgia"/>
          <w:sz w:val="24"/>
          <w:szCs w:val="24"/>
        </w:rPr>
        <w:t>-educated and indoctrinated to assume its current temper. Consequently, the paper advocated for the elevation of the highest form of interreligious dialogue which is the dialogue of life</w:t>
      </w:r>
      <w:r w:rsidR="00CF7C18" w:rsidRPr="00AE0357">
        <w:rPr>
          <w:rFonts w:ascii="Georgia" w:hAnsi="Georgia"/>
          <w:sz w:val="24"/>
          <w:szCs w:val="24"/>
        </w:rPr>
        <w:t xml:space="preserve"> in the fight against religious fanaticism, extremism and fundamentalism in Nigeria. This dialogue which entails the interaction and intermingling of adherents of the varied religious traditions in Nigeria as have been argued earlier will lead to the dialogue of </w:t>
      </w:r>
      <w:r w:rsidR="00EE2E68" w:rsidRPr="00AE0357">
        <w:rPr>
          <w:rFonts w:ascii="Georgia" w:hAnsi="Georgia"/>
          <w:sz w:val="24"/>
          <w:szCs w:val="24"/>
        </w:rPr>
        <w:t>cooperation</w:t>
      </w:r>
      <w:r w:rsidR="00CF7C18" w:rsidRPr="00AE0357">
        <w:rPr>
          <w:rFonts w:ascii="Georgia" w:hAnsi="Georgia"/>
          <w:sz w:val="24"/>
          <w:szCs w:val="24"/>
        </w:rPr>
        <w:t xml:space="preserve">, collaboration, common social action and a sustained peace that is needed for Nigeria to leave the tarmac in her flight towards sustainable development. </w:t>
      </w:r>
      <w:r w:rsidR="008D2367" w:rsidRPr="00AE0357">
        <w:rPr>
          <w:rFonts w:ascii="Georgia" w:hAnsi="Georgia"/>
          <w:sz w:val="24"/>
          <w:szCs w:val="24"/>
        </w:rPr>
        <w:t>T</w:t>
      </w:r>
      <w:r w:rsidR="009F0E24" w:rsidRPr="00AE0357">
        <w:rPr>
          <w:rFonts w:ascii="Georgia" w:hAnsi="Georgia"/>
          <w:sz w:val="24"/>
          <w:szCs w:val="24"/>
        </w:rPr>
        <w:t xml:space="preserve">o get out of this conundrum, this paper argues for the re-education and retraining of the minds of Nigerians within the context of </w:t>
      </w:r>
      <w:r w:rsidR="008D2367" w:rsidRPr="00AE0357">
        <w:rPr>
          <w:rFonts w:ascii="Georgia" w:hAnsi="Georgia"/>
          <w:sz w:val="24"/>
          <w:szCs w:val="24"/>
        </w:rPr>
        <w:t>dialogue and tolerance</w:t>
      </w:r>
      <w:r w:rsidR="009F0E24" w:rsidRPr="00AE0357">
        <w:rPr>
          <w:rFonts w:ascii="Georgia" w:hAnsi="Georgia"/>
          <w:sz w:val="24"/>
          <w:szCs w:val="24"/>
        </w:rPr>
        <w:t xml:space="preserve">. The paper concludes that it is with this re-education of the mind that Nigerians can unlearn the seemingly wrong conception of religion and its practice and then conceive religion in complementary term that tolerance, which is the necessary ingredient for peace and development can be attained.    </w:t>
      </w:r>
    </w:p>
    <w:p w:rsidR="00F860BB" w:rsidRPr="00AE0357" w:rsidRDefault="00540182" w:rsidP="00AE0357">
      <w:pPr>
        <w:autoSpaceDE w:val="0"/>
        <w:autoSpaceDN w:val="0"/>
        <w:adjustRightInd w:val="0"/>
        <w:spacing w:line="240" w:lineRule="auto"/>
        <w:ind w:left="720" w:hanging="720"/>
        <w:rPr>
          <w:rFonts w:ascii="Georgia" w:hAnsi="Georgia" w:cs="Times New Roman"/>
          <w:b/>
          <w:sz w:val="24"/>
          <w:szCs w:val="24"/>
        </w:rPr>
      </w:pPr>
      <w:r w:rsidRPr="00AE0357">
        <w:rPr>
          <w:rFonts w:ascii="Georgia" w:hAnsi="Georgia" w:cs="Times New Roman"/>
          <w:b/>
          <w:sz w:val="24"/>
          <w:szCs w:val="24"/>
        </w:rPr>
        <w:t>REFERENCES</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sz w:val="24"/>
          <w:szCs w:val="24"/>
        </w:rPr>
      </w:pPr>
      <w:proofErr w:type="spellStart"/>
      <w:r w:rsidRPr="00AE0357">
        <w:rPr>
          <w:rFonts w:ascii="Georgia" w:hAnsi="Georgia"/>
          <w:sz w:val="24"/>
          <w:szCs w:val="24"/>
        </w:rPr>
        <w:t>Agede</w:t>
      </w:r>
      <w:proofErr w:type="spellEnd"/>
      <w:r w:rsidRPr="00AE0357">
        <w:rPr>
          <w:rFonts w:ascii="Georgia" w:hAnsi="Georgia"/>
          <w:sz w:val="24"/>
          <w:szCs w:val="24"/>
        </w:rPr>
        <w:t xml:space="preserve">, K. A. (2017). </w:t>
      </w:r>
      <w:proofErr w:type="gramStart"/>
      <w:r w:rsidRPr="00AE0357">
        <w:rPr>
          <w:rFonts w:ascii="Georgia" w:hAnsi="Georgia"/>
          <w:sz w:val="24"/>
          <w:szCs w:val="24"/>
        </w:rPr>
        <w:t>A Philosophical Appraisal of Islamic Fundamentalism.</w:t>
      </w:r>
      <w:proofErr w:type="gramEnd"/>
      <w:r w:rsidRPr="00AE0357">
        <w:rPr>
          <w:rFonts w:ascii="Georgia" w:hAnsi="Georgia"/>
          <w:sz w:val="24"/>
          <w:szCs w:val="24"/>
        </w:rPr>
        <w:t xml:space="preserve"> </w:t>
      </w:r>
      <w:r w:rsidRPr="00AE0357">
        <w:rPr>
          <w:rFonts w:ascii="Georgia" w:hAnsi="Georgia"/>
          <w:i/>
          <w:sz w:val="24"/>
          <w:szCs w:val="24"/>
        </w:rPr>
        <w:t xml:space="preserve">AJAPHIL: </w:t>
      </w:r>
      <w:proofErr w:type="spellStart"/>
      <w:r w:rsidRPr="00AE0357">
        <w:rPr>
          <w:rFonts w:ascii="Georgia" w:hAnsi="Georgia"/>
          <w:i/>
          <w:sz w:val="24"/>
          <w:szCs w:val="24"/>
        </w:rPr>
        <w:t>Akungba</w:t>
      </w:r>
      <w:proofErr w:type="spellEnd"/>
      <w:r w:rsidRPr="00AE0357">
        <w:rPr>
          <w:rFonts w:ascii="Georgia" w:hAnsi="Georgia"/>
          <w:i/>
          <w:sz w:val="24"/>
          <w:szCs w:val="24"/>
        </w:rPr>
        <w:t xml:space="preserve"> Journal of Applied Philosophy</w:t>
      </w:r>
      <w:r w:rsidRPr="00AE0357">
        <w:rPr>
          <w:rFonts w:ascii="Georgia" w:hAnsi="Georgia"/>
          <w:sz w:val="24"/>
          <w:szCs w:val="24"/>
        </w:rPr>
        <w:t xml:space="preserve">, 1(1). </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proofErr w:type="spellStart"/>
      <w:r w:rsidRPr="00AE0357">
        <w:rPr>
          <w:rFonts w:ascii="Georgia" w:hAnsi="Georgia" w:cs="Arial"/>
          <w:color w:val="222222"/>
          <w:sz w:val="24"/>
          <w:szCs w:val="24"/>
          <w:shd w:val="clear" w:color="auto" w:fill="FFFFFF"/>
        </w:rPr>
        <w:t>Akinade</w:t>
      </w:r>
      <w:proofErr w:type="spellEnd"/>
      <w:r w:rsidRPr="00AE0357">
        <w:rPr>
          <w:rFonts w:ascii="Georgia" w:hAnsi="Georgia" w:cs="Arial"/>
          <w:color w:val="222222"/>
          <w:sz w:val="24"/>
          <w:szCs w:val="24"/>
          <w:shd w:val="clear" w:color="auto" w:fill="FFFFFF"/>
        </w:rPr>
        <w:t>, A. E. (2002). The precarious agenda: Christian-Muslim relations in contemporary Nigeria. </w:t>
      </w:r>
      <w:r w:rsidRPr="00AE0357">
        <w:rPr>
          <w:rFonts w:ascii="Georgia" w:hAnsi="Georgia" w:cs="Arial"/>
          <w:i/>
          <w:iCs/>
          <w:color w:val="222222"/>
          <w:sz w:val="24"/>
          <w:szCs w:val="24"/>
          <w:shd w:val="clear" w:color="auto" w:fill="FFFFFF"/>
        </w:rPr>
        <w:t>Public Lecture</w:t>
      </w:r>
      <w:r w:rsidRPr="00AE0357">
        <w:rPr>
          <w:rFonts w:ascii="Georgia" w:hAnsi="Georgia" w:cs="Arial"/>
          <w:color w:val="222222"/>
          <w:sz w:val="24"/>
          <w:szCs w:val="24"/>
          <w:shd w:val="clear" w:color="auto" w:fill="FFFFFF"/>
        </w:rPr>
        <w:t>, 118-127.</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sz w:val="24"/>
          <w:szCs w:val="24"/>
        </w:rPr>
      </w:pPr>
      <w:proofErr w:type="spellStart"/>
      <w:r w:rsidRPr="00AE0357">
        <w:rPr>
          <w:rFonts w:ascii="Georgia" w:hAnsi="Georgia" w:cs="Arial"/>
          <w:color w:val="222222"/>
          <w:sz w:val="24"/>
          <w:szCs w:val="24"/>
          <w:shd w:val="clear" w:color="auto" w:fill="FFFFFF"/>
        </w:rPr>
        <w:t>Balogun</w:t>
      </w:r>
      <w:proofErr w:type="spellEnd"/>
      <w:r w:rsidRPr="00AE0357">
        <w:rPr>
          <w:rFonts w:ascii="Georgia" w:hAnsi="Georgia" w:cs="Arial"/>
          <w:color w:val="222222"/>
          <w:sz w:val="24"/>
          <w:szCs w:val="24"/>
          <w:shd w:val="clear" w:color="auto" w:fill="FFFFFF"/>
        </w:rPr>
        <w:t>, K. A. (1988). Religious fanaticism in Nigeria: problems and solutions</w:t>
      </w:r>
      <w:r w:rsidRPr="00AE0357">
        <w:rPr>
          <w:rFonts w:ascii="Georgia" w:hAnsi="Georgia"/>
          <w:sz w:val="24"/>
          <w:szCs w:val="24"/>
        </w:rPr>
        <w:t>, University of Ilorin.</w:t>
      </w:r>
    </w:p>
    <w:p w:rsidR="00AE0357" w:rsidRPr="00AE0357" w:rsidRDefault="00AE0357" w:rsidP="00AE0357">
      <w:pPr>
        <w:pStyle w:val="Default"/>
        <w:ind w:left="720" w:hanging="720"/>
        <w:contextualSpacing/>
        <w:jc w:val="both"/>
        <w:rPr>
          <w:rFonts w:ascii="Georgia" w:hAnsi="Georgia" w:cs="Arial"/>
          <w:color w:val="222222"/>
          <w:shd w:val="clear" w:color="auto" w:fill="FFFFFF"/>
        </w:rPr>
      </w:pPr>
      <w:r w:rsidRPr="00AE0357">
        <w:rPr>
          <w:rFonts w:ascii="Georgia" w:hAnsi="Georgia" w:cs="Arial"/>
          <w:color w:val="222222"/>
          <w:shd w:val="clear" w:color="auto" w:fill="FFFFFF"/>
        </w:rPr>
        <w:t>Church-Hill, A. N. (2020). Religious Fanaticism: A Threat to Inter-Religious Dialogue In Nigeria. </w:t>
      </w:r>
      <w:proofErr w:type="spellStart"/>
      <w:proofErr w:type="gramStart"/>
      <w:r w:rsidRPr="00AE0357">
        <w:rPr>
          <w:rFonts w:ascii="Georgia" w:hAnsi="Georgia" w:cs="Arial"/>
          <w:i/>
          <w:iCs/>
          <w:color w:val="222222"/>
          <w:shd w:val="clear" w:color="auto" w:fill="FFFFFF"/>
        </w:rPr>
        <w:t>Sapientia</w:t>
      </w:r>
      <w:proofErr w:type="spellEnd"/>
      <w:r w:rsidRPr="00AE0357">
        <w:rPr>
          <w:rFonts w:ascii="Georgia" w:hAnsi="Georgia" w:cs="Arial"/>
          <w:i/>
          <w:iCs/>
          <w:color w:val="222222"/>
          <w:shd w:val="clear" w:color="auto" w:fill="FFFFFF"/>
        </w:rPr>
        <w:t xml:space="preserve"> Global Journal of Arts, Humanities and Development Studies</w:t>
      </w:r>
      <w:r w:rsidRPr="00AE0357">
        <w:rPr>
          <w:rFonts w:ascii="Georgia" w:hAnsi="Georgia" w:cs="Arial"/>
          <w:color w:val="222222"/>
          <w:shd w:val="clear" w:color="auto" w:fill="FFFFFF"/>
        </w:rPr>
        <w:t>, </w:t>
      </w:r>
      <w:r w:rsidRPr="00AE0357">
        <w:rPr>
          <w:rFonts w:ascii="Georgia" w:hAnsi="Georgia" w:cs="Arial"/>
          <w:i/>
          <w:iCs/>
          <w:color w:val="222222"/>
          <w:shd w:val="clear" w:color="auto" w:fill="FFFFFF"/>
        </w:rPr>
        <w:t>3</w:t>
      </w:r>
      <w:r w:rsidRPr="00AE0357">
        <w:rPr>
          <w:rFonts w:ascii="Georgia" w:hAnsi="Georgia" w:cs="Arial"/>
          <w:color w:val="222222"/>
          <w:shd w:val="clear" w:color="auto" w:fill="FFFFFF"/>
        </w:rPr>
        <w:t>(2).</w:t>
      </w:r>
      <w:proofErr w:type="gramEnd"/>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proofErr w:type="spellStart"/>
      <w:r w:rsidRPr="00AE0357">
        <w:rPr>
          <w:rFonts w:ascii="Georgia" w:hAnsi="Georgia" w:cs="Arial"/>
          <w:color w:val="222222"/>
          <w:sz w:val="24"/>
          <w:szCs w:val="24"/>
          <w:shd w:val="clear" w:color="auto" w:fill="FFFFFF"/>
        </w:rPr>
        <w:t>Dzurgba</w:t>
      </w:r>
      <w:proofErr w:type="spellEnd"/>
      <w:r w:rsidRPr="00AE0357">
        <w:rPr>
          <w:rFonts w:ascii="Georgia" w:hAnsi="Georgia" w:cs="Arial"/>
          <w:color w:val="222222"/>
          <w:sz w:val="24"/>
          <w:szCs w:val="24"/>
          <w:shd w:val="clear" w:color="auto" w:fill="FFFFFF"/>
        </w:rPr>
        <w:t>, A. (2010). </w:t>
      </w:r>
      <w:r w:rsidRPr="00AE0357">
        <w:rPr>
          <w:rFonts w:ascii="Georgia" w:hAnsi="Georgia" w:cs="Arial"/>
          <w:i/>
          <w:iCs/>
          <w:color w:val="222222"/>
          <w:sz w:val="24"/>
          <w:szCs w:val="24"/>
          <w:shd w:val="clear" w:color="auto" w:fill="FFFFFF"/>
        </w:rPr>
        <w:t>Management and resolution of conflict: Local and international perspectives</w:t>
      </w:r>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222222"/>
          <w:sz w:val="24"/>
          <w:szCs w:val="24"/>
          <w:shd w:val="clear" w:color="auto" w:fill="FFFFFF"/>
        </w:rPr>
        <w:t>John Archives.</w:t>
      </w:r>
      <w:proofErr w:type="gramEnd"/>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bCs/>
          <w:sz w:val="24"/>
          <w:szCs w:val="24"/>
        </w:rPr>
      </w:pPr>
      <w:proofErr w:type="gramStart"/>
      <w:r w:rsidRPr="00AE0357">
        <w:rPr>
          <w:rFonts w:ascii="Georgia" w:hAnsi="Georgia"/>
          <w:bCs/>
          <w:sz w:val="24"/>
          <w:szCs w:val="24"/>
        </w:rPr>
        <w:t>Ede, V. I. (2020).</w:t>
      </w:r>
      <w:proofErr w:type="gramEnd"/>
      <w:r w:rsidRPr="00AE0357">
        <w:rPr>
          <w:rFonts w:ascii="Georgia" w:hAnsi="Georgia"/>
          <w:bCs/>
          <w:sz w:val="24"/>
          <w:szCs w:val="24"/>
        </w:rPr>
        <w:t xml:space="preserve"> Religious Fanaticism and the Security Challenge in Nigeria: Issues, Trends and Implications. </w:t>
      </w:r>
      <w:r w:rsidRPr="00AE0357">
        <w:rPr>
          <w:rFonts w:ascii="Georgia" w:hAnsi="Georgia"/>
          <w:bCs/>
          <w:i/>
          <w:sz w:val="24"/>
          <w:szCs w:val="24"/>
        </w:rPr>
        <w:t>Journal of African Studies and Sustainable Development</w:t>
      </w:r>
      <w:r w:rsidRPr="00AE0357">
        <w:rPr>
          <w:rFonts w:ascii="Georgia" w:hAnsi="Georgia"/>
          <w:bCs/>
          <w:sz w:val="24"/>
          <w:szCs w:val="24"/>
        </w:rPr>
        <w:t xml:space="preserve">, </w:t>
      </w:r>
      <w:r w:rsidRPr="00AE0357">
        <w:rPr>
          <w:rFonts w:ascii="Georgia" w:hAnsi="Georgia"/>
          <w:bCs/>
          <w:i/>
          <w:sz w:val="24"/>
          <w:szCs w:val="24"/>
        </w:rPr>
        <w:t>3</w:t>
      </w:r>
      <w:r w:rsidRPr="00AE0357">
        <w:rPr>
          <w:rFonts w:ascii="Georgia" w:hAnsi="Georgia"/>
          <w:bCs/>
          <w:sz w:val="24"/>
          <w:szCs w:val="24"/>
        </w:rPr>
        <w:t xml:space="preserve">(5): 303-316. </w:t>
      </w:r>
    </w:p>
    <w:p w:rsidR="00AE0357" w:rsidRPr="00AE0357" w:rsidRDefault="00AE0357" w:rsidP="00AE0357">
      <w:pPr>
        <w:spacing w:after="0" w:line="240" w:lineRule="auto"/>
        <w:ind w:left="720" w:hanging="720"/>
        <w:jc w:val="both"/>
        <w:rPr>
          <w:rFonts w:ascii="Georgia" w:hAnsi="Georgia"/>
          <w:sz w:val="24"/>
          <w:szCs w:val="24"/>
        </w:rPr>
      </w:pPr>
      <w:proofErr w:type="spellStart"/>
      <w:proofErr w:type="gramStart"/>
      <w:r w:rsidRPr="00AE0357">
        <w:rPr>
          <w:rFonts w:ascii="Georgia" w:hAnsi="Georgia" w:cs="Segoe UI"/>
          <w:sz w:val="24"/>
          <w:szCs w:val="24"/>
        </w:rPr>
        <w:t>Emeng</w:t>
      </w:r>
      <w:proofErr w:type="spellEnd"/>
      <w:r w:rsidRPr="00AE0357">
        <w:rPr>
          <w:rFonts w:ascii="Georgia" w:hAnsi="Georgia" w:cs="Segoe UI"/>
          <w:sz w:val="24"/>
          <w:szCs w:val="24"/>
        </w:rPr>
        <w:t xml:space="preserve">, G. I., &amp; </w:t>
      </w:r>
      <w:proofErr w:type="spellStart"/>
      <w:r w:rsidRPr="00AE0357">
        <w:rPr>
          <w:rFonts w:ascii="Georgia" w:hAnsi="Georgia" w:cs="Segoe UI"/>
          <w:sz w:val="24"/>
          <w:szCs w:val="24"/>
        </w:rPr>
        <w:t>Okafor</w:t>
      </w:r>
      <w:proofErr w:type="spellEnd"/>
      <w:r w:rsidRPr="00AE0357">
        <w:rPr>
          <w:rFonts w:ascii="Georgia" w:hAnsi="Georgia" w:cs="Segoe UI"/>
          <w:sz w:val="24"/>
          <w:szCs w:val="24"/>
        </w:rPr>
        <w:t>, J. O. (2022).</w:t>
      </w:r>
      <w:proofErr w:type="gramEnd"/>
      <w:r w:rsidRPr="00AE0357">
        <w:rPr>
          <w:rFonts w:ascii="Georgia" w:hAnsi="Georgia" w:cs="Segoe UI"/>
          <w:sz w:val="24"/>
          <w:szCs w:val="24"/>
        </w:rPr>
        <w:t xml:space="preserve"> </w:t>
      </w:r>
      <w:proofErr w:type="gramStart"/>
      <w:r w:rsidRPr="00AE0357">
        <w:rPr>
          <w:rFonts w:ascii="Georgia" w:hAnsi="Georgia" w:cs="Segoe UI"/>
          <w:sz w:val="24"/>
          <w:szCs w:val="24"/>
        </w:rPr>
        <w:t>The Social Significance of Libation in Modern Society.</w:t>
      </w:r>
      <w:proofErr w:type="gramEnd"/>
      <w:r w:rsidRPr="00AE0357">
        <w:rPr>
          <w:rFonts w:ascii="Georgia" w:hAnsi="Georgia" w:cs="Segoe UI"/>
          <w:sz w:val="24"/>
          <w:szCs w:val="24"/>
        </w:rPr>
        <w:t> </w:t>
      </w:r>
      <w:proofErr w:type="spellStart"/>
      <w:r w:rsidRPr="00AE0357">
        <w:rPr>
          <w:rFonts w:ascii="Georgia" w:hAnsi="Georgia" w:cs="Segoe UI"/>
          <w:i/>
          <w:iCs/>
          <w:sz w:val="24"/>
          <w:szCs w:val="24"/>
        </w:rPr>
        <w:t>Alkebulan</w:t>
      </w:r>
      <w:proofErr w:type="spellEnd"/>
      <w:r w:rsidRPr="00AE0357">
        <w:rPr>
          <w:rFonts w:ascii="Georgia" w:hAnsi="Georgia" w:cs="Segoe UI"/>
          <w:i/>
          <w:iCs/>
          <w:sz w:val="24"/>
          <w:szCs w:val="24"/>
        </w:rPr>
        <w:t>: A Journal of West and East African Studies</w:t>
      </w:r>
      <w:r w:rsidRPr="00AE0357">
        <w:rPr>
          <w:rFonts w:ascii="Georgia" w:hAnsi="Georgia" w:cs="Segoe UI"/>
          <w:sz w:val="24"/>
          <w:szCs w:val="24"/>
        </w:rPr>
        <w:t>, </w:t>
      </w:r>
      <w:r w:rsidRPr="00AE0357">
        <w:rPr>
          <w:rFonts w:ascii="Georgia" w:hAnsi="Georgia" w:cs="Segoe UI"/>
          <w:i/>
          <w:iCs/>
          <w:sz w:val="24"/>
          <w:szCs w:val="24"/>
        </w:rPr>
        <w:t>1</w:t>
      </w:r>
      <w:r w:rsidRPr="00AE0357">
        <w:rPr>
          <w:rFonts w:ascii="Georgia" w:hAnsi="Georgia" w:cs="Segoe UI"/>
          <w:sz w:val="24"/>
          <w:szCs w:val="24"/>
        </w:rPr>
        <w:t>(2), 72–81. </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proofErr w:type="spellStart"/>
      <w:r w:rsidRPr="00AE0357">
        <w:rPr>
          <w:rFonts w:ascii="Georgia" w:hAnsi="Georgia" w:cs="Arial"/>
          <w:color w:val="222222"/>
          <w:sz w:val="24"/>
          <w:szCs w:val="24"/>
          <w:shd w:val="clear" w:color="auto" w:fill="FFFFFF"/>
        </w:rPr>
        <w:t>Enweonwu</w:t>
      </w:r>
      <w:proofErr w:type="spellEnd"/>
      <w:r w:rsidRPr="00AE0357">
        <w:rPr>
          <w:rFonts w:ascii="Georgia" w:hAnsi="Georgia" w:cs="Arial"/>
          <w:color w:val="222222"/>
          <w:sz w:val="24"/>
          <w:szCs w:val="24"/>
          <w:shd w:val="clear" w:color="auto" w:fill="FFFFFF"/>
        </w:rPr>
        <w:t xml:space="preserve">, O. A., </w:t>
      </w:r>
      <w:proofErr w:type="spellStart"/>
      <w:r w:rsidRPr="00AE0357">
        <w:rPr>
          <w:rFonts w:ascii="Georgia" w:hAnsi="Georgia" w:cs="Arial"/>
          <w:color w:val="222222"/>
          <w:sz w:val="24"/>
          <w:szCs w:val="24"/>
          <w:shd w:val="clear" w:color="auto" w:fill="FFFFFF"/>
        </w:rPr>
        <w:t>Ugwu</w:t>
      </w:r>
      <w:proofErr w:type="spellEnd"/>
      <w:r w:rsidRPr="00AE0357">
        <w:rPr>
          <w:rFonts w:ascii="Georgia" w:hAnsi="Georgia" w:cs="Arial"/>
          <w:color w:val="222222"/>
          <w:sz w:val="24"/>
          <w:szCs w:val="24"/>
          <w:shd w:val="clear" w:color="auto" w:fill="FFFFFF"/>
        </w:rPr>
        <w:t xml:space="preserve">, I. P., </w:t>
      </w:r>
      <w:proofErr w:type="spellStart"/>
      <w:r w:rsidRPr="00AE0357">
        <w:rPr>
          <w:rFonts w:ascii="Georgia" w:hAnsi="Georgia" w:cs="Arial"/>
          <w:color w:val="222222"/>
          <w:sz w:val="24"/>
          <w:szCs w:val="24"/>
          <w:shd w:val="clear" w:color="auto" w:fill="FFFFFF"/>
        </w:rPr>
        <w:t>Onyejegbu</w:t>
      </w:r>
      <w:proofErr w:type="spellEnd"/>
      <w:r w:rsidRPr="00AE0357">
        <w:rPr>
          <w:rFonts w:ascii="Georgia" w:hAnsi="Georgia" w:cs="Arial"/>
          <w:color w:val="222222"/>
          <w:sz w:val="24"/>
          <w:szCs w:val="24"/>
          <w:shd w:val="clear" w:color="auto" w:fill="FFFFFF"/>
        </w:rPr>
        <w:t xml:space="preserve">, D. C., </w:t>
      </w:r>
      <w:proofErr w:type="spellStart"/>
      <w:r w:rsidRPr="00AE0357">
        <w:rPr>
          <w:rFonts w:ascii="Georgia" w:hAnsi="Georgia" w:cs="Arial"/>
          <w:color w:val="222222"/>
          <w:sz w:val="24"/>
          <w:szCs w:val="24"/>
          <w:shd w:val="clear" w:color="auto" w:fill="FFFFFF"/>
        </w:rPr>
        <w:t>Areh</w:t>
      </w:r>
      <w:proofErr w:type="spellEnd"/>
      <w:r w:rsidRPr="00AE0357">
        <w:rPr>
          <w:rFonts w:ascii="Georgia" w:hAnsi="Georgia" w:cs="Arial"/>
          <w:color w:val="222222"/>
          <w:sz w:val="24"/>
          <w:szCs w:val="24"/>
          <w:shd w:val="clear" w:color="auto" w:fill="FFFFFF"/>
        </w:rPr>
        <w:t xml:space="preserve">, C. E., &amp; </w:t>
      </w:r>
      <w:proofErr w:type="spellStart"/>
      <w:r w:rsidRPr="00AE0357">
        <w:rPr>
          <w:rFonts w:ascii="Georgia" w:hAnsi="Georgia" w:cs="Arial"/>
          <w:color w:val="222222"/>
          <w:sz w:val="24"/>
          <w:szCs w:val="24"/>
          <w:shd w:val="clear" w:color="auto" w:fill="FFFFFF"/>
        </w:rPr>
        <w:t>Ajah</w:t>
      </w:r>
      <w:proofErr w:type="spellEnd"/>
      <w:r w:rsidRPr="00AE0357">
        <w:rPr>
          <w:rFonts w:ascii="Georgia" w:hAnsi="Georgia" w:cs="Arial"/>
          <w:color w:val="222222"/>
          <w:sz w:val="24"/>
          <w:szCs w:val="24"/>
          <w:shd w:val="clear" w:color="auto" w:fill="FFFFFF"/>
        </w:rPr>
        <w:t xml:space="preserve">, B. O. (2021). </w:t>
      </w:r>
      <w:proofErr w:type="gramStart"/>
      <w:r w:rsidRPr="00AE0357">
        <w:rPr>
          <w:rFonts w:ascii="Georgia" w:hAnsi="Georgia" w:cs="Arial"/>
          <w:color w:val="222222"/>
          <w:sz w:val="24"/>
          <w:szCs w:val="24"/>
          <w:shd w:val="clear" w:color="auto" w:fill="FFFFFF"/>
        </w:rPr>
        <w:t>Religious fanaticism and changing patterns of violent Crime in Nigeria.</w:t>
      </w:r>
      <w:proofErr w:type="gramEnd"/>
      <w:r w:rsidRPr="00AE0357">
        <w:rPr>
          <w:rFonts w:ascii="Georgia" w:hAnsi="Georgia" w:cs="Arial"/>
          <w:color w:val="222222"/>
          <w:sz w:val="24"/>
          <w:szCs w:val="24"/>
          <w:shd w:val="clear" w:color="auto" w:fill="FFFFFF"/>
        </w:rPr>
        <w:t> </w:t>
      </w:r>
      <w:proofErr w:type="gramStart"/>
      <w:r w:rsidRPr="00AE0357">
        <w:rPr>
          <w:rFonts w:ascii="Georgia" w:hAnsi="Georgia" w:cs="Arial"/>
          <w:i/>
          <w:iCs/>
          <w:color w:val="222222"/>
          <w:sz w:val="24"/>
          <w:szCs w:val="24"/>
          <w:shd w:val="clear" w:color="auto" w:fill="FFFFFF"/>
        </w:rPr>
        <w:t>International Journal</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10</w:t>
      </w:r>
      <w:r w:rsidRPr="00AE0357">
        <w:rPr>
          <w:rFonts w:ascii="Georgia" w:hAnsi="Georgia" w:cs="Arial"/>
          <w:color w:val="222222"/>
          <w:sz w:val="24"/>
          <w:szCs w:val="24"/>
          <w:shd w:val="clear" w:color="auto" w:fill="FFFFFF"/>
        </w:rPr>
        <w:t>, 1379.</w:t>
      </w:r>
      <w:proofErr w:type="gramEnd"/>
    </w:p>
    <w:p w:rsidR="00AE0357" w:rsidRPr="00AE0357" w:rsidRDefault="00AE0357" w:rsidP="00AE0357">
      <w:pPr>
        <w:spacing w:after="0" w:line="240" w:lineRule="auto"/>
        <w:ind w:left="720" w:hanging="720"/>
        <w:jc w:val="both"/>
        <w:rPr>
          <w:rFonts w:ascii="Georgia" w:hAnsi="Georgia" w:cs="Arial"/>
          <w:color w:val="006621"/>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Eyo</w:t>
      </w:r>
      <w:proofErr w:type="spellEnd"/>
      <w:r w:rsidRPr="00AE0357">
        <w:rPr>
          <w:rFonts w:ascii="Georgia" w:hAnsi="Georgia" w:cs="Arial"/>
          <w:color w:val="222222"/>
          <w:sz w:val="24"/>
          <w:szCs w:val="24"/>
          <w:shd w:val="clear" w:color="auto" w:fill="FFFFFF"/>
        </w:rPr>
        <w:t xml:space="preserve"> Emmanuel, B., &amp; </w:t>
      </w:r>
      <w:proofErr w:type="spellStart"/>
      <w:r w:rsidRPr="00AE0357">
        <w:rPr>
          <w:rFonts w:ascii="Georgia" w:hAnsi="Georgia" w:cs="Arial"/>
          <w:color w:val="222222"/>
          <w:sz w:val="24"/>
          <w:szCs w:val="24"/>
          <w:shd w:val="clear" w:color="auto" w:fill="FFFFFF"/>
        </w:rPr>
        <w:t>Udofia</w:t>
      </w:r>
      <w:proofErr w:type="spellEnd"/>
      <w:r w:rsidRPr="00AE0357">
        <w:rPr>
          <w:rFonts w:ascii="Georgia" w:hAnsi="Georgia" w:cs="Arial"/>
          <w:color w:val="222222"/>
          <w:sz w:val="24"/>
          <w:szCs w:val="24"/>
          <w:shd w:val="clear" w:color="auto" w:fill="FFFFFF"/>
        </w:rPr>
        <w:t>, C. A. (2016).</w:t>
      </w:r>
      <w:proofErr w:type="gramEnd"/>
      <w:r w:rsidRPr="00AE0357">
        <w:rPr>
          <w:rFonts w:ascii="Georgia" w:hAnsi="Georgia" w:cs="Arial"/>
          <w:color w:val="222222"/>
          <w:sz w:val="24"/>
          <w:szCs w:val="24"/>
          <w:shd w:val="clear" w:color="auto" w:fill="FFFFFF"/>
        </w:rPr>
        <w:t xml:space="preserve"> </w:t>
      </w:r>
      <w:r w:rsidRPr="00AE0357">
        <w:rPr>
          <w:rFonts w:ascii="Georgia" w:hAnsi="Georgia" w:cs="Arial"/>
          <w:i/>
          <w:color w:val="222222"/>
          <w:sz w:val="24"/>
          <w:szCs w:val="24"/>
          <w:shd w:val="clear" w:color="auto" w:fill="FFFFFF"/>
        </w:rPr>
        <w:t>Leadership Philosophies: Insight and Decision Theories</w:t>
      </w:r>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006621"/>
          <w:sz w:val="24"/>
          <w:szCs w:val="24"/>
          <w:shd w:val="clear" w:color="auto" w:fill="FFFFFF"/>
        </w:rPr>
        <w:t>Ultimate Index Book.</w:t>
      </w:r>
      <w:proofErr w:type="gramEnd"/>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sz w:val="24"/>
          <w:szCs w:val="24"/>
        </w:rPr>
      </w:pPr>
      <w:proofErr w:type="spellStart"/>
      <w:r w:rsidRPr="00AE0357">
        <w:rPr>
          <w:rFonts w:ascii="Georgia" w:hAnsi="Georgia"/>
          <w:sz w:val="24"/>
          <w:szCs w:val="24"/>
        </w:rPr>
        <w:t>Gwamna</w:t>
      </w:r>
      <w:proofErr w:type="spellEnd"/>
      <w:r w:rsidRPr="00AE0357">
        <w:rPr>
          <w:rFonts w:ascii="Georgia" w:hAnsi="Georgia"/>
          <w:sz w:val="24"/>
          <w:szCs w:val="24"/>
        </w:rPr>
        <w:t xml:space="preserve">, J. D. (2014). </w:t>
      </w:r>
      <w:proofErr w:type="gramStart"/>
      <w:r w:rsidRPr="00AE0357">
        <w:rPr>
          <w:rFonts w:ascii="Georgia" w:hAnsi="Georgia"/>
          <w:i/>
          <w:iCs/>
          <w:sz w:val="24"/>
          <w:szCs w:val="24"/>
        </w:rPr>
        <w:t>Religion and Politics in Nigeria.</w:t>
      </w:r>
      <w:proofErr w:type="gramEnd"/>
      <w:r w:rsidRPr="00AE0357">
        <w:rPr>
          <w:rFonts w:ascii="Georgia" w:hAnsi="Georgia"/>
          <w:i/>
          <w:iCs/>
          <w:sz w:val="24"/>
          <w:szCs w:val="24"/>
        </w:rPr>
        <w:t xml:space="preserve"> </w:t>
      </w:r>
      <w:r w:rsidRPr="00AE0357">
        <w:rPr>
          <w:rFonts w:ascii="Georgia" w:hAnsi="Georgia"/>
          <w:sz w:val="24"/>
          <w:szCs w:val="24"/>
        </w:rPr>
        <w:t>Jos: ACTS.</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sz w:val="24"/>
          <w:szCs w:val="24"/>
        </w:rPr>
      </w:pPr>
      <w:proofErr w:type="spellStart"/>
      <w:r w:rsidRPr="00AE0357">
        <w:rPr>
          <w:rFonts w:ascii="Georgia" w:hAnsi="Georgia" w:cs="Times New Roman"/>
          <w:sz w:val="24"/>
          <w:szCs w:val="24"/>
        </w:rPr>
        <w:t>Haaga</w:t>
      </w:r>
      <w:proofErr w:type="spellEnd"/>
      <w:r w:rsidRPr="00AE0357">
        <w:rPr>
          <w:rFonts w:ascii="Georgia" w:hAnsi="Georgia" w:cs="Times New Roman"/>
          <w:sz w:val="24"/>
          <w:szCs w:val="24"/>
        </w:rPr>
        <w:t xml:space="preserve">, P. T. (2022). </w:t>
      </w:r>
      <w:r w:rsidRPr="00AE0357">
        <w:rPr>
          <w:rFonts w:ascii="Georgia" w:hAnsi="Georgia" w:cs="Times New Roman"/>
          <w:i/>
          <w:iCs/>
          <w:sz w:val="24"/>
          <w:szCs w:val="24"/>
        </w:rPr>
        <w:t xml:space="preserve">Ubuntu </w:t>
      </w:r>
      <w:r w:rsidRPr="00AE0357">
        <w:rPr>
          <w:rFonts w:ascii="Georgia" w:hAnsi="Georgia" w:cs="Times New Roman"/>
          <w:sz w:val="24"/>
          <w:szCs w:val="24"/>
        </w:rPr>
        <w:t>Philosophy as an Archetype to Resolving Conflict in the 21</w:t>
      </w:r>
      <w:r w:rsidRPr="00AE0357">
        <w:rPr>
          <w:rFonts w:ascii="Georgia" w:hAnsi="Georgia" w:cs="Times New Roman"/>
          <w:sz w:val="24"/>
          <w:szCs w:val="24"/>
          <w:vertAlign w:val="superscript"/>
        </w:rPr>
        <w:t>st</w:t>
      </w:r>
      <w:r w:rsidRPr="00AE0357">
        <w:rPr>
          <w:rFonts w:ascii="Georgia" w:hAnsi="Georgia" w:cs="Times New Roman"/>
          <w:sz w:val="24"/>
          <w:szCs w:val="24"/>
        </w:rPr>
        <w:t xml:space="preserve"> Century Africa” </w:t>
      </w:r>
      <w:r w:rsidRPr="00AE0357">
        <w:rPr>
          <w:rFonts w:ascii="Georgia" w:hAnsi="Georgia" w:cs="Times New Roman"/>
          <w:i/>
          <w:iCs/>
          <w:sz w:val="24"/>
          <w:szCs w:val="24"/>
        </w:rPr>
        <w:t>Religion, Theology and Education in the 21</w:t>
      </w:r>
      <w:r w:rsidRPr="00AE0357">
        <w:rPr>
          <w:rFonts w:ascii="Georgia" w:hAnsi="Georgia" w:cs="Times New Roman"/>
          <w:i/>
          <w:iCs/>
          <w:sz w:val="24"/>
          <w:szCs w:val="24"/>
          <w:vertAlign w:val="superscript"/>
        </w:rPr>
        <w:t>st</w:t>
      </w:r>
      <w:r w:rsidRPr="00AE0357">
        <w:rPr>
          <w:rFonts w:ascii="Georgia" w:hAnsi="Georgia" w:cs="Times New Roman"/>
          <w:i/>
          <w:iCs/>
          <w:sz w:val="24"/>
          <w:szCs w:val="24"/>
        </w:rPr>
        <w:t xml:space="preserve"> Century:</w:t>
      </w:r>
      <w:r w:rsidRPr="00AE0357">
        <w:rPr>
          <w:rFonts w:ascii="Georgia" w:hAnsi="Georgia" w:cs="Times New Roman"/>
          <w:sz w:val="24"/>
          <w:szCs w:val="24"/>
        </w:rPr>
        <w:t xml:space="preserve">  Festschrift in </w:t>
      </w:r>
      <w:proofErr w:type="spellStart"/>
      <w:r w:rsidRPr="00AE0357">
        <w:rPr>
          <w:rFonts w:ascii="Georgia" w:hAnsi="Georgia" w:cs="Times New Roman"/>
          <w:sz w:val="24"/>
          <w:szCs w:val="24"/>
        </w:rPr>
        <w:t>Honour</w:t>
      </w:r>
      <w:proofErr w:type="spellEnd"/>
      <w:r w:rsidRPr="00AE0357">
        <w:rPr>
          <w:rFonts w:ascii="Georgia" w:hAnsi="Georgia" w:cs="Times New Roman"/>
          <w:sz w:val="24"/>
          <w:szCs w:val="24"/>
        </w:rPr>
        <w:t xml:space="preserve"> of Distinguished Emeritus Professor Msgr. Cletus </w:t>
      </w:r>
      <w:proofErr w:type="spellStart"/>
      <w:r w:rsidRPr="00AE0357">
        <w:rPr>
          <w:rFonts w:ascii="Georgia" w:hAnsi="Georgia" w:cs="Times New Roman"/>
          <w:sz w:val="24"/>
          <w:szCs w:val="24"/>
        </w:rPr>
        <w:t>Tanimu</w:t>
      </w:r>
      <w:proofErr w:type="spellEnd"/>
      <w:r w:rsidRPr="00AE0357">
        <w:rPr>
          <w:rFonts w:ascii="Georgia" w:hAnsi="Georgia" w:cs="Times New Roman"/>
          <w:sz w:val="24"/>
          <w:szCs w:val="24"/>
        </w:rPr>
        <w:t xml:space="preserve"> </w:t>
      </w:r>
      <w:proofErr w:type="spellStart"/>
      <w:r w:rsidRPr="00AE0357">
        <w:rPr>
          <w:rFonts w:ascii="Georgia" w:hAnsi="Georgia" w:cs="Times New Roman"/>
          <w:sz w:val="24"/>
          <w:szCs w:val="24"/>
        </w:rPr>
        <w:t>Gotan</w:t>
      </w:r>
      <w:proofErr w:type="spellEnd"/>
      <w:r w:rsidRPr="00AE0357">
        <w:rPr>
          <w:rFonts w:ascii="Georgia" w:hAnsi="Georgia" w:cs="Times New Roman"/>
          <w:sz w:val="24"/>
          <w:szCs w:val="24"/>
        </w:rPr>
        <w:t xml:space="preserve">, </w:t>
      </w:r>
      <w:r w:rsidRPr="00AE0357">
        <w:rPr>
          <w:rFonts w:ascii="Georgia" w:hAnsi="Georgia" w:cs="Times New Roman"/>
          <w:color w:val="111111"/>
          <w:kern w:val="36"/>
          <w:sz w:val="24"/>
          <w:szCs w:val="24"/>
        </w:rPr>
        <w:t xml:space="preserve">212-238. </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Hassouna</w:t>
      </w:r>
      <w:proofErr w:type="spellEnd"/>
      <w:r w:rsidRPr="00AE0357">
        <w:rPr>
          <w:rFonts w:ascii="Georgia" w:hAnsi="Georgia" w:cs="Arial"/>
          <w:color w:val="222222"/>
          <w:sz w:val="24"/>
          <w:szCs w:val="24"/>
          <w:shd w:val="clear" w:color="auto" w:fill="FFFFFF"/>
        </w:rPr>
        <w:t>, M. (2018).</w:t>
      </w:r>
      <w:proofErr w:type="gramEnd"/>
      <w:r w:rsidRPr="00AE0357">
        <w:rPr>
          <w:rFonts w:ascii="Georgia" w:hAnsi="Georgia" w:cs="Arial"/>
          <w:color w:val="222222"/>
          <w:sz w:val="24"/>
          <w:szCs w:val="24"/>
          <w:shd w:val="clear" w:color="auto" w:fill="FFFFFF"/>
        </w:rPr>
        <w:t xml:space="preserve"> Religious Fanaticism in North Nigeria: </w:t>
      </w:r>
      <w:proofErr w:type="spellStart"/>
      <w:r w:rsidRPr="00AE0357">
        <w:rPr>
          <w:rFonts w:ascii="Georgia" w:hAnsi="Georgia" w:cs="Arial"/>
          <w:color w:val="222222"/>
          <w:sz w:val="24"/>
          <w:szCs w:val="24"/>
          <w:shd w:val="clear" w:color="auto" w:fill="FFFFFF"/>
        </w:rPr>
        <w:t>Elnathan</w:t>
      </w:r>
      <w:proofErr w:type="spellEnd"/>
      <w:r w:rsidRPr="00AE0357">
        <w:rPr>
          <w:rFonts w:ascii="Georgia" w:hAnsi="Georgia" w:cs="Arial"/>
          <w:color w:val="222222"/>
          <w:sz w:val="24"/>
          <w:szCs w:val="24"/>
          <w:shd w:val="clear" w:color="auto" w:fill="FFFFFF"/>
        </w:rPr>
        <w:t xml:space="preserve"> John’s </w:t>
      </w:r>
      <w:proofErr w:type="gramStart"/>
      <w:r w:rsidRPr="00AE0357">
        <w:rPr>
          <w:rFonts w:ascii="Georgia" w:hAnsi="Georgia" w:cs="Arial"/>
          <w:color w:val="222222"/>
          <w:sz w:val="24"/>
          <w:szCs w:val="24"/>
          <w:shd w:val="clear" w:color="auto" w:fill="FFFFFF"/>
        </w:rPr>
        <w:t>Born</w:t>
      </w:r>
      <w:proofErr w:type="gramEnd"/>
      <w:r w:rsidRPr="00AE0357">
        <w:rPr>
          <w:rFonts w:ascii="Georgia" w:hAnsi="Georgia" w:cs="Arial"/>
          <w:color w:val="222222"/>
          <w:sz w:val="24"/>
          <w:szCs w:val="24"/>
          <w:shd w:val="clear" w:color="auto" w:fill="FFFFFF"/>
        </w:rPr>
        <w:t xml:space="preserve"> on a Tuesday. </w:t>
      </w:r>
      <w:r w:rsidRPr="00AE0357">
        <w:rPr>
          <w:rFonts w:ascii="Arial" w:hAnsi="Arial" w:cs="Arial"/>
          <w:i/>
          <w:iCs/>
          <w:color w:val="222222"/>
          <w:sz w:val="24"/>
          <w:szCs w:val="24"/>
          <w:shd w:val="clear" w:color="auto" w:fill="FFFFFF"/>
          <w:rtl/>
        </w:rPr>
        <w:t>هرمس</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7</w:t>
      </w:r>
      <w:r w:rsidRPr="00AE0357">
        <w:rPr>
          <w:rFonts w:ascii="Georgia" w:hAnsi="Georgia" w:cs="Arial"/>
          <w:color w:val="222222"/>
          <w:sz w:val="24"/>
          <w:szCs w:val="24"/>
          <w:shd w:val="clear" w:color="auto" w:fill="FFFFFF"/>
        </w:rPr>
        <w:t>(3), 257-288.</w:t>
      </w:r>
      <w:r w:rsidRPr="00AE0357">
        <w:rPr>
          <w:rFonts w:ascii="Arial" w:hAnsi="Arial" w:cs="Arial"/>
          <w:color w:val="222222"/>
          <w:sz w:val="24"/>
          <w:szCs w:val="24"/>
          <w:shd w:val="clear" w:color="auto" w:fill="FFFFFF"/>
          <w:cs/>
        </w:rPr>
        <w:t>‎</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sz w:val="24"/>
          <w:szCs w:val="24"/>
        </w:rPr>
      </w:pPr>
      <w:proofErr w:type="spellStart"/>
      <w:r w:rsidRPr="00AE0357">
        <w:rPr>
          <w:rFonts w:ascii="Georgia" w:hAnsi="Georgia"/>
          <w:sz w:val="24"/>
          <w:szCs w:val="24"/>
        </w:rPr>
        <w:t>Iwe</w:t>
      </w:r>
      <w:proofErr w:type="spellEnd"/>
      <w:r w:rsidRPr="00AE0357">
        <w:rPr>
          <w:rFonts w:ascii="Georgia" w:hAnsi="Georgia"/>
          <w:sz w:val="24"/>
          <w:szCs w:val="24"/>
        </w:rPr>
        <w:t xml:space="preserve">, N. S. S. (2000). </w:t>
      </w:r>
      <w:r w:rsidRPr="00AE0357">
        <w:rPr>
          <w:rFonts w:ascii="Georgia" w:hAnsi="Georgia"/>
          <w:i/>
          <w:iCs/>
          <w:sz w:val="24"/>
          <w:szCs w:val="24"/>
        </w:rPr>
        <w:t xml:space="preserve">Religious Fanaticism: Causes, Consequences and Remedies. </w:t>
      </w:r>
      <w:proofErr w:type="spellStart"/>
      <w:r w:rsidRPr="00AE0357">
        <w:rPr>
          <w:rFonts w:ascii="Georgia" w:hAnsi="Georgia"/>
          <w:sz w:val="24"/>
          <w:szCs w:val="24"/>
        </w:rPr>
        <w:t>Calabar</w:t>
      </w:r>
      <w:proofErr w:type="spellEnd"/>
      <w:r w:rsidRPr="00AE0357">
        <w:rPr>
          <w:rFonts w:ascii="Georgia" w:hAnsi="Georgia"/>
          <w:sz w:val="24"/>
          <w:szCs w:val="24"/>
        </w:rPr>
        <w:t xml:space="preserve">: </w:t>
      </w:r>
      <w:proofErr w:type="spellStart"/>
      <w:r w:rsidRPr="00AE0357">
        <w:rPr>
          <w:rFonts w:ascii="Georgia" w:hAnsi="Georgia"/>
          <w:sz w:val="24"/>
          <w:szCs w:val="24"/>
        </w:rPr>
        <w:t>Saesprint</w:t>
      </w:r>
      <w:proofErr w:type="spellEnd"/>
      <w:r w:rsidRPr="00AE0357">
        <w:rPr>
          <w:rFonts w:ascii="Georgia" w:hAnsi="Georgia"/>
          <w:sz w:val="24"/>
          <w:szCs w:val="24"/>
        </w:rPr>
        <w:t>.</w:t>
      </w:r>
    </w:p>
    <w:p w:rsidR="00AE0357" w:rsidRPr="00AE0357" w:rsidRDefault="00AE0357" w:rsidP="00AE0357">
      <w:pPr>
        <w:spacing w:after="0" w:line="240" w:lineRule="auto"/>
        <w:ind w:left="720" w:hanging="720"/>
        <w:contextualSpacing/>
        <w:jc w:val="both"/>
        <w:rPr>
          <w:rFonts w:ascii="Georgia" w:hAnsi="Georgia"/>
          <w:b/>
          <w:sz w:val="24"/>
          <w:szCs w:val="24"/>
        </w:rPr>
      </w:pPr>
      <w:proofErr w:type="spellStart"/>
      <w:proofErr w:type="gramStart"/>
      <w:r w:rsidRPr="00AE0357">
        <w:rPr>
          <w:rFonts w:ascii="Georgia" w:hAnsi="Georgia"/>
          <w:sz w:val="24"/>
          <w:szCs w:val="24"/>
        </w:rPr>
        <w:t>Kukah</w:t>
      </w:r>
      <w:proofErr w:type="spellEnd"/>
      <w:r w:rsidRPr="00AE0357">
        <w:rPr>
          <w:rFonts w:ascii="Georgia" w:hAnsi="Georgia"/>
          <w:sz w:val="24"/>
          <w:szCs w:val="24"/>
        </w:rPr>
        <w:t>, H, M. (1993).</w:t>
      </w:r>
      <w:proofErr w:type="gramEnd"/>
      <w:r w:rsidRPr="00AE0357">
        <w:rPr>
          <w:rFonts w:ascii="Georgia" w:hAnsi="Georgia"/>
          <w:sz w:val="24"/>
          <w:szCs w:val="24"/>
        </w:rPr>
        <w:t xml:space="preserve"> </w:t>
      </w:r>
      <w:proofErr w:type="gramStart"/>
      <w:r w:rsidRPr="00AE0357">
        <w:rPr>
          <w:rFonts w:ascii="Georgia" w:hAnsi="Georgia"/>
          <w:i/>
          <w:sz w:val="24"/>
          <w:szCs w:val="24"/>
        </w:rPr>
        <w:t>Religion, Politics and Power in Northern Nigeria</w:t>
      </w:r>
      <w:r w:rsidRPr="00AE0357">
        <w:rPr>
          <w:rFonts w:ascii="Georgia" w:hAnsi="Georgia"/>
          <w:sz w:val="24"/>
          <w:szCs w:val="24"/>
        </w:rPr>
        <w:t>.</w:t>
      </w:r>
      <w:proofErr w:type="gramEnd"/>
      <w:r w:rsidRPr="00AE0357">
        <w:rPr>
          <w:rFonts w:ascii="Georgia" w:hAnsi="Georgia"/>
          <w:sz w:val="24"/>
          <w:szCs w:val="24"/>
        </w:rPr>
        <w:t xml:space="preserve"> Ibadan: Spectrum Books.</w:t>
      </w:r>
    </w:p>
    <w:p w:rsidR="00AE0357" w:rsidRPr="00AE0357" w:rsidRDefault="00AE0357" w:rsidP="00AE0357">
      <w:pPr>
        <w:spacing w:after="0" w:line="240" w:lineRule="auto"/>
        <w:ind w:left="720" w:hanging="720"/>
        <w:contextualSpacing/>
        <w:jc w:val="both"/>
        <w:rPr>
          <w:rFonts w:ascii="Georgia" w:hAnsi="Georgia"/>
          <w:sz w:val="24"/>
          <w:szCs w:val="24"/>
        </w:rPr>
      </w:pPr>
      <w:proofErr w:type="spellStart"/>
      <w:r w:rsidRPr="00AE0357">
        <w:rPr>
          <w:rFonts w:ascii="Georgia" w:hAnsi="Georgia"/>
          <w:sz w:val="24"/>
          <w:szCs w:val="24"/>
        </w:rPr>
        <w:t>Kunhiyop</w:t>
      </w:r>
      <w:proofErr w:type="spellEnd"/>
      <w:r w:rsidRPr="00AE0357">
        <w:rPr>
          <w:rFonts w:ascii="Georgia" w:hAnsi="Georgia"/>
          <w:sz w:val="24"/>
          <w:szCs w:val="24"/>
        </w:rPr>
        <w:t xml:space="preserve">, S. W. (2008).  </w:t>
      </w:r>
      <w:r w:rsidRPr="00AE0357">
        <w:rPr>
          <w:rFonts w:ascii="Georgia" w:hAnsi="Georgia"/>
          <w:i/>
          <w:sz w:val="24"/>
          <w:szCs w:val="24"/>
        </w:rPr>
        <w:t>African Christian Ethics</w:t>
      </w:r>
      <w:r w:rsidRPr="00AE0357">
        <w:rPr>
          <w:rFonts w:ascii="Georgia" w:hAnsi="Georgia"/>
          <w:sz w:val="24"/>
          <w:szCs w:val="24"/>
        </w:rPr>
        <w:t xml:space="preserve"> Nairobi: Hippo Book.</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iCs/>
          <w:color w:val="000000"/>
          <w:sz w:val="24"/>
          <w:szCs w:val="24"/>
        </w:rPr>
      </w:pPr>
      <w:proofErr w:type="spellStart"/>
      <w:r w:rsidRPr="00AE0357">
        <w:rPr>
          <w:rFonts w:ascii="Georgia" w:hAnsi="Georgia"/>
          <w:iCs/>
          <w:color w:val="000000"/>
          <w:sz w:val="24"/>
          <w:szCs w:val="24"/>
        </w:rPr>
        <w:t>Kuruvachira</w:t>
      </w:r>
      <w:proofErr w:type="spellEnd"/>
      <w:r w:rsidRPr="00AE0357">
        <w:rPr>
          <w:rFonts w:ascii="Georgia" w:hAnsi="Georgia"/>
          <w:iCs/>
          <w:color w:val="000000"/>
          <w:sz w:val="24"/>
          <w:szCs w:val="24"/>
        </w:rPr>
        <w:t xml:space="preserve">, J. (2003). </w:t>
      </w:r>
      <w:proofErr w:type="gramStart"/>
      <w:r w:rsidRPr="00AE0357">
        <w:rPr>
          <w:rFonts w:ascii="Georgia" w:hAnsi="Georgia"/>
          <w:i/>
          <w:iCs/>
          <w:color w:val="000000"/>
          <w:sz w:val="24"/>
          <w:szCs w:val="24"/>
        </w:rPr>
        <w:t>Interreligious Dialogue in Dialogue and Mission.</w:t>
      </w:r>
      <w:proofErr w:type="gramEnd"/>
      <w:r w:rsidRPr="00AE0357">
        <w:rPr>
          <w:rFonts w:ascii="Georgia" w:hAnsi="Georgia"/>
          <w:i/>
          <w:iCs/>
          <w:color w:val="000000"/>
          <w:sz w:val="24"/>
          <w:szCs w:val="24"/>
        </w:rPr>
        <w:t xml:space="preserve"> </w:t>
      </w:r>
      <w:r w:rsidRPr="00AE0357">
        <w:rPr>
          <w:rFonts w:ascii="Georgia" w:hAnsi="Georgia"/>
          <w:iCs/>
          <w:color w:val="000000"/>
          <w:sz w:val="24"/>
          <w:szCs w:val="24"/>
        </w:rPr>
        <w:t xml:space="preserve"> </w:t>
      </w:r>
      <w:proofErr w:type="gramStart"/>
      <w:r w:rsidRPr="00AE0357">
        <w:rPr>
          <w:rFonts w:ascii="Georgia" w:hAnsi="Georgia"/>
          <w:iCs/>
          <w:color w:val="000000"/>
          <w:sz w:val="24"/>
          <w:szCs w:val="24"/>
        </w:rPr>
        <w:t>Euclid Academic Paper.</w:t>
      </w:r>
      <w:proofErr w:type="gramEnd"/>
    </w:p>
    <w:p w:rsidR="00AE0357" w:rsidRPr="00AE0357" w:rsidRDefault="00AE0357" w:rsidP="00AE0357">
      <w:pPr>
        <w:spacing w:after="0" w:line="240" w:lineRule="auto"/>
        <w:ind w:left="720" w:hanging="720"/>
        <w:jc w:val="both"/>
        <w:rPr>
          <w:rFonts w:ascii="Georgia" w:hAnsi="Georgia" w:cs="Arial"/>
          <w:color w:val="222222"/>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Nabiebu</w:t>
      </w:r>
      <w:proofErr w:type="spellEnd"/>
      <w:r w:rsidRPr="00AE0357">
        <w:rPr>
          <w:rFonts w:ascii="Georgia" w:hAnsi="Georgia" w:cs="Arial"/>
          <w:color w:val="222222"/>
          <w:sz w:val="24"/>
          <w:szCs w:val="24"/>
          <w:shd w:val="clear" w:color="auto" w:fill="FFFFFF"/>
        </w:rPr>
        <w:t xml:space="preserve">, M., &amp; </w:t>
      </w:r>
      <w:proofErr w:type="spellStart"/>
      <w:r w:rsidRPr="00AE0357">
        <w:rPr>
          <w:rFonts w:ascii="Georgia" w:hAnsi="Georgia" w:cs="Arial"/>
          <w:color w:val="222222"/>
          <w:sz w:val="24"/>
          <w:szCs w:val="24"/>
          <w:shd w:val="clear" w:color="auto" w:fill="FFFFFF"/>
        </w:rPr>
        <w:t>Otu</w:t>
      </w:r>
      <w:proofErr w:type="spellEnd"/>
      <w:r w:rsidRPr="00AE0357">
        <w:rPr>
          <w:rFonts w:ascii="Georgia" w:hAnsi="Georgia" w:cs="Arial"/>
          <w:color w:val="222222"/>
          <w:sz w:val="24"/>
          <w:szCs w:val="24"/>
          <w:shd w:val="clear" w:color="auto" w:fill="FFFFFF"/>
        </w:rPr>
        <w:t>, M. T. (2019).</w:t>
      </w:r>
      <w:proofErr w:type="gramEnd"/>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222222"/>
          <w:sz w:val="24"/>
          <w:szCs w:val="24"/>
          <w:shd w:val="clear" w:color="auto" w:fill="FFFFFF"/>
        </w:rPr>
        <w:t>The Legal Conundrum of Non-Interest Banking.</w:t>
      </w:r>
      <w:proofErr w:type="gramEnd"/>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222222"/>
          <w:sz w:val="24"/>
          <w:szCs w:val="24"/>
          <w:shd w:val="clear" w:color="auto" w:fill="FFFFFF"/>
        </w:rPr>
        <w:t>A Case Study of Islamic Bank in Nigeria.</w:t>
      </w:r>
      <w:proofErr w:type="gramEnd"/>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International Journal of Scientific Research and Management</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7</w:t>
      </w:r>
      <w:r w:rsidRPr="00AE0357">
        <w:rPr>
          <w:rFonts w:ascii="Georgia" w:hAnsi="Georgia" w:cs="Arial"/>
          <w:color w:val="222222"/>
          <w:sz w:val="24"/>
          <w:szCs w:val="24"/>
          <w:shd w:val="clear" w:color="auto" w:fill="FFFFFF"/>
        </w:rPr>
        <w:t>(7), 141-152.</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olor w:val="000000"/>
          <w:sz w:val="24"/>
          <w:szCs w:val="24"/>
        </w:rPr>
      </w:pPr>
      <w:proofErr w:type="spellStart"/>
      <w:proofErr w:type="gramStart"/>
      <w:r w:rsidRPr="00AE0357">
        <w:rPr>
          <w:rFonts w:ascii="Georgia" w:hAnsi="Georgia"/>
          <w:bCs/>
          <w:color w:val="000000"/>
          <w:sz w:val="24"/>
          <w:szCs w:val="24"/>
        </w:rPr>
        <w:t>Ogbonnaya</w:t>
      </w:r>
      <w:proofErr w:type="spellEnd"/>
      <w:r w:rsidRPr="00AE0357">
        <w:rPr>
          <w:rFonts w:ascii="Georgia" w:hAnsi="Georgia"/>
          <w:bCs/>
          <w:color w:val="000000"/>
          <w:sz w:val="24"/>
          <w:szCs w:val="24"/>
        </w:rPr>
        <w:t xml:space="preserve">, L. U., &amp; </w:t>
      </w:r>
      <w:proofErr w:type="spellStart"/>
      <w:r w:rsidRPr="00AE0357">
        <w:rPr>
          <w:rFonts w:ascii="Georgia" w:hAnsi="Georgia"/>
          <w:bCs/>
          <w:color w:val="000000"/>
          <w:sz w:val="24"/>
          <w:szCs w:val="24"/>
        </w:rPr>
        <w:t>Ugoha</w:t>
      </w:r>
      <w:proofErr w:type="spellEnd"/>
      <w:r w:rsidRPr="00AE0357">
        <w:rPr>
          <w:rFonts w:ascii="Georgia" w:hAnsi="Georgia"/>
          <w:sz w:val="24"/>
          <w:szCs w:val="24"/>
        </w:rPr>
        <w:t>, A. (</w:t>
      </w:r>
      <w:r w:rsidRPr="00AE0357">
        <w:rPr>
          <w:rFonts w:ascii="Georgia" w:hAnsi="Georgia"/>
          <w:color w:val="000000"/>
          <w:sz w:val="24"/>
          <w:szCs w:val="24"/>
        </w:rPr>
        <w:t>2015).</w:t>
      </w:r>
      <w:proofErr w:type="gramEnd"/>
      <w:r w:rsidRPr="00AE0357">
        <w:rPr>
          <w:rFonts w:ascii="Georgia" w:hAnsi="Georgia"/>
          <w:color w:val="000000"/>
          <w:sz w:val="24"/>
          <w:szCs w:val="24"/>
        </w:rPr>
        <w:t xml:space="preserve"> </w:t>
      </w:r>
      <w:proofErr w:type="gramStart"/>
      <w:r w:rsidRPr="00AE0357">
        <w:rPr>
          <w:rFonts w:ascii="Georgia" w:hAnsi="Georgia"/>
          <w:color w:val="000000"/>
          <w:sz w:val="24"/>
          <w:szCs w:val="24"/>
        </w:rPr>
        <w:t xml:space="preserve">Religious Fanaticism in Nigeria and </w:t>
      </w:r>
      <w:proofErr w:type="spellStart"/>
      <w:r w:rsidRPr="00AE0357">
        <w:rPr>
          <w:rFonts w:ascii="Georgia" w:hAnsi="Georgia"/>
          <w:color w:val="000000"/>
          <w:sz w:val="24"/>
          <w:szCs w:val="24"/>
        </w:rPr>
        <w:t>Asouzu’s</w:t>
      </w:r>
      <w:r w:rsidRPr="00AE0357">
        <w:rPr>
          <w:rFonts w:ascii="Georgia" w:hAnsi="Georgia"/>
          <w:i/>
          <w:color w:val="000000"/>
          <w:sz w:val="24"/>
          <w:szCs w:val="24"/>
        </w:rPr>
        <w:t>Ibuanyidanda</w:t>
      </w:r>
      <w:proofErr w:type="spellEnd"/>
      <w:r w:rsidRPr="00AE0357">
        <w:rPr>
          <w:rFonts w:ascii="Georgia" w:hAnsi="Georgia"/>
          <w:color w:val="000000"/>
          <w:sz w:val="24"/>
          <w:szCs w:val="24"/>
        </w:rPr>
        <w:t xml:space="preserve"> Philosophy.</w:t>
      </w:r>
      <w:proofErr w:type="gramEnd"/>
      <w:r w:rsidRPr="00AE0357">
        <w:rPr>
          <w:rFonts w:ascii="Georgia" w:hAnsi="Georgia"/>
          <w:color w:val="000000"/>
          <w:sz w:val="24"/>
          <w:szCs w:val="24"/>
        </w:rPr>
        <w:t xml:space="preserve"> </w:t>
      </w:r>
      <w:proofErr w:type="gramStart"/>
      <w:r w:rsidRPr="00AE0357">
        <w:rPr>
          <w:rFonts w:ascii="Georgia" w:hAnsi="Georgia"/>
          <w:i/>
          <w:iCs/>
          <w:color w:val="000000"/>
          <w:sz w:val="24"/>
          <w:szCs w:val="24"/>
        </w:rPr>
        <w:t xml:space="preserve">International Journal of Theology and Reformed </w:t>
      </w:r>
      <w:proofErr w:type="spellStart"/>
      <w:r w:rsidRPr="00AE0357">
        <w:rPr>
          <w:rFonts w:ascii="Georgia" w:hAnsi="Georgia"/>
          <w:i/>
          <w:iCs/>
          <w:color w:val="000000"/>
          <w:sz w:val="24"/>
          <w:szCs w:val="24"/>
        </w:rPr>
        <w:t>Traditio</w:t>
      </w:r>
      <w:proofErr w:type="spellEnd"/>
      <w:r w:rsidRPr="00AE0357">
        <w:rPr>
          <w:rFonts w:ascii="Georgia" w:hAnsi="Georgia"/>
          <w:i/>
          <w:iCs/>
          <w:color w:val="000000"/>
          <w:sz w:val="24"/>
          <w:szCs w:val="24"/>
        </w:rPr>
        <w:t xml:space="preserve">, </w:t>
      </w:r>
      <w:r w:rsidRPr="00AE0357">
        <w:rPr>
          <w:rFonts w:ascii="Georgia" w:hAnsi="Georgia"/>
          <w:bCs/>
          <w:color w:val="000000"/>
          <w:sz w:val="24"/>
          <w:szCs w:val="24"/>
        </w:rPr>
        <w:t>.7,</w:t>
      </w:r>
      <w:r w:rsidRPr="00AE0357">
        <w:rPr>
          <w:rFonts w:ascii="Georgia" w:hAnsi="Georgia"/>
          <w:color w:val="000000"/>
          <w:sz w:val="24"/>
          <w:szCs w:val="24"/>
        </w:rPr>
        <w:t xml:space="preserve"> 78- 90.</w:t>
      </w:r>
      <w:proofErr w:type="gramEnd"/>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olor w:val="000000"/>
          <w:sz w:val="24"/>
          <w:szCs w:val="24"/>
        </w:rPr>
      </w:pPr>
      <w:proofErr w:type="spellStart"/>
      <w:proofErr w:type="gramStart"/>
      <w:r w:rsidRPr="00AE0357">
        <w:rPr>
          <w:rFonts w:ascii="Georgia" w:hAnsi="Georgia" w:cs="Times New Roman"/>
          <w:sz w:val="24"/>
          <w:szCs w:val="24"/>
        </w:rPr>
        <w:t>Okwueze</w:t>
      </w:r>
      <w:proofErr w:type="spellEnd"/>
      <w:r w:rsidRPr="00AE0357">
        <w:rPr>
          <w:rFonts w:ascii="Georgia" w:hAnsi="Georgia" w:cs="Times New Roman"/>
          <w:sz w:val="24"/>
          <w:szCs w:val="24"/>
        </w:rPr>
        <w:t xml:space="preserve">, M. I., &amp; </w:t>
      </w:r>
      <w:proofErr w:type="spellStart"/>
      <w:r w:rsidRPr="00AE0357">
        <w:rPr>
          <w:rFonts w:ascii="Georgia" w:hAnsi="Georgia" w:cs="Times New Roman"/>
          <w:sz w:val="24"/>
          <w:szCs w:val="24"/>
        </w:rPr>
        <w:t>Kanu</w:t>
      </w:r>
      <w:proofErr w:type="spellEnd"/>
      <w:r w:rsidRPr="00AE0357">
        <w:rPr>
          <w:rFonts w:ascii="Georgia" w:hAnsi="Georgia" w:cs="Times New Roman"/>
          <w:sz w:val="24"/>
          <w:szCs w:val="24"/>
        </w:rPr>
        <w:t>, R. C. (2003).</w:t>
      </w:r>
      <w:proofErr w:type="gramEnd"/>
      <w:r w:rsidRPr="00AE0357">
        <w:rPr>
          <w:rFonts w:ascii="Georgia" w:hAnsi="Georgia" w:cs="Times New Roman"/>
          <w:sz w:val="24"/>
          <w:szCs w:val="24"/>
        </w:rPr>
        <w:t xml:space="preserve"> </w:t>
      </w:r>
      <w:proofErr w:type="gramStart"/>
      <w:r w:rsidRPr="00AE0357">
        <w:rPr>
          <w:rFonts w:ascii="Georgia" w:hAnsi="Georgia" w:cs="Times New Roman"/>
          <w:i/>
          <w:iCs/>
          <w:sz w:val="24"/>
          <w:szCs w:val="24"/>
        </w:rPr>
        <w:t>Religion and the Healing of Human Right Violations</w:t>
      </w:r>
      <w:r w:rsidRPr="00AE0357">
        <w:rPr>
          <w:rFonts w:ascii="Georgia" w:hAnsi="Georgia" w:cs="Times New Roman"/>
          <w:sz w:val="24"/>
          <w:szCs w:val="24"/>
        </w:rPr>
        <w:t>.</w:t>
      </w:r>
      <w:proofErr w:type="gramEnd"/>
      <w:r w:rsidRPr="00AE0357">
        <w:rPr>
          <w:rFonts w:ascii="Georgia" w:hAnsi="Georgia" w:cs="Times New Roman"/>
          <w:sz w:val="24"/>
          <w:szCs w:val="24"/>
        </w:rPr>
        <w:t xml:space="preserve"> Enugu: Don Simons Publication.</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iCs/>
          <w:color w:val="000000"/>
          <w:sz w:val="24"/>
          <w:szCs w:val="24"/>
        </w:rPr>
      </w:pPr>
      <w:proofErr w:type="spellStart"/>
      <w:r w:rsidRPr="00AE0357">
        <w:rPr>
          <w:rFonts w:ascii="Georgia" w:hAnsi="Georgia"/>
          <w:iCs/>
          <w:color w:val="000000"/>
          <w:sz w:val="24"/>
          <w:szCs w:val="24"/>
        </w:rPr>
        <w:t>Olorunnisola</w:t>
      </w:r>
      <w:proofErr w:type="spellEnd"/>
      <w:r w:rsidRPr="00AE0357">
        <w:rPr>
          <w:rFonts w:ascii="Georgia" w:hAnsi="Georgia"/>
          <w:i/>
          <w:iCs/>
          <w:color w:val="000000"/>
          <w:sz w:val="24"/>
          <w:szCs w:val="24"/>
        </w:rPr>
        <w:t xml:space="preserve">, </w:t>
      </w:r>
      <w:r w:rsidRPr="00AE0357">
        <w:rPr>
          <w:rFonts w:ascii="Georgia" w:hAnsi="Georgia"/>
          <w:iCs/>
          <w:color w:val="000000"/>
          <w:sz w:val="24"/>
          <w:szCs w:val="24"/>
        </w:rPr>
        <w:t xml:space="preserve">T. S. (2019). “Beyond Interreligious Dialogue: Dialogue of Life as a Means to Peaceful Co-Existence in Nigeria” </w:t>
      </w:r>
      <w:r w:rsidRPr="00AE0357">
        <w:rPr>
          <w:rFonts w:ascii="Georgia" w:hAnsi="Georgia"/>
          <w:i/>
          <w:iCs/>
          <w:color w:val="000000"/>
          <w:sz w:val="24"/>
          <w:szCs w:val="24"/>
        </w:rPr>
        <w:t>European Scientific Journal, 15</w:t>
      </w:r>
      <w:r w:rsidRPr="00AE0357">
        <w:rPr>
          <w:rFonts w:ascii="Georgia" w:hAnsi="Georgia"/>
          <w:iCs/>
          <w:color w:val="000000"/>
          <w:sz w:val="24"/>
          <w:szCs w:val="24"/>
        </w:rPr>
        <w:t xml:space="preserve">(17), 28-45. </w:t>
      </w:r>
    </w:p>
    <w:p w:rsidR="00AE0357" w:rsidRPr="00AE0357" w:rsidRDefault="00AE0357" w:rsidP="00AE0357">
      <w:pPr>
        <w:spacing w:after="0" w:line="240" w:lineRule="auto"/>
        <w:ind w:left="720" w:hanging="720"/>
        <w:contextualSpacing/>
        <w:jc w:val="both"/>
        <w:rPr>
          <w:rFonts w:ascii="Georgia" w:hAnsi="Georgia"/>
          <w:sz w:val="24"/>
          <w:szCs w:val="24"/>
        </w:rPr>
      </w:pPr>
      <w:proofErr w:type="gramStart"/>
      <w:r w:rsidRPr="00AE0357">
        <w:rPr>
          <w:rFonts w:ascii="Georgia" w:hAnsi="Georgia" w:cs="Arial"/>
          <w:color w:val="222222"/>
          <w:sz w:val="24"/>
          <w:szCs w:val="24"/>
          <w:shd w:val="clear" w:color="auto" w:fill="FFFFFF"/>
        </w:rPr>
        <w:t>Salaam, A. O. (2012).</w:t>
      </w:r>
      <w:proofErr w:type="gramEnd"/>
      <w:r w:rsidRPr="00AE0357">
        <w:rPr>
          <w:rFonts w:ascii="Georgia" w:hAnsi="Georgia" w:cs="Arial"/>
          <w:color w:val="222222"/>
          <w:sz w:val="24"/>
          <w:szCs w:val="24"/>
          <w:shd w:val="clear" w:color="auto" w:fill="FFFFFF"/>
        </w:rPr>
        <w:t xml:space="preserve"> </w:t>
      </w:r>
      <w:proofErr w:type="spellStart"/>
      <w:r w:rsidRPr="00AE0357">
        <w:rPr>
          <w:rFonts w:ascii="Georgia" w:hAnsi="Georgia" w:cs="Arial"/>
          <w:color w:val="222222"/>
          <w:sz w:val="24"/>
          <w:szCs w:val="24"/>
          <w:shd w:val="clear" w:color="auto" w:fill="FFFFFF"/>
        </w:rPr>
        <w:t>Boko</w:t>
      </w:r>
      <w:proofErr w:type="spellEnd"/>
      <w:r w:rsidRPr="00AE0357">
        <w:rPr>
          <w:rFonts w:ascii="Georgia" w:hAnsi="Georgia" w:cs="Arial"/>
          <w:color w:val="222222"/>
          <w:sz w:val="24"/>
          <w:szCs w:val="24"/>
          <w:shd w:val="clear" w:color="auto" w:fill="FFFFFF"/>
        </w:rPr>
        <w:t xml:space="preserve"> Haram: beyond religious fanaticism. </w:t>
      </w:r>
      <w:r w:rsidRPr="00AE0357">
        <w:rPr>
          <w:rFonts w:ascii="Georgia" w:hAnsi="Georgia" w:cs="Arial"/>
          <w:i/>
          <w:iCs/>
          <w:color w:val="222222"/>
          <w:sz w:val="24"/>
          <w:szCs w:val="24"/>
          <w:shd w:val="clear" w:color="auto" w:fill="FFFFFF"/>
        </w:rPr>
        <w:t>Journal of Policing, Intelligence and Counter Terrorism</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7</w:t>
      </w:r>
      <w:r w:rsidRPr="00AE0357">
        <w:rPr>
          <w:rFonts w:ascii="Georgia" w:hAnsi="Georgia" w:cs="Arial"/>
          <w:color w:val="222222"/>
          <w:sz w:val="24"/>
          <w:szCs w:val="24"/>
          <w:shd w:val="clear" w:color="auto" w:fill="FFFFFF"/>
        </w:rPr>
        <w:t>(2), 147-162.</w:t>
      </w:r>
    </w:p>
    <w:p w:rsidR="00AE0357" w:rsidRPr="00AE0357" w:rsidRDefault="00AE0357" w:rsidP="00AE0357">
      <w:pPr>
        <w:spacing w:after="0" w:line="240" w:lineRule="auto"/>
        <w:ind w:left="720" w:hanging="720"/>
        <w:contextualSpacing/>
        <w:jc w:val="both"/>
        <w:rPr>
          <w:rFonts w:ascii="Georgia" w:hAnsi="Georgia" w:cs="Arial"/>
          <w:color w:val="222222"/>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Sintang</w:t>
      </w:r>
      <w:proofErr w:type="spellEnd"/>
      <w:r w:rsidRPr="00AE0357">
        <w:rPr>
          <w:rFonts w:ascii="Georgia" w:hAnsi="Georgia" w:cs="Arial"/>
          <w:color w:val="222222"/>
          <w:sz w:val="24"/>
          <w:szCs w:val="24"/>
          <w:shd w:val="clear" w:color="auto" w:fill="FFFFFF"/>
        </w:rPr>
        <w:t xml:space="preserve">, S., </w:t>
      </w:r>
      <w:proofErr w:type="spellStart"/>
      <w:r w:rsidRPr="00AE0357">
        <w:rPr>
          <w:rFonts w:ascii="Georgia" w:hAnsi="Georgia" w:cs="Arial"/>
          <w:color w:val="222222"/>
          <w:sz w:val="24"/>
          <w:szCs w:val="24"/>
          <w:shd w:val="clear" w:color="auto" w:fill="FFFFFF"/>
        </w:rPr>
        <w:t>Baharuddin</w:t>
      </w:r>
      <w:proofErr w:type="spellEnd"/>
      <w:r w:rsidRPr="00AE0357">
        <w:rPr>
          <w:rFonts w:ascii="Georgia" w:hAnsi="Georgia" w:cs="Arial"/>
          <w:color w:val="222222"/>
          <w:sz w:val="24"/>
          <w:szCs w:val="24"/>
          <w:shd w:val="clear" w:color="auto" w:fill="FFFFFF"/>
        </w:rPr>
        <w:t xml:space="preserve">, A., &amp; </w:t>
      </w:r>
      <w:proofErr w:type="spellStart"/>
      <w:r w:rsidRPr="00AE0357">
        <w:rPr>
          <w:rFonts w:ascii="Georgia" w:hAnsi="Georgia" w:cs="Arial"/>
          <w:color w:val="222222"/>
          <w:sz w:val="24"/>
          <w:szCs w:val="24"/>
          <w:shd w:val="clear" w:color="auto" w:fill="FFFFFF"/>
        </w:rPr>
        <w:t>Hambali</w:t>
      </w:r>
      <w:proofErr w:type="spellEnd"/>
      <w:r w:rsidRPr="00AE0357">
        <w:rPr>
          <w:rFonts w:ascii="Georgia" w:hAnsi="Georgia" w:cs="Arial"/>
          <w:color w:val="222222"/>
          <w:sz w:val="24"/>
          <w:szCs w:val="24"/>
          <w:shd w:val="clear" w:color="auto" w:fill="FFFFFF"/>
        </w:rPr>
        <w:t>, K. M. (2012).</w:t>
      </w:r>
      <w:proofErr w:type="gramEnd"/>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222222"/>
          <w:sz w:val="24"/>
          <w:szCs w:val="24"/>
          <w:shd w:val="clear" w:color="auto" w:fill="FFFFFF"/>
        </w:rPr>
        <w:t>Dialogue of life and its significance in inter-religious relation in Malaysia.</w:t>
      </w:r>
      <w:proofErr w:type="gramEnd"/>
      <w:r w:rsidRPr="00AE0357">
        <w:rPr>
          <w:rFonts w:ascii="Georgia" w:hAnsi="Georgia" w:cs="Arial"/>
          <w:color w:val="222222"/>
          <w:sz w:val="24"/>
          <w:szCs w:val="24"/>
          <w:shd w:val="clear" w:color="auto" w:fill="FFFFFF"/>
        </w:rPr>
        <w:t> </w:t>
      </w:r>
      <w:proofErr w:type="gramStart"/>
      <w:r w:rsidRPr="00AE0357">
        <w:rPr>
          <w:rFonts w:ascii="Georgia" w:hAnsi="Georgia" w:cs="Arial"/>
          <w:i/>
          <w:iCs/>
          <w:color w:val="222222"/>
          <w:sz w:val="24"/>
          <w:szCs w:val="24"/>
          <w:shd w:val="clear" w:color="auto" w:fill="FFFFFF"/>
        </w:rPr>
        <w:t>Dialogue</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2</w:t>
      </w:r>
      <w:r w:rsidRPr="00AE0357">
        <w:rPr>
          <w:rFonts w:ascii="Georgia" w:hAnsi="Georgia" w:cs="Arial"/>
          <w:color w:val="222222"/>
          <w:sz w:val="24"/>
          <w:szCs w:val="24"/>
          <w:shd w:val="clear" w:color="auto" w:fill="FFFFFF"/>
        </w:rPr>
        <w:t>.</w:t>
      </w:r>
      <w:proofErr w:type="gramEnd"/>
    </w:p>
    <w:p w:rsidR="00AE0357" w:rsidRPr="00AE0357" w:rsidRDefault="00AE0357" w:rsidP="00AE0357">
      <w:pPr>
        <w:spacing w:after="0" w:line="240" w:lineRule="auto"/>
        <w:ind w:left="720" w:hanging="720"/>
        <w:jc w:val="both"/>
        <w:rPr>
          <w:rFonts w:ascii="Georgia" w:hAnsi="Georgia" w:cs="Arial"/>
          <w:color w:val="222222"/>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Udofia</w:t>
      </w:r>
      <w:proofErr w:type="spellEnd"/>
      <w:r w:rsidRPr="00AE0357">
        <w:rPr>
          <w:rFonts w:ascii="Georgia" w:hAnsi="Georgia" w:cs="Arial"/>
          <w:color w:val="222222"/>
          <w:sz w:val="24"/>
          <w:szCs w:val="24"/>
          <w:shd w:val="clear" w:color="auto" w:fill="FFFFFF"/>
        </w:rPr>
        <w:t xml:space="preserve">, C. A., &amp; </w:t>
      </w:r>
      <w:proofErr w:type="spellStart"/>
      <w:r w:rsidRPr="00AE0357">
        <w:rPr>
          <w:rFonts w:ascii="Georgia" w:hAnsi="Georgia" w:cs="Arial"/>
          <w:color w:val="222222"/>
          <w:sz w:val="24"/>
          <w:szCs w:val="24"/>
          <w:shd w:val="clear" w:color="auto" w:fill="FFFFFF"/>
        </w:rPr>
        <w:t>Uduigwomen</w:t>
      </w:r>
      <w:proofErr w:type="spellEnd"/>
      <w:r w:rsidRPr="00AE0357">
        <w:rPr>
          <w:rFonts w:ascii="Georgia" w:hAnsi="Georgia" w:cs="Arial"/>
          <w:color w:val="222222"/>
          <w:sz w:val="24"/>
          <w:szCs w:val="24"/>
          <w:shd w:val="clear" w:color="auto" w:fill="FFFFFF"/>
        </w:rPr>
        <w:t>, A. F. (2022).</w:t>
      </w:r>
      <w:proofErr w:type="gramEnd"/>
      <w:r w:rsidRPr="00AE0357">
        <w:rPr>
          <w:rFonts w:ascii="Georgia" w:hAnsi="Georgia" w:cs="Arial"/>
          <w:color w:val="222222"/>
          <w:sz w:val="24"/>
          <w:szCs w:val="24"/>
          <w:shd w:val="clear" w:color="auto" w:fill="FFFFFF"/>
        </w:rPr>
        <w:t xml:space="preserve"> Political Defections in Nigeria: Implications for Our Nascent Democracy. </w:t>
      </w:r>
      <w:r w:rsidRPr="00AE0357">
        <w:rPr>
          <w:rFonts w:ascii="Georgia" w:hAnsi="Georgia" w:cs="Arial"/>
          <w:i/>
          <w:iCs/>
          <w:color w:val="222222"/>
          <w:sz w:val="24"/>
          <w:szCs w:val="24"/>
          <w:shd w:val="clear" w:color="auto" w:fill="FFFFFF"/>
        </w:rPr>
        <w:t>Texas Journal of Multidisciplinary Studies</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8</w:t>
      </w:r>
      <w:r w:rsidRPr="00AE0357">
        <w:rPr>
          <w:rFonts w:ascii="Georgia" w:hAnsi="Georgia" w:cs="Arial"/>
          <w:color w:val="222222"/>
          <w:sz w:val="24"/>
          <w:szCs w:val="24"/>
          <w:shd w:val="clear" w:color="auto" w:fill="FFFFFF"/>
        </w:rPr>
        <w:t>, 32-34.</w:t>
      </w:r>
    </w:p>
    <w:p w:rsidR="00AE0357" w:rsidRPr="00AE0357" w:rsidRDefault="00AE0357" w:rsidP="00AE0357">
      <w:pPr>
        <w:spacing w:after="0" w:line="240" w:lineRule="auto"/>
        <w:ind w:left="720" w:hanging="720"/>
        <w:contextualSpacing/>
        <w:jc w:val="both"/>
        <w:rPr>
          <w:rFonts w:ascii="Georgia" w:hAnsi="Georgia" w:cs="Arial"/>
          <w:color w:val="222222"/>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Ugwuoke</w:t>
      </w:r>
      <w:proofErr w:type="spellEnd"/>
      <w:r w:rsidRPr="00AE0357">
        <w:rPr>
          <w:rFonts w:ascii="Georgia" w:hAnsi="Georgia" w:cs="Arial"/>
          <w:color w:val="222222"/>
          <w:sz w:val="24"/>
          <w:szCs w:val="24"/>
          <w:shd w:val="clear" w:color="auto" w:fill="FFFFFF"/>
        </w:rPr>
        <w:t xml:space="preserve">, C. O., </w:t>
      </w:r>
      <w:proofErr w:type="spellStart"/>
      <w:r w:rsidRPr="00AE0357">
        <w:rPr>
          <w:rFonts w:ascii="Georgia" w:hAnsi="Georgia" w:cs="Arial"/>
          <w:color w:val="222222"/>
          <w:sz w:val="24"/>
          <w:szCs w:val="24"/>
          <w:shd w:val="clear" w:color="auto" w:fill="FFFFFF"/>
        </w:rPr>
        <w:t>Ajah</w:t>
      </w:r>
      <w:proofErr w:type="spellEnd"/>
      <w:r w:rsidRPr="00AE0357">
        <w:rPr>
          <w:rFonts w:ascii="Georgia" w:hAnsi="Georgia" w:cs="Arial"/>
          <w:color w:val="222222"/>
          <w:sz w:val="24"/>
          <w:szCs w:val="24"/>
          <w:shd w:val="clear" w:color="auto" w:fill="FFFFFF"/>
        </w:rPr>
        <w:t xml:space="preserve">, B. O., &amp; </w:t>
      </w:r>
      <w:proofErr w:type="spellStart"/>
      <w:r w:rsidRPr="00AE0357">
        <w:rPr>
          <w:rFonts w:ascii="Georgia" w:hAnsi="Georgia" w:cs="Arial"/>
          <w:color w:val="222222"/>
          <w:sz w:val="24"/>
          <w:szCs w:val="24"/>
          <w:shd w:val="clear" w:color="auto" w:fill="FFFFFF"/>
        </w:rPr>
        <w:t>Onyejegbu</w:t>
      </w:r>
      <w:proofErr w:type="spellEnd"/>
      <w:r w:rsidRPr="00AE0357">
        <w:rPr>
          <w:rFonts w:ascii="Georgia" w:hAnsi="Georgia" w:cs="Arial"/>
          <w:color w:val="222222"/>
          <w:sz w:val="24"/>
          <w:szCs w:val="24"/>
          <w:shd w:val="clear" w:color="auto" w:fill="FFFFFF"/>
        </w:rPr>
        <w:t>, C. D. (2020).</w:t>
      </w:r>
      <w:proofErr w:type="gramEnd"/>
      <w:r w:rsidRPr="00AE0357">
        <w:rPr>
          <w:rFonts w:ascii="Georgia" w:hAnsi="Georgia" w:cs="Arial"/>
          <w:color w:val="222222"/>
          <w:sz w:val="24"/>
          <w:szCs w:val="24"/>
          <w:shd w:val="clear" w:color="auto" w:fill="FFFFFF"/>
        </w:rPr>
        <w:t xml:space="preserve"> </w:t>
      </w:r>
      <w:proofErr w:type="gramStart"/>
      <w:r w:rsidRPr="00AE0357">
        <w:rPr>
          <w:rFonts w:ascii="Georgia" w:hAnsi="Georgia" w:cs="Arial"/>
          <w:color w:val="222222"/>
          <w:sz w:val="24"/>
          <w:szCs w:val="24"/>
          <w:shd w:val="clear" w:color="auto" w:fill="FFFFFF"/>
        </w:rPr>
        <w:t>Developing patterns of violent crimes in Nigerian democratic transitions.</w:t>
      </w:r>
      <w:proofErr w:type="gramEnd"/>
      <w:r w:rsidRPr="00AE0357">
        <w:rPr>
          <w:rFonts w:ascii="Georgia" w:hAnsi="Georgia" w:cs="Arial"/>
          <w:color w:val="222222"/>
          <w:sz w:val="24"/>
          <w:szCs w:val="24"/>
          <w:shd w:val="clear" w:color="auto" w:fill="FFFFFF"/>
        </w:rPr>
        <w:t> </w:t>
      </w:r>
      <w:proofErr w:type="gramStart"/>
      <w:r w:rsidRPr="00AE0357">
        <w:rPr>
          <w:rFonts w:ascii="Georgia" w:hAnsi="Georgia" w:cs="Arial"/>
          <w:i/>
          <w:iCs/>
          <w:color w:val="222222"/>
          <w:sz w:val="24"/>
          <w:szCs w:val="24"/>
          <w:shd w:val="clear" w:color="auto" w:fill="FFFFFF"/>
        </w:rPr>
        <w:t>Aggression and violent behavior</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53</w:t>
      </w:r>
      <w:r w:rsidRPr="00AE0357">
        <w:rPr>
          <w:rFonts w:ascii="Georgia" w:hAnsi="Georgia" w:cs="Arial"/>
          <w:color w:val="222222"/>
          <w:sz w:val="24"/>
          <w:szCs w:val="24"/>
          <w:shd w:val="clear" w:color="auto" w:fill="FFFFFF"/>
        </w:rPr>
        <w:t>, 101457.</w:t>
      </w:r>
      <w:proofErr w:type="gramEnd"/>
    </w:p>
    <w:p w:rsidR="00AE0357" w:rsidRPr="00AE0357" w:rsidRDefault="00AE0357" w:rsidP="00AE0357">
      <w:pPr>
        <w:spacing w:after="0" w:line="240" w:lineRule="auto"/>
        <w:ind w:left="720" w:hanging="720"/>
        <w:contextualSpacing/>
        <w:jc w:val="both"/>
        <w:rPr>
          <w:rFonts w:ascii="Georgia" w:hAnsi="Georgia" w:cs="Arial"/>
          <w:color w:val="222222"/>
          <w:sz w:val="24"/>
          <w:szCs w:val="24"/>
          <w:shd w:val="clear" w:color="auto" w:fill="FFFFFF"/>
        </w:rPr>
      </w:pPr>
      <w:proofErr w:type="spellStart"/>
      <w:r w:rsidRPr="00AE0357">
        <w:rPr>
          <w:rFonts w:ascii="Georgia" w:hAnsi="Georgia" w:cs="Arial"/>
          <w:color w:val="222222"/>
          <w:sz w:val="24"/>
          <w:szCs w:val="24"/>
          <w:shd w:val="clear" w:color="auto" w:fill="FFFFFF"/>
        </w:rPr>
        <w:t>Ushe</w:t>
      </w:r>
      <w:proofErr w:type="spellEnd"/>
      <w:r w:rsidRPr="00AE0357">
        <w:rPr>
          <w:rFonts w:ascii="Georgia" w:hAnsi="Georgia" w:cs="Arial"/>
          <w:color w:val="222222"/>
          <w:sz w:val="24"/>
          <w:szCs w:val="24"/>
          <w:shd w:val="clear" w:color="auto" w:fill="FFFFFF"/>
        </w:rPr>
        <w:t>, M. U. (2012). Religious fanaticism and civil education in Nigeria: A paradigm for national development. </w:t>
      </w:r>
      <w:r w:rsidRPr="00AE0357">
        <w:rPr>
          <w:rFonts w:ascii="Georgia" w:hAnsi="Georgia" w:cs="Arial"/>
          <w:i/>
          <w:iCs/>
          <w:color w:val="222222"/>
          <w:sz w:val="24"/>
          <w:szCs w:val="24"/>
          <w:shd w:val="clear" w:color="auto" w:fill="FFFFFF"/>
        </w:rPr>
        <w:t>Journal of Research in Education and Society</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3</w:t>
      </w:r>
      <w:r w:rsidRPr="00AE0357">
        <w:rPr>
          <w:rFonts w:ascii="Georgia" w:hAnsi="Georgia" w:cs="Arial"/>
          <w:color w:val="222222"/>
          <w:sz w:val="24"/>
          <w:szCs w:val="24"/>
          <w:shd w:val="clear" w:color="auto" w:fill="FFFFFF"/>
        </w:rPr>
        <w:t>(1), 142-156.</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proofErr w:type="spellStart"/>
      <w:proofErr w:type="gramStart"/>
      <w:r w:rsidRPr="00AE0357">
        <w:rPr>
          <w:rFonts w:ascii="Georgia" w:hAnsi="Georgia" w:cs="Arial"/>
          <w:color w:val="222222"/>
          <w:sz w:val="24"/>
          <w:szCs w:val="24"/>
          <w:shd w:val="clear" w:color="auto" w:fill="FFFFFF"/>
        </w:rPr>
        <w:t>Varkey</w:t>
      </w:r>
      <w:proofErr w:type="spellEnd"/>
      <w:r w:rsidRPr="00AE0357">
        <w:rPr>
          <w:rFonts w:ascii="Georgia" w:hAnsi="Georgia" w:cs="Arial"/>
          <w:color w:val="222222"/>
          <w:sz w:val="24"/>
          <w:szCs w:val="24"/>
          <w:shd w:val="clear" w:color="auto" w:fill="FFFFFF"/>
        </w:rPr>
        <w:t>, T. (2017).</w:t>
      </w:r>
      <w:proofErr w:type="gramEnd"/>
      <w:r w:rsidRPr="00AE0357">
        <w:rPr>
          <w:rFonts w:ascii="Georgia" w:hAnsi="Georgia" w:cs="Arial"/>
          <w:color w:val="222222"/>
          <w:sz w:val="24"/>
          <w:szCs w:val="24"/>
          <w:shd w:val="clear" w:color="auto" w:fill="FFFFFF"/>
        </w:rPr>
        <w:t xml:space="preserve"> Peaceful Co-existence in Multi-religious India through Interreligious Dialogue: The Mode of being the Church in India today with Special Reference to ‘Dialogue of Life’. </w:t>
      </w:r>
      <w:proofErr w:type="spellStart"/>
      <w:r w:rsidRPr="00AE0357">
        <w:rPr>
          <w:rFonts w:ascii="Georgia" w:hAnsi="Georgia" w:cs="Arial"/>
          <w:i/>
          <w:iCs/>
          <w:color w:val="222222"/>
          <w:sz w:val="24"/>
          <w:szCs w:val="24"/>
          <w:shd w:val="clear" w:color="auto" w:fill="FFFFFF"/>
        </w:rPr>
        <w:t>上智大学短期大学部紀要</w:t>
      </w:r>
      <w:proofErr w:type="spellEnd"/>
      <w:r w:rsidRPr="00AE0357">
        <w:rPr>
          <w:rFonts w:ascii="Georgia" w:hAnsi="Georgia" w:cs="Arial"/>
          <w:i/>
          <w:iCs/>
          <w:color w:val="222222"/>
          <w:sz w:val="24"/>
          <w:szCs w:val="24"/>
          <w:shd w:val="clear" w:color="auto" w:fill="FFFFFF"/>
        </w:rPr>
        <w:t>= Sophia University Junior College Division faculty journal</w:t>
      </w:r>
      <w:r w:rsidRPr="00AE0357">
        <w:rPr>
          <w:rFonts w:ascii="Georgia" w:hAnsi="Georgia" w:cs="Arial"/>
          <w:color w:val="222222"/>
          <w:sz w:val="24"/>
          <w:szCs w:val="24"/>
          <w:shd w:val="clear" w:color="auto" w:fill="FFFFFF"/>
        </w:rPr>
        <w:t>, (38), 15-30.</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iCs/>
          <w:color w:val="000000"/>
          <w:sz w:val="24"/>
          <w:szCs w:val="24"/>
        </w:rPr>
      </w:pPr>
      <w:proofErr w:type="spellStart"/>
      <w:proofErr w:type="gramStart"/>
      <w:r w:rsidRPr="00AE0357">
        <w:rPr>
          <w:rFonts w:ascii="Georgia" w:hAnsi="Georgia"/>
          <w:iCs/>
          <w:color w:val="000000"/>
          <w:sz w:val="24"/>
          <w:szCs w:val="24"/>
        </w:rPr>
        <w:t>Zago</w:t>
      </w:r>
      <w:proofErr w:type="spellEnd"/>
      <w:r w:rsidRPr="00AE0357">
        <w:rPr>
          <w:rFonts w:ascii="Georgia" w:hAnsi="Georgia"/>
          <w:iCs/>
          <w:color w:val="000000"/>
          <w:sz w:val="24"/>
          <w:szCs w:val="24"/>
        </w:rPr>
        <w:t>, M. (1988).</w:t>
      </w:r>
      <w:proofErr w:type="gramEnd"/>
      <w:r w:rsidRPr="00AE0357">
        <w:rPr>
          <w:rFonts w:ascii="Georgia" w:hAnsi="Georgia"/>
          <w:iCs/>
          <w:color w:val="000000"/>
          <w:sz w:val="24"/>
          <w:szCs w:val="24"/>
        </w:rPr>
        <w:t xml:space="preserve"> </w:t>
      </w:r>
      <w:proofErr w:type="gramStart"/>
      <w:r w:rsidRPr="00AE0357">
        <w:rPr>
          <w:rFonts w:ascii="Georgia" w:hAnsi="Georgia"/>
          <w:iCs/>
          <w:color w:val="000000"/>
          <w:sz w:val="24"/>
          <w:szCs w:val="24"/>
        </w:rPr>
        <w:t xml:space="preserve">“Mission and Interreligious Dialogue” </w:t>
      </w:r>
      <w:r w:rsidRPr="00AE0357">
        <w:rPr>
          <w:rFonts w:ascii="Georgia" w:hAnsi="Georgia"/>
          <w:i/>
          <w:iCs/>
          <w:color w:val="000000"/>
          <w:sz w:val="24"/>
          <w:szCs w:val="24"/>
        </w:rPr>
        <w:t>International Bulletin of Missionary Research.</w:t>
      </w:r>
      <w:proofErr w:type="gramEnd"/>
      <w:r w:rsidRPr="00AE0357">
        <w:rPr>
          <w:rFonts w:ascii="Georgia" w:hAnsi="Georgia"/>
          <w:iCs/>
          <w:color w:val="000000"/>
          <w:sz w:val="24"/>
          <w:szCs w:val="24"/>
        </w:rPr>
        <w:t xml:space="preserve"> </w:t>
      </w:r>
      <w:proofErr w:type="gramStart"/>
      <w:r w:rsidRPr="00AE0357">
        <w:rPr>
          <w:rFonts w:ascii="Georgia" w:hAnsi="Georgia"/>
          <w:iCs/>
          <w:color w:val="000000"/>
          <w:sz w:val="24"/>
          <w:szCs w:val="24"/>
        </w:rPr>
        <w:t>98-101.</w:t>
      </w:r>
      <w:proofErr w:type="gramEnd"/>
      <w:r w:rsidRPr="00AE0357">
        <w:rPr>
          <w:rFonts w:ascii="Georgia" w:hAnsi="Georgia"/>
          <w:iCs/>
          <w:color w:val="000000"/>
          <w:sz w:val="24"/>
          <w:szCs w:val="24"/>
        </w:rPr>
        <w:t xml:space="preserve"> </w:t>
      </w:r>
    </w:p>
    <w:p w:rsidR="00645E90" w:rsidRPr="00AE0357" w:rsidRDefault="00645E90" w:rsidP="00AE0357">
      <w:pPr>
        <w:spacing w:line="240" w:lineRule="auto"/>
        <w:ind w:hanging="378"/>
        <w:jc w:val="both"/>
        <w:rPr>
          <w:rFonts w:ascii="Georgia" w:eastAsia="Arial" w:hAnsi="Georgia" w:cs="Times New Roman"/>
          <w:sz w:val="24"/>
          <w:szCs w:val="24"/>
        </w:rPr>
      </w:pPr>
    </w:p>
    <w:p w:rsidR="00845850" w:rsidRPr="00AE0357" w:rsidRDefault="00845850" w:rsidP="00AE0357">
      <w:pPr>
        <w:spacing w:line="240" w:lineRule="auto"/>
        <w:ind w:hanging="378"/>
        <w:jc w:val="both"/>
        <w:rPr>
          <w:rFonts w:ascii="Georgia" w:eastAsia="Arial" w:hAnsi="Georgia" w:cs="Times New Roman"/>
          <w:sz w:val="24"/>
          <w:szCs w:val="24"/>
        </w:rPr>
      </w:pPr>
    </w:p>
    <w:p w:rsidR="00845850" w:rsidRPr="00AE0357" w:rsidRDefault="00845850" w:rsidP="00AE0357">
      <w:pPr>
        <w:spacing w:line="240" w:lineRule="auto"/>
        <w:ind w:hanging="378"/>
        <w:jc w:val="both"/>
        <w:rPr>
          <w:rFonts w:ascii="Georgia" w:eastAsia="Arial" w:hAnsi="Georgia" w:cs="Times New Roman"/>
          <w:sz w:val="24"/>
          <w:szCs w:val="24"/>
        </w:rPr>
      </w:pPr>
    </w:p>
    <w:p w:rsidR="00C37E70" w:rsidRPr="00AE0357" w:rsidRDefault="00C37E70" w:rsidP="00AE0357">
      <w:pPr>
        <w:spacing w:line="240" w:lineRule="auto"/>
        <w:ind w:hanging="378"/>
        <w:jc w:val="both"/>
        <w:rPr>
          <w:rFonts w:ascii="Georgia" w:eastAsia="Arial" w:hAnsi="Georgia" w:cs="Times New Roman"/>
          <w:sz w:val="24"/>
          <w:szCs w:val="24"/>
        </w:rPr>
      </w:pPr>
    </w:p>
    <w:p w:rsidR="008413AC" w:rsidRPr="00AE0357" w:rsidRDefault="008413AC" w:rsidP="00AE0357">
      <w:pPr>
        <w:spacing w:line="240" w:lineRule="auto"/>
        <w:jc w:val="both"/>
        <w:rPr>
          <w:rFonts w:ascii="Georgia" w:hAnsi="Georgia" w:cs="Times New Roman"/>
          <w:sz w:val="24"/>
          <w:szCs w:val="24"/>
        </w:rPr>
      </w:pPr>
    </w:p>
    <w:sectPr w:rsidR="008413AC" w:rsidRPr="00AE0357" w:rsidSect="000B106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418" w:rsidRDefault="008A0418" w:rsidP="00465AE7">
      <w:pPr>
        <w:spacing w:after="0" w:line="240" w:lineRule="auto"/>
      </w:pPr>
      <w:r>
        <w:separator/>
      </w:r>
    </w:p>
  </w:endnote>
  <w:endnote w:type="continuationSeparator" w:id="0">
    <w:p w:rsidR="008A0418" w:rsidRDefault="008A0418" w:rsidP="00465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0875275"/>
      <w:docPartObj>
        <w:docPartGallery w:val="Page Numbers (Bottom of Page)"/>
        <w:docPartUnique/>
      </w:docPartObj>
    </w:sdtPr>
    <w:sdtEndPr>
      <w:rPr>
        <w:noProof/>
      </w:rPr>
    </w:sdtEndPr>
    <w:sdtContent>
      <w:p w:rsidR="00465AE7" w:rsidRDefault="000B106E">
        <w:pPr>
          <w:pStyle w:val="Footer"/>
          <w:jc w:val="center"/>
        </w:pPr>
        <w:r>
          <w:fldChar w:fldCharType="begin"/>
        </w:r>
        <w:r w:rsidR="00465AE7">
          <w:instrText xml:space="preserve"> PAGE   \* MERGEFORMAT </w:instrText>
        </w:r>
        <w:r>
          <w:fldChar w:fldCharType="separate"/>
        </w:r>
        <w:r w:rsidR="00AE0357">
          <w:rPr>
            <w:noProof/>
          </w:rPr>
          <w:t>1</w:t>
        </w:r>
        <w:r>
          <w:rPr>
            <w:noProof/>
          </w:rPr>
          <w:fldChar w:fldCharType="end"/>
        </w:r>
      </w:p>
    </w:sdtContent>
  </w:sdt>
  <w:p w:rsidR="00465AE7" w:rsidRDefault="00465A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418" w:rsidRDefault="008A0418" w:rsidP="00465AE7">
      <w:pPr>
        <w:spacing w:after="0" w:line="240" w:lineRule="auto"/>
      </w:pPr>
      <w:r>
        <w:separator/>
      </w:r>
    </w:p>
  </w:footnote>
  <w:footnote w:type="continuationSeparator" w:id="0">
    <w:p w:rsidR="008A0418" w:rsidRDefault="008A0418" w:rsidP="00465A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3AC"/>
    <w:rsid w:val="00022491"/>
    <w:rsid w:val="0002596D"/>
    <w:rsid w:val="00044B80"/>
    <w:rsid w:val="000A5D66"/>
    <w:rsid w:val="000B106E"/>
    <w:rsid w:val="000B3B63"/>
    <w:rsid w:val="000D3DD3"/>
    <w:rsid w:val="000E4EE5"/>
    <w:rsid w:val="00130E4E"/>
    <w:rsid w:val="00132241"/>
    <w:rsid w:val="00150966"/>
    <w:rsid w:val="001713D4"/>
    <w:rsid w:val="001F1F25"/>
    <w:rsid w:val="00221366"/>
    <w:rsid w:val="002771C3"/>
    <w:rsid w:val="0028657C"/>
    <w:rsid w:val="00287EF4"/>
    <w:rsid w:val="002A531F"/>
    <w:rsid w:val="002B4227"/>
    <w:rsid w:val="002C0BA0"/>
    <w:rsid w:val="002C7AFC"/>
    <w:rsid w:val="003064C7"/>
    <w:rsid w:val="00331726"/>
    <w:rsid w:val="0034128D"/>
    <w:rsid w:val="00341ED2"/>
    <w:rsid w:val="0038023E"/>
    <w:rsid w:val="003A1AD8"/>
    <w:rsid w:val="003A4A30"/>
    <w:rsid w:val="00465AE7"/>
    <w:rsid w:val="00490371"/>
    <w:rsid w:val="004C3607"/>
    <w:rsid w:val="00540182"/>
    <w:rsid w:val="005505CB"/>
    <w:rsid w:val="00594508"/>
    <w:rsid w:val="005F5D0B"/>
    <w:rsid w:val="00645E90"/>
    <w:rsid w:val="006F1248"/>
    <w:rsid w:val="00711348"/>
    <w:rsid w:val="00714822"/>
    <w:rsid w:val="00722022"/>
    <w:rsid w:val="0078325C"/>
    <w:rsid w:val="007A1FFA"/>
    <w:rsid w:val="008000A7"/>
    <w:rsid w:val="00822834"/>
    <w:rsid w:val="008413AC"/>
    <w:rsid w:val="00845850"/>
    <w:rsid w:val="00853DE9"/>
    <w:rsid w:val="008A0418"/>
    <w:rsid w:val="008A74E9"/>
    <w:rsid w:val="008C47BF"/>
    <w:rsid w:val="008D2367"/>
    <w:rsid w:val="00950743"/>
    <w:rsid w:val="0095589C"/>
    <w:rsid w:val="009B228B"/>
    <w:rsid w:val="009F0E24"/>
    <w:rsid w:val="00A45619"/>
    <w:rsid w:val="00A606BC"/>
    <w:rsid w:val="00A877E1"/>
    <w:rsid w:val="00AA0752"/>
    <w:rsid w:val="00AA62AA"/>
    <w:rsid w:val="00AB0409"/>
    <w:rsid w:val="00AC5BDC"/>
    <w:rsid w:val="00AD1772"/>
    <w:rsid w:val="00AE0357"/>
    <w:rsid w:val="00AF0563"/>
    <w:rsid w:val="00B03C5A"/>
    <w:rsid w:val="00B405CD"/>
    <w:rsid w:val="00B67B45"/>
    <w:rsid w:val="00B71F64"/>
    <w:rsid w:val="00BA3362"/>
    <w:rsid w:val="00BA61B6"/>
    <w:rsid w:val="00BB3BC1"/>
    <w:rsid w:val="00BC44B8"/>
    <w:rsid w:val="00BC70A7"/>
    <w:rsid w:val="00BD063D"/>
    <w:rsid w:val="00C053FC"/>
    <w:rsid w:val="00C350BB"/>
    <w:rsid w:val="00C37E70"/>
    <w:rsid w:val="00CA4024"/>
    <w:rsid w:val="00CB5916"/>
    <w:rsid w:val="00CE61E6"/>
    <w:rsid w:val="00CF7C18"/>
    <w:rsid w:val="00D0191C"/>
    <w:rsid w:val="00D01967"/>
    <w:rsid w:val="00D0463E"/>
    <w:rsid w:val="00D55C14"/>
    <w:rsid w:val="00D7040E"/>
    <w:rsid w:val="00E35911"/>
    <w:rsid w:val="00E72E17"/>
    <w:rsid w:val="00E9197B"/>
    <w:rsid w:val="00ED3892"/>
    <w:rsid w:val="00EE2E68"/>
    <w:rsid w:val="00F33179"/>
    <w:rsid w:val="00F34236"/>
    <w:rsid w:val="00F420AD"/>
    <w:rsid w:val="00F47D4F"/>
    <w:rsid w:val="00F632E5"/>
    <w:rsid w:val="00F81520"/>
    <w:rsid w:val="00F860BB"/>
    <w:rsid w:val="00FA1A0D"/>
    <w:rsid w:val="00FA67B3"/>
    <w:rsid w:val="00FD17C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0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5A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5AE7"/>
  </w:style>
  <w:style w:type="paragraph" w:styleId="Footer">
    <w:name w:val="footer"/>
    <w:basedOn w:val="Normal"/>
    <w:link w:val="FooterChar"/>
    <w:uiPriority w:val="99"/>
    <w:unhideWhenUsed/>
    <w:rsid w:val="00465A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5AE7"/>
  </w:style>
  <w:style w:type="paragraph" w:customStyle="1" w:styleId="Default">
    <w:name w:val="Default"/>
    <w:rsid w:val="00AA075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link">
    <w:name w:val="Hyperlink"/>
    <w:unhideWhenUsed/>
    <w:rsid w:val="00CF7C18"/>
    <w:rPr>
      <w:rFonts w:ascii="Calibri" w:eastAsia="Calibri" w:hAnsi="Calibri" w:cs="Times New Roman" w:hint="default"/>
      <w:color w:val="0563C1"/>
      <w:u w:val="single"/>
    </w:rPr>
  </w:style>
  <w:style w:type="character" w:customStyle="1" w:styleId="authorortitle">
    <w:name w:val="authorortitle"/>
    <w:basedOn w:val="DefaultParagraphFont"/>
    <w:rsid w:val="00722022"/>
  </w:style>
  <w:style w:type="paragraph" w:styleId="NormalWeb">
    <w:name w:val="Normal (Web)"/>
    <w:basedOn w:val="Normal"/>
    <w:uiPriority w:val="99"/>
    <w:semiHidden/>
    <w:unhideWhenUsed/>
    <w:rsid w:val="0054018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0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5A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5AE7"/>
  </w:style>
  <w:style w:type="paragraph" w:styleId="Footer">
    <w:name w:val="footer"/>
    <w:basedOn w:val="Normal"/>
    <w:link w:val="FooterChar"/>
    <w:uiPriority w:val="99"/>
    <w:unhideWhenUsed/>
    <w:rsid w:val="00465A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5AE7"/>
  </w:style>
  <w:style w:type="paragraph" w:customStyle="1" w:styleId="Default">
    <w:name w:val="Default"/>
    <w:rsid w:val="00AA075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link">
    <w:name w:val="Hyperlink"/>
    <w:unhideWhenUsed/>
    <w:rsid w:val="00CF7C18"/>
    <w:rPr>
      <w:rFonts w:ascii="Calibri" w:eastAsia="Calibri" w:hAnsi="Calibri" w:cs="Times New Roman" w:hint="default"/>
      <w:color w:val="0563C1"/>
      <w:u w:val="single"/>
    </w:rPr>
  </w:style>
  <w:style w:type="character" w:customStyle="1" w:styleId="authorortitle">
    <w:name w:val="authorortitle"/>
    <w:basedOn w:val="DefaultParagraphFont"/>
    <w:rsid w:val="00722022"/>
  </w:style>
  <w:style w:type="paragraph" w:styleId="NormalWeb">
    <w:name w:val="Normal (Web)"/>
    <w:basedOn w:val="Normal"/>
    <w:uiPriority w:val="99"/>
    <w:semiHidden/>
    <w:unhideWhenUsed/>
    <w:rsid w:val="0054018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887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5560</Words>
  <Characters>31692</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AI</cp:lastModifiedBy>
  <cp:revision>3</cp:revision>
  <dcterms:created xsi:type="dcterms:W3CDTF">2023-04-24T19:46:00Z</dcterms:created>
  <dcterms:modified xsi:type="dcterms:W3CDTF">2023-05-20T03:12:00Z</dcterms:modified>
</cp:coreProperties>
</file>