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BFCA5A" w14:textId="7C24E005" w:rsidR="00B369D1" w:rsidRDefault="00DE66F6" w:rsidP="004610C3">
      <w:pPr>
        <w:jc w:val="center"/>
        <w:rPr>
          <w:rFonts w:ascii="Times New Roman" w:hAnsi="Times New Roman" w:cs="Times New Roman"/>
          <w:b/>
          <w:bCs/>
          <w:lang w:val="en-US"/>
        </w:rPr>
      </w:pPr>
      <w:r w:rsidRPr="00DE66F6">
        <w:rPr>
          <w:rFonts w:ascii="Times New Roman" w:hAnsi="Times New Roman" w:cs="Times New Roman"/>
          <w:b/>
          <w:bCs/>
          <w:lang w:val="en-US"/>
        </w:rPr>
        <w:t>MODERATION AS A SOLUTION TO RELIGIOUS HARMONY IN POSO CENTRAL SULAWESI INDONESIA</w:t>
      </w:r>
    </w:p>
    <w:p w14:paraId="50BFCA5A" w14:textId="7C24E005" w:rsidR="002F3CED" w:rsidRPr="002F3CED" w:rsidRDefault="002F3CED" w:rsidP="004948D0">
      <w:pPr>
        <w:rPr>
          <w:rFonts w:ascii="Times New Roman" w:hAnsi="Times New Roman" w:cs="Times New Roman"/>
          <w:lang w:val="en-US"/>
        </w:rPr>
      </w:pPr>
    </w:p>
    <w:p w14:paraId="50BFCA5A" w14:textId="7C24E005" w:rsidR="002F3CED" w:rsidRDefault="007C48DA" w:rsidP="004610C3">
      <w:pPr>
        <w:jc w:val="center"/>
        <w:rPr>
          <w:rFonts w:ascii="Times New Roman" w:hAnsi="Times New Roman" w:cs="Times New Roman"/>
          <w:b/>
          <w:bCs/>
          <w:lang w:val="en-US"/>
        </w:rPr>
      </w:pPr>
      <w:r>
        <w:rPr>
          <w:rFonts w:ascii="Times New Roman" w:hAnsi="Times New Roman" w:cs="Times New Roman"/>
          <w:b/>
          <w:bCs/>
          <w:lang w:val="en-US"/>
        </w:rPr>
        <w:t>*</w:t>
      </w:r>
      <w:r w:rsidR="002F3CED" w:rsidRPr="00B63D7A">
        <w:rPr>
          <w:rFonts w:ascii="Times New Roman" w:hAnsi="Times New Roman" w:cs="Times New Roman"/>
          <w:b/>
          <w:bCs/>
          <w:lang w:val="en-US"/>
        </w:rPr>
        <w:t>Eka Firmansyah</w:t>
      </w:r>
      <w:r w:rsidR="00B63D7A" w:rsidRPr="00B63D7A">
        <w:rPr>
          <w:rFonts w:ascii="Times New Roman" w:hAnsi="Times New Roman" w:cs="Times New Roman"/>
          <w:b/>
          <w:bCs/>
          <w:vertAlign w:val="superscript"/>
          <w:lang w:val="en-US"/>
        </w:rPr>
        <w:t>1</w:t>
      </w:r>
      <w:r w:rsidR="00B63D7A" w:rsidRPr="00B63D7A">
        <w:rPr>
          <w:rFonts w:ascii="Times New Roman" w:hAnsi="Times New Roman" w:cs="Times New Roman"/>
          <w:b/>
          <w:bCs/>
          <w:lang w:val="en-US"/>
        </w:rPr>
        <w:t>,</w:t>
      </w:r>
      <w:r w:rsidR="00B63D7A" w:rsidRPr="00B63D7A">
        <w:rPr>
          <w:rFonts w:ascii="Times New Roman" w:hAnsi="Times New Roman" w:cs="Times New Roman"/>
          <w:b/>
          <w:bCs/>
          <w:vertAlign w:val="superscript"/>
          <w:lang w:val="en-US"/>
        </w:rPr>
        <w:t xml:space="preserve"> </w:t>
      </w:r>
      <w:r w:rsidR="00B63D7A" w:rsidRPr="00B63D7A">
        <w:rPr>
          <w:rFonts w:ascii="Times New Roman" w:hAnsi="Times New Roman" w:cs="Times New Roman"/>
          <w:b/>
          <w:bCs/>
          <w:lang w:val="en-US"/>
        </w:rPr>
        <w:t>Abd</w:t>
      </w:r>
      <w:r w:rsidR="006C1C5A">
        <w:rPr>
          <w:rFonts w:ascii="Times New Roman" w:hAnsi="Times New Roman" w:cs="Times New Roman"/>
          <w:b/>
          <w:bCs/>
          <w:lang w:val="en-US"/>
        </w:rPr>
        <w:t>e</w:t>
      </w:r>
      <w:r w:rsidR="00B63D7A" w:rsidRPr="00B63D7A">
        <w:rPr>
          <w:rFonts w:ascii="Times New Roman" w:hAnsi="Times New Roman" w:cs="Times New Roman"/>
          <w:b/>
          <w:bCs/>
          <w:lang w:val="en-US"/>
        </w:rPr>
        <w:t>l</w:t>
      </w:r>
      <w:r w:rsidR="006C1C5A">
        <w:rPr>
          <w:rFonts w:ascii="Times New Roman" w:hAnsi="Times New Roman" w:cs="Times New Roman"/>
          <w:b/>
          <w:bCs/>
          <w:lang w:val="en-US"/>
        </w:rPr>
        <w:t>m</w:t>
      </w:r>
      <w:r w:rsidR="00B63D7A" w:rsidRPr="00B63D7A">
        <w:rPr>
          <w:rFonts w:ascii="Times New Roman" w:hAnsi="Times New Roman" w:cs="Times New Roman"/>
          <w:b/>
          <w:bCs/>
          <w:lang w:val="en-US"/>
        </w:rPr>
        <w:t>ajid</w:t>
      </w:r>
      <w:r w:rsidR="008A7F22">
        <w:rPr>
          <w:rFonts w:ascii="Times New Roman" w:hAnsi="Times New Roman" w:cs="Times New Roman"/>
          <w:b/>
          <w:bCs/>
          <w:lang w:val="en-US"/>
        </w:rPr>
        <w:t xml:space="preserve"> Idris</w:t>
      </w:r>
      <w:r w:rsidR="00B63D7A" w:rsidRPr="00B63D7A">
        <w:rPr>
          <w:rFonts w:ascii="Times New Roman" w:hAnsi="Times New Roman" w:cs="Times New Roman"/>
          <w:b/>
          <w:bCs/>
          <w:vertAlign w:val="superscript"/>
          <w:lang w:val="en-US"/>
        </w:rPr>
        <w:t>2</w:t>
      </w:r>
    </w:p>
    <w:p w14:paraId="50BFCA5A" w14:textId="7C24E005" w:rsidR="00FA03CC" w:rsidRPr="00431240" w:rsidRDefault="00FA03CC" w:rsidP="004610C3">
      <w:pPr>
        <w:jc w:val="center"/>
        <w:rPr>
          <w:rFonts w:ascii="Times New Roman" w:hAnsi="Times New Roman" w:cs="Times New Roman"/>
          <w:b/>
          <w:bCs/>
          <w:lang w:val="en-US"/>
        </w:rPr>
      </w:pPr>
    </w:p>
    <w:p w14:paraId="50BFCA5A" w14:textId="7C24E005" w:rsidR="002F3CED" w:rsidRDefault="002F3CED" w:rsidP="004610C3">
      <w:pPr>
        <w:jc w:val="center"/>
        <w:rPr>
          <w:rFonts w:ascii="Times New Roman" w:hAnsi="Times New Roman" w:cs="Times New Roman"/>
          <w:lang w:val="en-US"/>
        </w:rPr>
      </w:pPr>
      <w:r w:rsidRPr="002F3CED">
        <w:rPr>
          <w:rFonts w:ascii="Times New Roman" w:hAnsi="Times New Roman" w:cs="Times New Roman"/>
          <w:vertAlign w:val="superscript"/>
          <w:lang w:val="en-US"/>
        </w:rPr>
        <w:t>1</w:t>
      </w:r>
      <w:r>
        <w:rPr>
          <w:rFonts w:ascii="Times New Roman" w:hAnsi="Times New Roman" w:cs="Times New Roman"/>
          <w:lang w:val="en-US"/>
        </w:rPr>
        <w:t>Universit</w:t>
      </w:r>
      <w:r w:rsidR="00431240">
        <w:rPr>
          <w:rFonts w:ascii="Times New Roman" w:hAnsi="Times New Roman" w:cs="Times New Roman"/>
          <w:lang w:val="en-US"/>
        </w:rPr>
        <w:t xml:space="preserve">y Of </w:t>
      </w:r>
      <w:r>
        <w:rPr>
          <w:rFonts w:ascii="Times New Roman" w:hAnsi="Times New Roman" w:cs="Times New Roman"/>
          <w:lang w:val="en-US"/>
        </w:rPr>
        <w:t xml:space="preserve">Muhammadiyah </w:t>
      </w:r>
      <w:r w:rsidR="00866840">
        <w:rPr>
          <w:rFonts w:ascii="Times New Roman" w:hAnsi="Times New Roman" w:cs="Times New Roman"/>
          <w:lang w:val="en-US"/>
        </w:rPr>
        <w:t>Palu</w:t>
      </w:r>
      <w:r w:rsidR="00B63D7A">
        <w:rPr>
          <w:rFonts w:ascii="Times New Roman" w:hAnsi="Times New Roman" w:cs="Times New Roman"/>
          <w:lang w:val="en-US"/>
        </w:rPr>
        <w:t>, Indonesia</w:t>
      </w:r>
    </w:p>
    <w:p w14:paraId="50BFCA5A" w14:textId="7C24E005" w:rsidR="00B63D7A" w:rsidRDefault="00B63D7A" w:rsidP="004610C3">
      <w:pPr>
        <w:jc w:val="center"/>
        <w:rPr>
          <w:rFonts w:ascii="Times New Roman" w:hAnsi="Times New Roman" w:cs="Times New Roman"/>
          <w:lang w:val="en-US"/>
        </w:rPr>
      </w:pPr>
      <w:r w:rsidRPr="00B63D7A">
        <w:rPr>
          <w:rFonts w:ascii="Times New Roman" w:hAnsi="Times New Roman" w:cs="Times New Roman"/>
          <w:vertAlign w:val="superscript"/>
          <w:lang w:val="en-US"/>
        </w:rPr>
        <w:t>2</w:t>
      </w:r>
      <w:r>
        <w:rPr>
          <w:rFonts w:ascii="Times New Roman" w:hAnsi="Times New Roman" w:cs="Times New Roman"/>
          <w:lang w:val="en-US"/>
        </w:rPr>
        <w:t>Omdurman Islamic University, Sudan</w:t>
      </w:r>
    </w:p>
    <w:p w14:paraId="50BFCA5A" w14:textId="7C24E005" w:rsidR="00FA03CC" w:rsidRDefault="00FA03CC" w:rsidP="004610C3">
      <w:pPr>
        <w:jc w:val="center"/>
        <w:rPr>
          <w:rFonts w:ascii="Times New Roman" w:hAnsi="Times New Roman" w:cs="Times New Roman"/>
          <w:lang w:val="en-US"/>
        </w:rPr>
      </w:pPr>
    </w:p>
    <w:p w14:paraId="50BFCA5A" w14:textId="7C24E005" w:rsidR="002F3CED" w:rsidRDefault="00FC01CD" w:rsidP="004610C3">
      <w:pPr>
        <w:pBdr>
          <w:bottom w:val="single" w:sz="12" w:space="1" w:color="auto"/>
        </w:pBdr>
        <w:jc w:val="center"/>
        <w:rPr>
          <w:rFonts w:ascii="Times New Roman" w:hAnsi="Times New Roman" w:cs="Times New Roman"/>
          <w:lang w:val="en-US"/>
        </w:rPr>
      </w:pPr>
      <w:r>
        <w:rPr>
          <w:rFonts w:ascii="Times New Roman" w:hAnsi="Times New Roman" w:cs="Times New Roman"/>
          <w:lang w:val="en-US"/>
        </w:rPr>
        <w:t>E-M</w:t>
      </w:r>
      <w:r w:rsidR="00431240">
        <w:rPr>
          <w:rFonts w:ascii="Times New Roman" w:hAnsi="Times New Roman" w:cs="Times New Roman"/>
          <w:lang w:val="en-US"/>
        </w:rPr>
        <w:t>AIL</w:t>
      </w:r>
      <w:r>
        <w:rPr>
          <w:rFonts w:ascii="Times New Roman" w:hAnsi="Times New Roman" w:cs="Times New Roman"/>
          <w:lang w:val="en-US"/>
        </w:rPr>
        <w:t xml:space="preserve">: </w:t>
      </w:r>
      <w:hyperlink r:id="rId8" w:history="1">
        <w:r w:rsidRPr="00DE2905">
          <w:rPr>
            <w:rStyle w:val="Hyperlink"/>
            <w:rFonts w:ascii="Times New Roman" w:hAnsi="Times New Roman" w:cs="Times New Roman"/>
            <w:lang w:val="en-US"/>
          </w:rPr>
          <w:t>ekafirmansyah689@gmail.com</w:t>
        </w:r>
      </w:hyperlink>
      <w:r w:rsidR="002F3CED">
        <w:rPr>
          <w:rFonts w:ascii="Times New Roman" w:hAnsi="Times New Roman" w:cs="Times New Roman"/>
          <w:lang w:val="en-US"/>
        </w:rPr>
        <w:t xml:space="preserve"> </w:t>
      </w:r>
    </w:p>
    <w:p w14:paraId="50BFCA5A" w14:textId="7C24E005" w:rsidR="004948D0" w:rsidRDefault="00431240" w:rsidP="00431240">
      <w:pPr>
        <w:pBdr>
          <w:bottom w:val="single" w:sz="12" w:space="1" w:color="auto"/>
        </w:pBdr>
        <w:jc w:val="center"/>
        <w:rPr>
          <w:rFonts w:ascii="Times New Roman" w:hAnsi="Times New Roman" w:cs="Times New Roman"/>
          <w:lang w:val="en-US"/>
        </w:rPr>
      </w:pPr>
      <w:r>
        <w:rPr>
          <w:rFonts w:ascii="Times New Roman" w:hAnsi="Times New Roman" w:cs="Times New Roman"/>
          <w:lang w:val="en-US"/>
        </w:rPr>
        <w:t>ID ORCID</w:t>
      </w:r>
      <w:r w:rsidR="00FC01CD">
        <w:rPr>
          <w:rFonts w:ascii="Times New Roman" w:hAnsi="Times New Roman" w:cs="Times New Roman"/>
          <w:lang w:val="en-US"/>
        </w:rPr>
        <w:t xml:space="preserve">: </w:t>
      </w:r>
      <w:r w:rsidRPr="00431240">
        <w:rPr>
          <w:rFonts w:ascii="Times New Roman" w:hAnsi="Times New Roman" w:cs="Times New Roman"/>
          <w:lang w:val="en-US"/>
        </w:rPr>
        <w:t>0000-0002-1570-0902</w:t>
      </w:r>
    </w:p>
    <w:p w14:paraId="50BFCA5A" w14:textId="7C24E005" w:rsidR="00DE66F6" w:rsidRDefault="00DE66F6" w:rsidP="00E550C3">
      <w:pPr>
        <w:jc w:val="center"/>
        <w:rPr>
          <w:rFonts w:ascii="Times New Roman" w:hAnsi="Times New Roman" w:cs="Times New Roman"/>
          <w:b/>
          <w:bCs/>
          <w:lang w:val="en-US"/>
        </w:rPr>
      </w:pPr>
    </w:p>
    <w:p w14:paraId="50BFCA5A" w14:textId="7C24E005" w:rsidR="00427A95" w:rsidRDefault="00427A95" w:rsidP="00E550C3">
      <w:pPr>
        <w:jc w:val="center"/>
        <w:rPr>
          <w:rFonts w:ascii="Times New Roman" w:hAnsi="Times New Roman" w:cs="Times New Roman"/>
          <w:b/>
          <w:bCs/>
          <w:lang w:val="en-US"/>
        </w:rPr>
      </w:pPr>
      <w:r>
        <w:rPr>
          <w:rFonts w:ascii="Times New Roman" w:hAnsi="Times New Roman" w:cs="Times New Roman"/>
          <w:b/>
          <w:bCs/>
          <w:lang w:val="en-US"/>
        </w:rPr>
        <w:t>ABSTRACT</w:t>
      </w:r>
    </w:p>
    <w:p w14:paraId="50BFCA5A" w14:textId="7C24E005" w:rsidR="00427A95" w:rsidRDefault="00DE66F6" w:rsidP="00E550C3">
      <w:pPr>
        <w:jc w:val="both"/>
        <w:rPr>
          <w:rFonts w:ascii="Times New Roman" w:hAnsi="Times New Roman" w:cs="Times New Roman"/>
        </w:rPr>
      </w:pPr>
      <w:r w:rsidRPr="00DE66F6">
        <w:rPr>
          <w:rFonts w:ascii="Times New Roman" w:hAnsi="Times New Roman" w:cs="Times New Roman"/>
          <w:lang w:val="en-US"/>
        </w:rPr>
        <w:t>This study aims to formulate religious moderation in overcoming identity conflicts and creating religious harmony in Poso, Central Sulawesi, which inter-religious conflicts have long plagued. Identity conflicts very often occur, both on a national and international scale. On a national scale, no one doubts that Poso Regency is a region capable of reviving and freeing itself from the identity conflicts they have experienced. At present, Poso Regency is very suitable to be used as a laboratory for studies on religious harmony. This research was conducted with a qualitative approach. The type of data collection was by observing, interviewing, and reading from published literature. From this research, it was found that there are several ways to overcome identity conflicts and create religious harmony, (1) Respect the rituals of worship of other religions, (2) Implement noble morals between religious communities, (3) Build cooperation between religious communities, ( 4) Creating a broad-minded generation. The implications of what has been done are as follows (1) A safe environment is formed, (2) Free from identity conflicts, (3) Religious harmony is created, (4) Regional development is more rapid.</w:t>
      </w:r>
    </w:p>
    <w:p w14:paraId="50BFCA5A" w14:textId="7C24E005" w:rsidR="00E550C3" w:rsidRDefault="00E550C3" w:rsidP="00E550C3">
      <w:pPr>
        <w:jc w:val="both"/>
        <w:rPr>
          <w:rFonts w:ascii="Times New Roman" w:hAnsi="Times New Roman" w:cs="Times New Roman"/>
        </w:rPr>
      </w:pPr>
    </w:p>
    <w:p w14:paraId="50BFCA5A" w14:textId="7C24E005" w:rsidR="00E550C3" w:rsidRPr="007072EC" w:rsidRDefault="00DE66F6" w:rsidP="00E550C3">
      <w:pPr>
        <w:pBdr>
          <w:bottom w:val="single" w:sz="12" w:space="1" w:color="auto"/>
        </w:pBdr>
        <w:jc w:val="both"/>
        <w:rPr>
          <w:rFonts w:ascii="Times New Roman" w:hAnsi="Times New Roman" w:cs="Times New Roman"/>
          <w:b/>
          <w:bCs/>
          <w:i/>
        </w:rPr>
      </w:pPr>
      <w:r w:rsidRPr="007072EC">
        <w:rPr>
          <w:rFonts w:ascii="Times New Roman" w:hAnsi="Times New Roman" w:cs="Times New Roman"/>
          <w:b/>
          <w:bCs/>
          <w:i/>
        </w:rPr>
        <w:t xml:space="preserve">Keywords: </w:t>
      </w:r>
      <w:r w:rsidRPr="007072EC">
        <w:rPr>
          <w:rFonts w:ascii="Times New Roman" w:hAnsi="Times New Roman" w:cs="Times New Roman"/>
          <w:bCs/>
          <w:i/>
        </w:rPr>
        <w:t>Moderate Islam, Identity Conflict, Religious Harmony</w:t>
      </w:r>
    </w:p>
    <w:p w14:paraId="50BFCA5A" w14:textId="7C24E005" w:rsidR="00E550C3" w:rsidRDefault="00E550C3" w:rsidP="00E550C3">
      <w:pPr>
        <w:pBdr>
          <w:bottom w:val="single" w:sz="12" w:space="1" w:color="auto"/>
        </w:pBdr>
        <w:jc w:val="both"/>
        <w:rPr>
          <w:rFonts w:ascii="Times New Roman" w:hAnsi="Times New Roman" w:cs="Times New Roman"/>
        </w:rPr>
      </w:pPr>
    </w:p>
    <w:p w14:paraId="50BFCA5A" w14:textId="7C24E005" w:rsidR="00DE66F6" w:rsidRDefault="00DE66F6" w:rsidP="00C87E27">
      <w:pPr>
        <w:spacing w:line="360" w:lineRule="auto"/>
        <w:jc w:val="both"/>
        <w:rPr>
          <w:rFonts w:ascii="Times New Roman" w:hAnsi="Times New Roman" w:cs="Times New Roman"/>
          <w:b/>
          <w:bCs/>
          <w:lang w:val="en-US"/>
        </w:rPr>
      </w:pPr>
    </w:p>
    <w:p w14:paraId="50BFCA5A" w14:textId="7C24E005" w:rsidR="002F3CED" w:rsidRDefault="00C87E27" w:rsidP="00C87E27">
      <w:pPr>
        <w:spacing w:line="360" w:lineRule="auto"/>
        <w:jc w:val="both"/>
        <w:rPr>
          <w:rFonts w:ascii="Times New Roman" w:hAnsi="Times New Roman" w:cs="Times New Roman"/>
          <w:b/>
          <w:bCs/>
          <w:lang w:val="en-US"/>
        </w:rPr>
      </w:pPr>
      <w:r w:rsidRPr="00C87E27">
        <w:rPr>
          <w:rFonts w:ascii="Times New Roman" w:hAnsi="Times New Roman" w:cs="Times New Roman"/>
          <w:b/>
          <w:bCs/>
          <w:lang w:val="en-US"/>
        </w:rPr>
        <w:t>INTRODUCTION</w:t>
      </w:r>
    </w:p>
    <w:p w14:paraId="50BFCA5A" w14:textId="7C24E005" w:rsidR="00C87E27" w:rsidRDefault="00DE66F6" w:rsidP="00C87E27">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Plural society is a word that means the integration of different communities. They differ in their cultural practices, languages, and beliefs. For example, in any school, admitting students from the same language or culture is not mandatory. However, it accepts students from all walks of life and any ethnic group. So that different students from different classes are gathered, this can be the basis for teaching humility and mutual respect for one another</w:t>
      </w:r>
      <w:r w:rsidR="00146BD3">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{"citationItems":[{"id":"ITEM-1","itemData":{"author":[{"dropping-particle":"","family":"Prerna","given":"","non-dropping-particle":"","parse-names":false,"suffix":""}],"id":"ITEM-1","issued":{"date-parts":[["2023"]]},"publisher":"Sociology Group","title":"Plural Society Definition and Meaning","type":"book"},"uris":["http://www.mendeley.com/documents/?uuid=374cd2b0-09fd-437a-a1f8-22f63521d56c","http://www.mendeley.com/documents/?uuid=127693b3-3ef3-4286-9aff-7e5fc7d0cf1a"]}],"mendeley":{"formattedCitation":"(Prerna, 2023)","plainTextFormattedCitation":"(Prerna, 2023)","previouslyFormattedCitation":"(Prerna, 2023)"},"properties":{"noteIndex":0},"schema":"https://github.com/citation-style-language/schema/raw/master/csl-citation.json"}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(Prerna, 2023)</w:t>
      </w:r>
      <w:r w:rsidR="004F3734">
        <w:rPr>
          <w:rFonts w:ascii="Times New Roman" w:hAnsi="Times New Roman" w:cs="Times New Roman"/>
        </w:rPr>
        <w:fldChar w:fldCharType="end"/>
      </w:r>
      <w:r w:rsidR="00C87E27" w:rsidRPr="00C87E27">
        <w:rPr>
          <w:rFonts w:ascii="Times New Roman" w:hAnsi="Times New Roman" w:cs="Times New Roman"/>
        </w:rPr>
        <w:t>.</w:t>
      </w:r>
    </w:p>
    <w:p w14:paraId="50BFCA5A" w14:textId="7C24E005" w:rsidR="00CF29DC" w:rsidRDefault="00DE66F6" w:rsidP="00CF29DC">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The limitations of a plural society compared to a unitary organization can be seen from the fact that almost all national institutions, even the most homogeneous, show significant regional, ethnic, rural-urban, and social cla</w:t>
      </w:r>
      <w:r>
        <w:rPr>
          <w:rFonts w:ascii="Times New Roman" w:hAnsi="Times New Roman" w:cs="Times New Roman"/>
        </w:rPr>
        <w:t>ss differences among themselves</w:t>
      </w:r>
      <w:r w:rsidR="000A4ABA">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Sociology","type":"book"},"uris":["http://www.mendeley.com/documents/?uuid=8082261b-dc3d-4dd2-b86a-590e488ed153","http://www.mendeley.com/documents/?uuid=4cf3c26b-c265-4755-b8f5-5079f1576c67"]}],"mendeley":{"formattedCitation":"(Barrow,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p>
    <w:p w14:paraId="50BFCA5A" w14:textId="7C24E005" w:rsid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 xml:space="preserve">J. S. Furnivall's characterization of Java in the last half century of colonial rule as a “plural society” has been largely taken for granted by most scholars who support or oppose the application </w:t>
      </w:r>
      <w:r w:rsidRPr="00DE66F6">
        <w:rPr>
          <w:rFonts w:ascii="Times New Roman" w:hAnsi="Times New Roman" w:cs="Times New Roman"/>
        </w:rPr>
        <w:lastRenderedPageBreak/>
        <w:t xml:space="preserve">of the concept in Caribbean or African contexts. In the colonial Javanese “plural society,” according to Furnivall, Europeans, Chinese, and natives each professed their own religion, culture, and language, meeting as individuals only in the marketplace. He argues that when he invented the term, he exaggerated the "pluralistic" features of colonial society and that the concept was quite misleading when applied to turn-of-the-century situations. On the other hand, it is suggested the colonial association in the urban </w:t>
      </w:r>
      <w:r w:rsidR="004948D0" w:rsidRPr="00DE66F6">
        <w:rPr>
          <w:rFonts w:ascii="Times New Roman" w:hAnsi="Times New Roman" w:cs="Times New Roman"/>
        </w:rPr>
        <w:t>centres</w:t>
      </w:r>
      <w:r w:rsidRPr="00DE66F6">
        <w:rPr>
          <w:rFonts w:ascii="Times New Roman" w:hAnsi="Times New Roman" w:cs="Times New Roman"/>
        </w:rPr>
        <w:t xml:space="preserve"> of Java at that time might, in many ways, also be characterized as a “mestizo society”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{"citationItems":[{"id":"ITEM-1","itemData":{"author":[{"dropping-particle":"","family":"Barrow","given":"C. and R. Reddock","non-dropping-particle":"","parse-names":false,"suffix":""}],"id":"ITEM-1","issued":{"date-parts":[["2001"]]},"number-of-pages":"182","publisher":"Ian Randle Publishers Limited","publisher-place":"Kingston, Jamaica","title":"Understanding the plural society. In Caribbean Sociology","type":"book"},"uris":["http://www.mendeley.com/documents/?uuid=4cf3c26b-c265-4755-b8f5-5079f1576c67","http://www.mendeley.com/documents/?uuid=8082261b-dc3d-4dd2-b86a-590e488ed153"]}],"mendeley":{"formattedCitation":"(Barrow, 2001)","plainTextFormattedCitation":"(Barrow, 2001)","previouslyFormattedCitation":"(Barrow, 2001)"},"properties":{"noteIndex":0},"schema":"https://github.com/citation-style-language/schema/raw/master/csl-citation.json"}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(Barrow, 2001)</w:t>
      </w:r>
      <w:r w:rsidR="004F3734">
        <w:rPr>
          <w:rFonts w:ascii="Times New Roman" w:hAnsi="Times New Roman" w:cs="Times New Roman"/>
        </w:rPr>
        <w:fldChar w:fldCharType="end"/>
      </w:r>
      <w:r w:rsidR="00CF29DC" w:rsidRPr="00CF29DC">
        <w:rPr>
          <w:rFonts w:ascii="Times New Roman" w:hAnsi="Times New Roman" w:cs="Times New Roman"/>
        </w:rPr>
        <w:t>.</w:t>
      </w:r>
      <w:r w:rsidR="00CF29DC">
        <w:rPr>
          <w:rFonts w:ascii="Times New Roman" w:hAnsi="Times New Roman" w:cs="Times New Roman"/>
        </w:rPr>
        <w:t xml:space="preserve"> </w:t>
      </w:r>
    </w:p>
    <w:p w14:paraId="50BFCA5A" w14:textId="7C24E005" w:rsidR="00DE66F6" w:rsidRP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In his writings on Burma and Java, JS Furnivall describes the impact of colonialism in building a “mix of peoples” who were “mixed but not united.” Furnivall writes: “In Burma, as in Java, perhaps the first thing that catches the eye of the visitor is the mix of European, Chinese, Indian, and native peoples. In the strictest sense, these are medley because they mix but do not combine. Each group adheres to its religion, culture and language, and ideas and ways.</w:t>
      </w:r>
    </w:p>
    <w:p w14:paraId="50BFCA5A" w14:textId="7C24E005" w:rsidR="00CF29DC" w:rsidRPr="00CF29DC"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 xml:space="preserve">As individuals, they meet, but only in the market, in buying and selling. There is a plural society, with different parts of the community living side by side but separately within the same political unit. Even in the economic field, there is a division of </w:t>
      </w:r>
      <w:proofErr w:type="spellStart"/>
      <w:r w:rsidRPr="00DE66F6">
        <w:rPr>
          <w:rFonts w:ascii="Times New Roman" w:hAnsi="Times New Roman" w:cs="Times New Roman"/>
        </w:rPr>
        <w:t>labor</w:t>
      </w:r>
      <w:proofErr w:type="spellEnd"/>
      <w:r w:rsidRPr="00DE66F6">
        <w:rPr>
          <w:rFonts w:ascii="Times New Roman" w:hAnsi="Times New Roman" w:cs="Times New Roman"/>
        </w:rPr>
        <w:t xml:space="preserve"> according to racial lines."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Education","type":"book"},"uris":["http://www.mendeley.com/documents/?uuid=626e76e5-0779-4521-b0dd-a44754beec3c","http://www.mendeley.com/documents/?uuid=12e66ad4-c3e8-4c70-a820-2fa69319dd7b"]}],"mendeley":{"formattedCitation":"(Gampbell,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3965F2">
        <w:rPr>
          <w:rFonts w:ascii="Times New Roman" w:hAnsi="Times New Roman" w:cs="Times New Roman"/>
        </w:rPr>
        <w:t>.</w:t>
      </w:r>
    </w:p>
    <w:p w14:paraId="50BFCA5A" w14:textId="7C24E005" w:rsidR="00DE66F6" w:rsidRDefault="00DE66F6" w:rsidP="00DE66F6">
      <w:pPr>
        <w:pStyle w:val="ListParagraph"/>
        <w:spacing w:line="360" w:lineRule="auto"/>
        <w:ind w:left="0" w:firstLine="709"/>
        <w:jc w:val="both"/>
        <w:rPr>
          <w:rFonts w:ascii="Times New Roman" w:hAnsi="Times New Roman" w:cs="Times New Roman"/>
        </w:rPr>
      </w:pPr>
      <w:r w:rsidRPr="00DE66F6">
        <w:rPr>
          <w:rFonts w:ascii="Times New Roman" w:hAnsi="Times New Roman" w:cs="Times New Roman"/>
        </w:rPr>
        <w:t>Plural societies often experience problems of partition conflicts which are most often associated with ethnic and religious divisions. This feature of many pluralistic societies was often shaped or at least exacerbated by colonialism, and many pluralistic societies continue to bear the burden of their colonial past. Examples of plural societies include Suriname, Ghana, Nigeria, Burma (now Myanmar), Malaysia, and Fiji</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{"citationItems":[{"id":"ITEM-1","itemData":{"author":[{"dropping-particle":"","family":"Gampbell","given":"James K.","non-dropping-particle":"","parse-names":false,"suffix":""}],"id":"ITEM-1","issued":{"date-parts":[["2020"]]},"publisher":"Strategic Review","title":"Plural Societies’ Inequality and the Promise of Education","type":"book"},"uris":["http://www.mendeley.com/documents/?uuid=12e66ad4-c3e8-4c70-a820-2fa69319dd7b","http://www.mendeley.com/documents/?uuid=626e76e5-0779-4521-b0dd-a44754beec3c"]}],"mendeley":{"formattedCitation":"(Gampbell, 2020)","plainTextFormattedCitation":"(Gampbell, 2020)","previouslyFormattedCitation":"(Gampbell, 2020)"},"properties":{"noteIndex":0},"schema":"https://github.com/citation-style-language/schema/raw/master/csl-citation.json"}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(Gampbell, 2020)</w:t>
      </w:r>
      <w:r w:rsidR="004F3734">
        <w:rPr>
          <w:rFonts w:ascii="Times New Roman" w:hAnsi="Times New Roman" w:cs="Times New Roman"/>
        </w:rPr>
        <w:fldChar w:fldCharType="end"/>
      </w:r>
      <w:r w:rsidR="00CF29DC" w:rsidRPr="00CF29DC">
        <w:rPr>
          <w:rFonts w:ascii="Times New Roman" w:hAnsi="Times New Roman" w:cs="Times New Roman"/>
        </w:rPr>
        <w:t>.</w:t>
      </w:r>
    </w:p>
    <w:p w14:paraId="50BFCA5A" w14:textId="7C24E005" w:rsidR="00DE66F6" w:rsidRPr="00DE66F6" w:rsidRDefault="00DE66F6" w:rsidP="00DE66F6">
      <w:pPr>
        <w:pStyle w:val="ListParagraph"/>
        <w:spacing w:line="360" w:lineRule="auto"/>
        <w:ind w:left="0" w:firstLine="709"/>
        <w:jc w:val="both"/>
        <w:rPr>
          <w:rFonts w:ascii="Times New Roman" w:hAnsi="Times New Roman" w:cs="Times New Roman"/>
          <w:i/>
          <w:iCs/>
        </w:rPr>
      </w:pPr>
      <w:r w:rsidRPr="00DE66F6">
        <w:rPr>
          <w:rFonts w:ascii="Times New Roman" w:hAnsi="Times New Roman" w:cs="Times New Roman"/>
        </w:rPr>
        <w:t>Indonesian people have various traditions. Not only has religion been institutionalized, but also local beliefs</w:t>
      </w:r>
      <w:r w:rsidR="004F3734" w:rsidRPr="00DE66F6">
        <w:rPr>
          <w:rFonts w:ascii="Times New Roman" w:hAnsi="Times New Roman" w:cs="Times New Roman"/>
        </w:rPr>
        <w:t xml:space="preserve"> </w:t>
      </w:r>
      <w:r w:rsidR="004F3734" w:rsidRPr="00DE66F6">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{"citationItems":[{"id":"ITEM-1","itemData":{"author":[{"dropping-particle":"","family":"Subhanah","given":"","non-dropping-particle":"","parse-names":false,"suffix":""}],"id":"ITEM-1","issued":{"date-parts":[["2014"]]},"publisher":"Badan Litbang dan Diklat Kementrian Agama RI.","publisher-place":"Jakarta","title":"Dinamika Kepercayaan lokal di Indonesia","type":"book"},"uris":["http://www.mendeley.com/documents/?uuid=582e6ad1-6bb5-4768-bfcd-d9f6f13d762b","http://www.mendeley.com/documents/?uuid=b1aac0bc-76b9-424e-882d-8f0e8b700e48"]}],"mendeley":{"formattedCitation":"(Subhanah, 2014)","plainTextFormattedCitation":"(Subhanah, 2014)","previouslyFormattedCitation":"(Subhanah, 2014)"},"properties":{"noteIndex":0},"schema":"https://github.com/citation-style-language/schema/raw/master/csl-citation.json"}</w:instrText>
      </w:r>
      <w:r w:rsidR="004F3734" w:rsidRPr="00DE66F6">
        <w:rPr>
          <w:rFonts w:ascii="Times New Roman" w:hAnsi="Times New Roman" w:cs="Times New Roman"/>
        </w:rPr>
        <w:fldChar w:fldCharType="separate"/>
      </w:r>
      <w:r w:rsidR="004F3734" w:rsidRPr="00DE66F6">
        <w:rPr>
          <w:rFonts w:ascii="Times New Roman" w:hAnsi="Times New Roman" w:cs="Times New Roman"/>
          <w:noProof/>
        </w:rPr>
        <w:t>(Subhanah, 2014)</w:t>
      </w:r>
      <w:r w:rsidR="004F3734" w:rsidRPr="00DE66F6">
        <w:rPr>
          <w:rFonts w:ascii="Times New Roman" w:hAnsi="Times New Roman" w:cs="Times New Roman"/>
        </w:rPr>
        <w:fldChar w:fldCharType="end"/>
      </w:r>
      <w:r w:rsidR="003F36A3" w:rsidRPr="00DE66F6">
        <w:rPr>
          <w:rFonts w:ascii="Times New Roman" w:hAnsi="Times New Roman" w:cs="Times New Roman"/>
        </w:rPr>
        <w:t xml:space="preserve">. </w:t>
      </w:r>
      <w:r w:rsidRPr="00DE66F6">
        <w:rPr>
          <w:rFonts w:ascii="Times New Roman" w:hAnsi="Times New Roman" w:cs="Times New Roman"/>
        </w:rPr>
        <w:t xml:space="preserve">According to </w:t>
      </w:r>
      <w:proofErr w:type="spellStart"/>
      <w:r w:rsidRPr="00DE66F6">
        <w:rPr>
          <w:rFonts w:ascii="Times New Roman" w:hAnsi="Times New Roman" w:cs="Times New Roman"/>
        </w:rPr>
        <w:t>Tholkhah</w:t>
      </w:r>
      <w:proofErr w:type="spellEnd"/>
      <w:r w:rsidRPr="00DE66F6">
        <w:rPr>
          <w:rFonts w:ascii="Times New Roman" w:hAnsi="Times New Roman" w:cs="Times New Roman"/>
        </w:rPr>
        <w:t xml:space="preserve">, the Indonesian nation is bound by the four pillars of national and state life, namely the Unitary State of the Republic of Indonesia, the state philosophy of Pancasila, the 1945 Constitution, and the motto </w:t>
      </w:r>
      <w:proofErr w:type="spellStart"/>
      <w:r w:rsidRPr="00DE66F6">
        <w:rPr>
          <w:rFonts w:ascii="Times New Roman" w:hAnsi="Times New Roman" w:cs="Times New Roman"/>
        </w:rPr>
        <w:t>Bhinneka</w:t>
      </w:r>
      <w:proofErr w:type="spellEnd"/>
      <w:r w:rsidRPr="00DE66F6">
        <w:rPr>
          <w:rFonts w:ascii="Times New Roman" w:hAnsi="Times New Roman" w:cs="Times New Roman"/>
        </w:rPr>
        <w:t xml:space="preserve"> Tunggal Ika, which has long been known as a religious nation. The aspect of religiosity in Indonesian society is heterogeneous, not homogeneous, which generally can be referred to as plural religiosity.</w:t>
      </w:r>
    </w:p>
    <w:p w14:paraId="50BFCA5A" w14:textId="7C24E005" w:rsidR="00DE66F6"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 xml:space="preserve">Indonesia is not a secular state that separates state and religion. However, Indonesia is not a religious state based on a particular religion. Indonesia is a unitary state that gives freedom to its citizens to have a belief and adhere to a specific religion. The major religions that are recognized </w:t>
      </w:r>
      <w:r w:rsidRPr="00DE66F6">
        <w:rPr>
          <w:rFonts w:ascii="Times New Roman" w:hAnsi="Times New Roman" w:cs="Times New Roman"/>
        </w:rPr>
        <w:lastRenderedPageBreak/>
        <w:t>and have many adherents in Indonesia are Islam, Christianity, Catholicism, Hinduism, Buddhism, and Confucianism</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Indonesia","type":"book"},"uris":["http://www.mendeley.com/documents/?uuid=bb99d51a-b7cf-4303-b521-221e4c03d466","http://www.mendeley.com/documents/?uuid=08dcd381-2f81-4485-b6fe-ad1cbdf3a72d"]}],"mendeley":{"formattedCitation":"(Rosidi,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14:paraId="50BFCA5A" w14:textId="7C24E005" w:rsidR="00DE66F6" w:rsidRPr="00DE66F6"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The Indonesian nation as a plural nation is judged by the diversity of religions, beliefs, traditions, arts, and culture that have thrived and developed amid life for a long time. Local ideas that emerge and grow in an area with different backgrounds, traditions, customs, and cultures show other characteristics from one another.</w:t>
      </w:r>
    </w:p>
    <w:p w14:paraId="50BFCA5A" w14:textId="7C24E005" w:rsidR="003F36A3" w:rsidRPr="003F36A3" w:rsidRDefault="00DE66F6" w:rsidP="00DE66F6">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That is, a local belief in an area will not be the same as a local belief living in another room. The similarity of several aspects of local ideas can occur as a spiritual expression and a form of belief practice. Still, each local belief will reveal its char</w:t>
      </w:r>
      <w:r>
        <w:rPr>
          <w:rFonts w:ascii="Times New Roman" w:hAnsi="Times New Roman" w:cs="Times New Roman"/>
        </w:rPr>
        <w:t>acteristics and characteristics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{"citationItems":[{"id":"ITEM-1","itemData":{"author":[{"dropping-particle":"","family":"Mufid","given":"Ahmad Syafi’I","non-dropping-particle":"","parse-names":false,"suffix":""}],"id":"ITEM-1","issued":{"date-parts":[["2012"]]},"publisher":"Badan Litbang dan Diklat Kementerian Agama RI.","publisher-place":"Jakarta","title":"Dinamika Perkembangan Sistem Kepercayaan Lokal di Indonesia","type":"book"},"uris":["http://www.mendeley.com/documents/?uuid=314cd202-fd19-456d-8b84-cc1eeff70c19","http://www.mendeley.com/documents/?uuid=623f81f1-d4c7-4cac-8f5e-dbd94d6d3001"]}],"mendeley":{"formattedCitation":"(Mufid, 2012)","plainTextFormattedCitation":"(Mufid, 2012)","previouslyFormattedCitation":"(Mufid,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(Mufid, 2012)</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14:paraId="50BFCA5A" w14:textId="7C24E005" w:rsidR="003F36A3" w:rsidRPr="003F36A3" w:rsidRDefault="00DE66F6" w:rsidP="003F36A3">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Differences in teachings, prohibitions, and orders from various religions and beliefs make followers of these religions and beliefs argue to prove which is true and which is evident in our lives. This creates misunderstandings between religious communities and causes discrimination. This difference also makes minority groups feel insecure about carrying out their teachings and activities of these minority groups</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{"citationItems":[{"id":"ITEM-1","itemData":{"author":[{"dropping-particle":"","family":"Rumagit","given":"Stev Koresy.","non-dropping-particle":"","parse-names":false,"suffix":""}],"container-title":"Jurnal Lex Administratum","id":"ITEM-1","issue":"2","issued":{"date-parts":[["2013"]]},"title":"Kekerasan dan Diskriminasi Antar Umat Beragama di Indonesia","type":"article-journal","volume":"1"},"uris":["http://www.mendeley.com/documents/?uuid=6f5ec3b3-ab99-4091-856a-c2a362c877ce","http://www.mendeley.com/documents/?uuid=6fafb5a4-8f14-4c5e-845f-a68d7d9206ed"]}],"mendeley":{"formattedCitation":"(Rumagit, 2013)","plainTextFormattedCitation":"(Rumagit, 2013)","previouslyFormattedCitation":"(Rumagit, 2013)"},"properties":{"noteIndex":0},"schema":"https://github.com/citation-style-language/schema/raw/master/csl-citation.json"}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(Rumagit, 2013)</w:t>
      </w:r>
      <w:r w:rsidR="004F3734">
        <w:rPr>
          <w:rFonts w:ascii="Times New Roman" w:hAnsi="Times New Roman" w:cs="Times New Roman"/>
        </w:rPr>
        <w:fldChar w:fldCharType="end"/>
      </w:r>
      <w:r w:rsidR="003F36A3" w:rsidRPr="003F36A3">
        <w:rPr>
          <w:rFonts w:ascii="Times New Roman" w:hAnsi="Times New Roman" w:cs="Times New Roman"/>
        </w:rPr>
        <w:t xml:space="preserve">. </w:t>
      </w:r>
    </w:p>
    <w:p w14:paraId="50BFCA5A" w14:textId="7C24E005" w:rsidR="00006D01" w:rsidRDefault="00DE66F6" w:rsidP="00006D01">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The emergence of local beliefs is caused by various dissatisfaction in facing the problems of national and state life. On the one hand, there is a need to maintain the identity of adherents of local beliefs. Still, on the other hand, the emergence of local ideas has yet to be readily accepted nationally. Apart from these aspects, what needs to be understood is that their existence is a religious asset in the archipelago and enriches the morality of the nation's life</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{"citationItems":[{"id":"ITEM-1","itemData":{"author":[{"dropping-particle":"","family":"Rosidi","given":"Achmad","non-dropping-particle":"","parse-names":false,"suffix":""}],"id":"ITEM-1","issued":{"date-parts":[["2011"]]},"publisher":"Badan Litbang dan Diklat Kementrian Agama RI","publisher-place":"Jakarta","title":"Perkembangan Paham Keagamaan Lokal di Indonesia","type":"book"},"uris":["http://www.mendeley.com/documents/?uuid=08dcd381-2f81-4485-b6fe-ad1cbdf3a72d","http://www.mendeley.com/documents/?uuid=bb99d51a-b7cf-4303-b521-221e4c03d466"]}],"mendeley":{"formattedCitation":"(Rosidi, 2011)","plainTextFormattedCitation":"(Rosidi, 2011)","previouslyFormattedCitation":"(Rosidi, 2011)"},"properties":{"noteIndex":0},"schema":"https://github.com/citation-style-language/schema/raw/master/csl-citation.json"}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(Rosidi, 2011)</w:t>
      </w:r>
      <w:r w:rsidR="004F3734">
        <w:rPr>
          <w:rFonts w:ascii="Times New Roman" w:hAnsi="Times New Roman" w:cs="Times New Roman"/>
        </w:rPr>
        <w:fldChar w:fldCharType="end"/>
      </w:r>
      <w:r w:rsidR="003F36A3" w:rsidRPr="003F36A3">
        <w:rPr>
          <w:rFonts w:ascii="Times New Roman" w:hAnsi="Times New Roman" w:cs="Times New Roman"/>
        </w:rPr>
        <w:t>.</w:t>
      </w:r>
    </w:p>
    <w:p w14:paraId="50BFCA5A" w14:textId="7C24E005" w:rsidR="003965F2" w:rsidRDefault="00DE66F6" w:rsidP="00006D01">
      <w:pPr>
        <w:pStyle w:val="ListParagraph"/>
        <w:spacing w:line="360" w:lineRule="auto"/>
        <w:ind w:left="0" w:firstLine="774"/>
        <w:jc w:val="both"/>
        <w:rPr>
          <w:rFonts w:ascii="Times New Roman" w:hAnsi="Times New Roman" w:cs="Times New Roman"/>
        </w:rPr>
      </w:pPr>
      <w:r w:rsidRPr="00DE66F6">
        <w:rPr>
          <w:rFonts w:ascii="Times New Roman" w:hAnsi="Times New Roman" w:cs="Times New Roman"/>
        </w:rPr>
        <w:t>Islam is a religion and an exciting civilization to read from a global perspective. Williamson stated that religion plays a significant role in the level of social attachment</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{"citationItems":[{"id":"ITEM-1","itemData":{"author":[{"dropping-particle":"","family":"Jaya","given":"W. K","non-dropping-particle":"","parse-names":false,"suffix":""}],"id":"ITEM-1","issued":{"date-parts":[["2012"]]},"publisher":"Majalah EBNEWS","publisher-place":"Malang","title":"Mengenal Lebih Dekat Teori Ekonomi Kelembagaan Baru (New Institutional Economic).","type":"book"},"uris":["http://www.mendeley.com/documents/?uuid=ec982a52-ebf3-49c4-aa72-b4576119ffc3","http://www.mendeley.com/documents/?uuid=ce3c1dc4-ec9c-4951-9e9a-3c4ef71e48e9"]}],"mendeley":{"formattedCitation":"(Jaya, 2012)","plainTextFormattedCitation":"(Jaya, 2012)","previouslyFormattedCitation":"(Jaya, 2012)"},"properties":{"noteIndex":0},"schema":"https://github.com/citation-style-language/schema/raw/master/csl-citation.json"}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(Jaya, 2012)</w:t>
      </w:r>
      <w:r w:rsidR="004F3734">
        <w:rPr>
          <w:rFonts w:ascii="Times New Roman" w:hAnsi="Times New Roman" w:cs="Times New Roman"/>
        </w:rPr>
        <w:fldChar w:fldCharType="end"/>
      </w:r>
      <w:r w:rsidR="00006D01" w:rsidRPr="00006D01">
        <w:rPr>
          <w:rFonts w:ascii="Times New Roman" w:hAnsi="Times New Roman" w:cs="Times New Roman"/>
        </w:rPr>
        <w:t xml:space="preserve">. </w:t>
      </w:r>
      <w:proofErr w:type="spellStart"/>
      <w:r w:rsidR="0036540B" w:rsidRPr="0036540B">
        <w:rPr>
          <w:rFonts w:ascii="Times New Roman" w:hAnsi="Times New Roman" w:cs="Times New Roman"/>
        </w:rPr>
        <w:t>Primordialist</w:t>
      </w:r>
      <w:proofErr w:type="spellEnd"/>
      <w:r w:rsidR="0036540B" w:rsidRPr="0036540B">
        <w:rPr>
          <w:rFonts w:ascii="Times New Roman" w:hAnsi="Times New Roman" w:cs="Times New Roman"/>
        </w:rPr>
        <w:t xml:space="preserve"> subjective-dogmatic social interest is evident from the re-emergence of the Islamic political order through pan-Islamism in the early 20th century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Formichi","given":"C","non-dropping-particle":"","parse-names":false,"suffix":""}],"id":"ITEM-1","issued":{"date-parts":[["2010"]]},"number-of-pages":"125-146","publisher-place":"Indonesia","title":"Pan-Islam and Religious Nationalism: The Case of Kartosuwiryo and Negara Islam Indonesia","type":"book"},"uris":["http://www.mendeley.com/documents/?uuid=ffecb82f-d08c-43f4-95d7-8677e48ab36b","http://www.mendeley.com/documents/?uuid=7e32661c-712d-4a10-826e-875aea58d476"]}],"mendeley":{"formattedCitation":"(Formichi, 2010)","plainTextFormattedCitation":"(Formichi, 2010)","previouslyFormattedCitation":"(Formichi, 2010)"},"properties":{"noteIndex":0},"schema":"https://github.com/citation-style-language/schema/raw/master/csl-citation.json"}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(Formichi, 2010)</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14:paraId="50BFCA5A" w14:textId="7C24E005" w:rsidR="00006D01" w:rsidRPr="00006D01"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Moreover, this national situation is not very conducive with the increasing potential for intolerance, friction between religious groups, violence with religious nuances and discrimination in the name of religion is getting stronger in</w:t>
      </w:r>
      <w:r>
        <w:rPr>
          <w:rFonts w:ascii="Times New Roman" w:hAnsi="Times New Roman" w:cs="Times New Roman"/>
        </w:rPr>
        <w:t xml:space="preserve"> various regions in the country</w:t>
      </w:r>
      <w:r w:rsidR="004F3734">
        <w:rPr>
          <w:rFonts w:ascii="Times New Roman" w:hAnsi="Times New Roman" w:cs="Times New Roman"/>
        </w:rPr>
        <w:t xml:space="preserve"> </w:t>
      </w:r>
      <w:r w:rsidR="004F3734">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{"citationItems":[{"id":"ITEM-1","itemData":{"author":[{"dropping-particle":"","family":"Abdullah","given":"M. A","non-dropping-particle":"","parse-names":false,"suffix":""}],"id":"ITEM-1","issue":"2","issued":{"date-parts":[["2017"]]},"page":"157-184","title":"Menengok Kembali Peran Agama di Ruang Publik, Sosiologi Agama","type":"article-journal","volume":"11"},"uris":["http://www.mendeley.com/documents/?uuid=7ca54598-dbb7-48b2-938e-552a2ec63033","http://www.mendeley.com/documents/?uuid=4b502637-0ecc-4a27-b8b0-70081ffb7f0e"]}],"mendeley":{"formattedCitation":"(Abdullah, 2017)","plainTextFormattedCitation":"(Abdullah, 2017)","previouslyFormattedCitation":"(Abdullah, 2017)"},"properties":{"noteIndex":0},"schema":"https://github.com/citation-style-language/schema/raw/master/csl-citation.json"}</w:instrText>
      </w:r>
      <w:r w:rsidR="004F3734">
        <w:rPr>
          <w:rFonts w:ascii="Times New Roman" w:hAnsi="Times New Roman" w:cs="Times New Roman"/>
        </w:rPr>
        <w:fldChar w:fldCharType="separate"/>
      </w:r>
      <w:r w:rsidR="004F3734" w:rsidRPr="004F3734">
        <w:rPr>
          <w:rFonts w:ascii="Times New Roman" w:hAnsi="Times New Roman" w:cs="Times New Roman"/>
          <w:noProof/>
        </w:rPr>
        <w:t>(Abdullah, 2017)</w:t>
      </w:r>
      <w:r w:rsidR="004F3734">
        <w:rPr>
          <w:rFonts w:ascii="Times New Roman" w:hAnsi="Times New Roman" w:cs="Times New Roman"/>
        </w:rPr>
        <w:fldChar w:fldCharType="end"/>
      </w:r>
      <w:r w:rsidR="00006D01" w:rsidRPr="00006D01">
        <w:rPr>
          <w:rFonts w:ascii="Times New Roman" w:hAnsi="Times New Roman" w:cs="Times New Roman"/>
        </w:rPr>
        <w:t xml:space="preserve">.  </w:t>
      </w:r>
    </w:p>
    <w:p w14:paraId="50BFCA5A" w14:textId="7C24E005" w:rsidR="008F6020"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The tendency of some Muslims to be extreme and strict in understanding religion (Islam) and its laws and try to impose this way in Muslim society, even in some cases by using violence, other tendencies that are also extreme by being lax in religion and submissive on negative behaviour and thoughts originating from different cultures and civilizations</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{"citationItems":[{"id":"ITEM-1","itemData":{"author":[{"dropping-particle":"","family":"Zayadi","given":"A","non-dropping-particle":"","parse-names":false,"suffix":""}],"id":"ITEM-1","issued":{"date-parts":[["2020"]]},"publisher":"Cantrik Pustaka.","publisher-place":"Yogyakarta","title":"Menuju Islam Moderat","type":"book"},"uris":["http://www.mendeley.com/documents/?uuid=76afe3df-c3b7-4cd1-a446-85aae1d506da","http://www.mendeley.com/documents/?uuid=46bdb289-19db-4eac-aa7e-3747307cc1b4"]}],"mendeley":{"formattedCitation":"(Zayadi, 2020)","plainTextFormattedCitation":"(Zayadi, 2020)","previouslyFormattedCitation":"(Zayadi,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(Zayadi,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14:paraId="50BFCA5A" w14:textId="7C24E005" w:rsidR="00006D01" w:rsidRPr="00006D01"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lastRenderedPageBreak/>
        <w:t>This is because some Muslims misunderstand some aspects of Islamic teachings, which as a result, give birth to actions that are contrary to Islam, even though Islam was brought by the Prophet Muhammad with the grace of the Lord of the worlds, bringing revival and renewal to the far corners and even to other parts of the world. The world is based on examples and attitudes that are delivered full of friendliness and high tolerance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{"citationItems":[{"id":"ITEM-1","itemData":{"author":[{"dropping-particle":"","family":"Aat Royhatudin","given":"","non-dropping-particle":"","parse-names":false,"suffix":""}],"id":"ITEM-1","issued":{"date-parts":[["2020"]]},"publisher":"Batusangkar International Conference","publisher-place":"Batusangkar","title":"Islam Moderat dan Kontekstualisasinya: Tinjauan Filosofi Pemikiran Fazlur Rahman","type":"book"},"uris":["http://www.mendeley.com/documents/?uuid=c3646829-3852-45e4-873e-6eb9aefcc3c6","http://www.mendeley.com/documents/?uuid=d90955c8-c47d-4fb6-9616-8eef41b8e0c3"]}],"mendeley":{"formattedCitation":"(Aat Royhatudin, 2020)","manualFormatting":"(Royhatudin, 2020)","plainTextFormattedCitation":"(Aat Royhatudin, 2020)","previouslyFormattedCitation":"(Aat Royhatudin,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(Royhatudin,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14:paraId="50BFCA5A" w14:textId="7C24E005" w:rsidR="003965F2" w:rsidRDefault="0036540B" w:rsidP="00006D01">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Promoting high tolerance requires religious values as a tradition. Even though modernity has appeared forced from the outside as practice has no other choice, it is part of the past that has also been carried over to the present so that it is entrenched together with modern</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Wahyudi","given":"C","non-dropping-particle":"","parse-names":false,"suffix":""}],"container-title":"Teosofi","id":"ITEM-1","issue":"1","issued":{"date-parts":[["2011"]]},"page":"75-92","title":"Tipologi Islam Moderat dan Puritan: Pemikiran Khaled M. Abou El-Fadl","type":"article-journal","volume":"1"},"uris":["http://www.mendeley.com/documents/?uuid=fe5c8f5a-a2f5-43fa-b65c-5644df608e2d","http://www.mendeley.com/documents/?uuid=cfd9d3a8-b9b5-4240-bcab-c95eca3194c1"]}],"mendeley":{"formattedCitation":"(Wahyudi, 2011)","plainTextFormattedCitation":"(Wahyudi, 2011)","previouslyFormattedCitation":"(Wahyudi, 2011)"},"properties":{"noteIndex":0},"schema":"https://github.com/citation-style-language/schema/raw/master/csl-citation.json"}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(Wahyudi, 2011)</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14:paraId="50BFCA5A" w14:textId="7C24E005" w:rsid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This results in the emergence of fatalism at the level of consciousness, influencing the discourse of revival. Although there is no doubt that human knowledge develops and continues to develop, it is understood that religion, especially Islam, is absolute, immutable, and transcendental principles, which are set within a rigid framework of reference, but it must be known that faith, without exception Islam, so as not to clash and be dominated by modern knowledge, and religious principles seem increasingly old-fashioned and obsolete</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{"citationItems":[{"id":"ITEM-1","itemData":{"author":[{"dropping-particle":"","family":"Guessoum","given":"Nidhal","non-dropping-particle":"","parse-names":false,"suffix":""}],"id":"ITEM-1","issued":{"date-parts":[["2010"]]},"publisher":"I.B. Tauris.","publisher-place":"London","title":"Islam’s Quantum Question: Reconciling Muslim Tradition and Modern Science","type":"book"},"uris":["http://www.mendeley.com/documents/?uuid=ae1e18ca-f4fe-475d-8f0b-1f5b1162314d","http://www.mendeley.com/documents/?uuid=2e87884b-96ec-4dc1-9e58-9c9794ccaff8"]}],"mendeley":{"formattedCitation":"(Guessoum, 2010)","plainTextFormattedCitation":"(Guessoum, 2010)","previouslyFormattedCitation":"(Guessoum, 2010)"},"properties":{"noteIndex":0},"schema":"https://github.com/citation-style-language/schema/raw/master/csl-citation.json"}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(Guessoum, 2010)</w:t>
      </w:r>
      <w:r w:rsidR="00F15388">
        <w:rPr>
          <w:rFonts w:ascii="Times New Roman" w:hAnsi="Times New Roman" w:cs="Times New Roman"/>
        </w:rPr>
        <w:fldChar w:fldCharType="end"/>
      </w:r>
      <w:r w:rsidR="00006D01" w:rsidRPr="00006D01">
        <w:rPr>
          <w:rFonts w:ascii="Times New Roman" w:hAnsi="Times New Roman" w:cs="Times New Roman"/>
        </w:rPr>
        <w:t xml:space="preserve">. </w:t>
      </w:r>
      <w:r w:rsidRPr="0036540B">
        <w:rPr>
          <w:rFonts w:ascii="Times New Roman" w:hAnsi="Times New Roman" w:cs="Times New Roman"/>
        </w:rPr>
        <w:t>This is the disharmony of internal social relations as well as between religions, groups, and sects and even conflicts between interest groups within them</w:t>
      </w:r>
      <w:r w:rsidR="00F15388">
        <w:rPr>
          <w:rFonts w:ascii="Times New Roman" w:hAnsi="Times New Roman" w:cs="Times New Roman"/>
        </w:rPr>
        <w:t xml:space="preserve"> </w:t>
      </w:r>
      <w:r w:rsidR="00F15388">
        <w:rPr>
          <w:rFonts w:ascii="Times New Roman" w:hAnsi="Times New Roman" w:cs="Times New Roman"/>
        </w:rPr>
        <w:fldChar w:fldCharType="begin" w:fldLock="1"/>
      </w:r>
      <w:r w:rsidR="005C5B39">
        <w:rPr>
          <w:rFonts w:ascii="Times New Roman" w:hAnsi="Times New Roman" w:cs="Times New Roman"/>
        </w:rPr>
        <w:instrText>ADDIN CSL_CITATION {"citationItems":[{"id":"ITEM-1","itemData":{"author":[{"dropping-particle":"","family":"Abdullah","given":"M. A","non-dropping-particle":"","parse-names":false,"suffix":""}],"container-title":"Al-Jāmi‘ah: Journal of Islamic Studies","id":"ITEM-1","issue":"1","issued":{"date-parts":[["2020"]]},"page":"63-102","title":"The Intersubjective Type Of Religiosity Theoretical Framework and Methodological Construction for Developing Human Sciences in a Progressive Muslim Perspective.","type":"article-journal","volume":"58"},"uris":["http://www.mendeley.com/documents/?uuid=14a5b836-6451-4aa9-a606-943d0804c85d","http://www.mendeley.com/documents/?uuid=e03b5090-d815-425e-83ff-c9978460664d"]}],"mendeley":{"formattedCitation":"(Abdullah, 2020)","plainTextFormattedCitation":"(Abdullah, 2020)","previouslyFormattedCitation":"(Abdullah, 2020)"},"properties":{"noteIndex":0},"schema":"https://github.com/citation-style-language/schema/raw/master/csl-citation.json"}</w:instrText>
      </w:r>
      <w:r w:rsidR="00F15388">
        <w:rPr>
          <w:rFonts w:ascii="Times New Roman" w:hAnsi="Times New Roman" w:cs="Times New Roman"/>
        </w:rPr>
        <w:fldChar w:fldCharType="separate"/>
      </w:r>
      <w:r w:rsidR="00F15388" w:rsidRPr="00F15388">
        <w:rPr>
          <w:rFonts w:ascii="Times New Roman" w:hAnsi="Times New Roman" w:cs="Times New Roman"/>
          <w:noProof/>
        </w:rPr>
        <w:t>(Abdullah, 2020)</w:t>
      </w:r>
      <w:r w:rsidR="00F15388">
        <w:rPr>
          <w:rFonts w:ascii="Times New Roman" w:hAnsi="Times New Roman" w:cs="Times New Roman"/>
        </w:rPr>
        <w:fldChar w:fldCharType="end"/>
      </w:r>
      <w:r w:rsidR="00006D01" w:rsidRPr="00006D01">
        <w:rPr>
          <w:rFonts w:ascii="Times New Roman" w:hAnsi="Times New Roman" w:cs="Times New Roman"/>
        </w:rPr>
        <w:t xml:space="preserve">.  </w:t>
      </w:r>
    </w:p>
    <w:p w14:paraId="50BFCA5A" w14:textId="7C24E005" w:rsid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Poso Regency is one of the districts in Central Sulawesi Province, which is quite famous. People from the religion of Islam and Christianity inhabit this district. Several years ago, this district was known for significant conflicts between religious communities. The incident took many victims, young people, small children, parents, police officers, and soldiers.</w:t>
      </w:r>
    </w:p>
    <w:p w14:paraId="50BFCA5A" w14:textId="7C24E005" w:rsid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This event is known to be a conflict between Islam and Christianity. This conflict is considered very difficult to reconcile. Many vehicles, burned houses, and corpses are scattered everywhere. This conflict is terrifying. Many fighters outside the Poso district joined in and wanted to reconcile the competition, but all was in vain. The battle continued until it claimed many victims.</w:t>
      </w:r>
    </w:p>
    <w:p w14:paraId="50BFCA5A" w14:textId="7C24E005" w:rsidR="0036540B" w:rsidRPr="0036540B"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That was the condition of Poso Regency a few years ago. Poso Regency has revived, showing a beautiful new face, and is fascinating to visit. Communities live side by side peacefully even though they have differences, both ethnic and religious differences. Poso district, which is now extraordinary, is even said to be a laboratory for research on religious harmony.</w:t>
      </w:r>
    </w:p>
    <w:p w14:paraId="50BFCA5A" w14:textId="7C24E005" w:rsidR="004E5E2C" w:rsidRPr="00006D01" w:rsidRDefault="0036540B" w:rsidP="0036540B">
      <w:pPr>
        <w:pStyle w:val="ListParagraph"/>
        <w:spacing w:line="360" w:lineRule="auto"/>
        <w:ind w:left="0" w:firstLine="774"/>
        <w:jc w:val="both"/>
        <w:rPr>
          <w:rFonts w:ascii="Times New Roman" w:hAnsi="Times New Roman" w:cs="Times New Roman"/>
        </w:rPr>
      </w:pPr>
      <w:r w:rsidRPr="0036540B">
        <w:rPr>
          <w:rFonts w:ascii="Times New Roman" w:hAnsi="Times New Roman" w:cs="Times New Roman"/>
        </w:rPr>
        <w:t xml:space="preserve">This attracts our attention to explore the laboratory to learn about human values and religious harmony. Thus we want to research "the concept of moderate Islamic thought in overcoming the problem of identity conflict and creating religious harmony." The formulation of </w:t>
      </w:r>
      <w:r w:rsidRPr="0036540B">
        <w:rPr>
          <w:rFonts w:ascii="Times New Roman" w:hAnsi="Times New Roman" w:cs="Times New Roman"/>
        </w:rPr>
        <w:lastRenderedPageBreak/>
        <w:t>the problem as follows (1) how is the concept of moderate Islamic thought in overcoming the problem of identity conflict and creating religious harmony, (2) what are the implications of the concept of moderate Islamic thought in overcoming the problem of identity conflict and creating religious harmony.</w:t>
      </w:r>
    </w:p>
    <w:p w14:paraId="50BFCA5A" w14:textId="7C24E005" w:rsidR="00C212F3" w:rsidRDefault="00C212F3" w:rsidP="00C212F3">
      <w:pPr>
        <w:spacing w:line="360" w:lineRule="auto"/>
        <w:jc w:val="both"/>
        <w:rPr>
          <w:rFonts w:ascii="Times New Roman" w:hAnsi="Times New Roman" w:cs="Times New Roman"/>
          <w:b/>
          <w:bCs/>
        </w:rPr>
      </w:pPr>
    </w:p>
    <w:p w14:paraId="50BFCA5A" w14:textId="7C24E005" w:rsidR="00C212F3" w:rsidRDefault="00C212F3" w:rsidP="00C212F3">
      <w:pPr>
        <w:spacing w:line="360" w:lineRule="auto"/>
        <w:jc w:val="both"/>
        <w:rPr>
          <w:rFonts w:ascii="Times New Roman" w:hAnsi="Times New Roman" w:cs="Times New Roman"/>
          <w:b/>
          <w:bCs/>
        </w:rPr>
      </w:pPr>
      <w:r>
        <w:rPr>
          <w:rFonts w:ascii="Times New Roman" w:hAnsi="Times New Roman" w:cs="Times New Roman"/>
          <w:b/>
          <w:bCs/>
        </w:rPr>
        <w:t>RESEARCH METHOD</w:t>
      </w:r>
    </w:p>
    <w:p w14:paraId="50BFCA5A" w14:textId="7C24E005" w:rsidR="0074410C" w:rsidRPr="008F5846" w:rsidRDefault="008F5846" w:rsidP="0074410C">
      <w:pPr>
        <w:pStyle w:val="ListParagraph"/>
        <w:spacing w:line="360" w:lineRule="auto"/>
        <w:ind w:left="0" w:firstLine="709"/>
        <w:jc w:val="both"/>
        <w:rPr>
          <w:rFonts w:ascii="Times New Roman" w:hAnsi="Times New Roman" w:cs="Times New Roman"/>
          <w:color w:val="000000" w:themeColor="text1"/>
          <w:lang w:val="id-ID"/>
        </w:rPr>
      </w:pPr>
      <w:r w:rsidRPr="008F5846">
        <w:rPr>
          <w:rFonts w:ascii="Times New Roman" w:hAnsi="Times New Roman" w:cs="Times New Roman"/>
          <w:color w:val="000000" w:themeColor="text1"/>
          <w:lang w:val="en-US"/>
        </w:rPr>
        <w:t>This research in April 2023 related to religious harmony in Poso Regency, Central Sulawesi Province. A qualitative research approach was applied in this study. This research approach is how researchers investigate how vital individual and group life are. This qualitative research process includes a variety of fundamental questions. The final report on this research has flexible structures or frameworks</w:t>
      </w:r>
      <w:r w:rsidR="0074410C" w:rsidRPr="00715BE0">
        <w:rPr>
          <w:rFonts w:ascii="Times New Roman" w:hAnsi="Times New Roman" w:cs="Times New Roman"/>
          <w:color w:val="000000" w:themeColor="text1"/>
        </w:rPr>
        <w:t xml:space="preserve"> </w:t>
      </w:r>
      <w:r w:rsidR="0074410C" w:rsidRPr="00715BE0">
        <w:rPr>
          <w:rStyle w:val="FootnoteReference"/>
          <w:rFonts w:ascii="Times New Roman" w:hAnsi="Times New Roman" w:cs="Times New Roman"/>
          <w:color w:val="000000" w:themeColor="text1"/>
        </w:rPr>
        <w:fldChar w:fldCharType="begin" w:fldLock="1"/>
      </w:r>
      <w:r w:rsidR="005C5B39">
        <w:rPr>
          <w:rFonts w:ascii="Times New Roman" w:hAnsi="Times New Roman" w:cs="Times New Roman"/>
          <w:color w:val="000000" w:themeColor="text1"/>
        </w:rPr>
        <w:instrText>ADDIN CSL_CITATION {"citationItems":[{"id":"ITEM-1","itemData":{"author":[{"dropping-particle":"","family":"Creswell","given":"John W.","non-dropping-particle":"","parse-names":false,"suffix":""}],"id":"ITEM-1","issued":{"date-parts":[["2016"]]},"number-of-pages":"4","publisher":"Pustaka Pelajar","publisher-place":"Yogyakarta","title":"Research Design","type":"book"},"uris":["http://www.mendeley.com/documents/?uuid=4e8c2aad-78d5-42ea-9076-4e91ce140a42","http://www.mendeley.com/documents/?uuid=1e569bf0-cfc2-41ae-a90d-e917dd5dd41a"]}],"mendeley":{"formattedCitation":"(Creswell, 2016)","plainTextFormattedCitation":"(Creswell, 2016)","previouslyFormattedCitation":"(Creswell, 2016)"},"properties":{"noteIndex":0},"schema":"https://github.com/citation-style-language/schema/raw/master/csl-citation.json"}</w:instrText>
      </w:r>
      <w:r w:rsidR="0074410C" w:rsidRPr="00715BE0">
        <w:rPr>
          <w:rStyle w:val="FootnoteReference"/>
          <w:rFonts w:ascii="Times New Roman" w:hAnsi="Times New Roman" w:cs="Times New Roman"/>
          <w:color w:val="000000" w:themeColor="text1"/>
        </w:rPr>
        <w:fldChar w:fldCharType="separate"/>
      </w:r>
      <w:r w:rsidR="0074410C" w:rsidRPr="00715BE0">
        <w:rPr>
          <w:rFonts w:ascii="Times New Roman" w:hAnsi="Times New Roman" w:cs="Times New Roman"/>
          <w:noProof/>
          <w:color w:val="000000" w:themeColor="text1"/>
        </w:rPr>
        <w:t>(Creswell, 2016)</w:t>
      </w:r>
      <w:r w:rsidR="0074410C" w:rsidRPr="00715BE0">
        <w:rPr>
          <w:rStyle w:val="FootnoteReference"/>
          <w:rFonts w:ascii="Times New Roman" w:hAnsi="Times New Roman" w:cs="Times New Roman"/>
          <w:color w:val="000000" w:themeColor="text1"/>
        </w:rPr>
        <w:fldChar w:fldCharType="end"/>
      </w:r>
      <w:r w:rsidR="0074410C" w:rsidRPr="00715BE0">
        <w:rPr>
          <w:rFonts w:ascii="Times New Roman" w:hAnsi="Times New Roman" w:cs="Times New Roman"/>
          <w:color w:val="000000" w:themeColor="text1"/>
        </w:rPr>
        <w:t>.</w:t>
      </w:r>
      <w:r w:rsidR="0074410C" w:rsidRPr="00715BE0">
        <w:rPr>
          <w:rFonts w:ascii="Times New Roman" w:hAnsi="Times New Roman" w:cs="Times New Roman"/>
          <w:color w:val="000000" w:themeColor="text1"/>
          <w:lang w:val="en-US"/>
        </w:rPr>
        <w:t xml:space="preserve"> </w:t>
      </w:r>
      <w:r w:rsidRPr="008F5846">
        <w:rPr>
          <w:rFonts w:ascii="Times New Roman" w:hAnsi="Times New Roman" w:cs="Times New Roman"/>
          <w:color w:val="000000" w:themeColor="text1"/>
        </w:rPr>
        <w:t>The type of research that we us</w:t>
      </w:r>
      <w:r>
        <w:rPr>
          <w:rFonts w:ascii="Times New Roman" w:hAnsi="Times New Roman" w:cs="Times New Roman"/>
          <w:color w:val="000000" w:themeColor="text1"/>
        </w:rPr>
        <w:t>e in this study is ethnographic</w:t>
      </w:r>
      <w:r w:rsidR="0074410C" w:rsidRPr="00715BE0">
        <w:rPr>
          <w:rFonts w:ascii="Times New Roman" w:hAnsi="Times New Roman" w:cs="Times New Roman"/>
          <w:color w:val="000000" w:themeColor="text1"/>
          <w:lang w:val="en-US"/>
        </w:rPr>
        <w:t xml:space="preserve"> </w:t>
      </w:r>
      <w:r w:rsidR="0074410C" w:rsidRPr="00715BE0">
        <w:rPr>
          <w:rStyle w:val="FootnoteReference"/>
          <w:rFonts w:ascii="Times New Roman" w:hAnsi="Times New Roman" w:cs="Times New Roman"/>
          <w:color w:val="000000" w:themeColor="text1"/>
        </w:rPr>
        <w:fldChar w:fldCharType="begin" w:fldLock="1"/>
      </w:r>
      <w:r w:rsidR="005C5B39">
        <w:rPr>
          <w:rFonts w:ascii="Times New Roman" w:hAnsi="Times New Roman" w:cs="Times New Roman"/>
          <w:color w:val="000000" w:themeColor="text1"/>
        </w:rPr>
        <w:instrText>ADDIN CSL_CITATION {"citationItems":[{"id":"ITEM-1","itemData":{"author":[{"dropping-particle":"","family":"Creswell","given":"John W.","non-dropping-particle":"","parse-names":false,"suffix":""}],"id":"ITEM-1","issued":{"date-parts":[["2016"]]},"number-of-pages":"4","publisher":"Pustaka Pelajar","publisher-place":"Yogyakarta","title":"Research Design","type":"book"},"uris":["http://www.mendeley.com/documents/?uuid=1e569bf0-cfc2-41ae-a90d-e917dd5dd41a","http://www.mendeley.com/documents/?uuid=4e8c2aad-78d5-42ea-9076-4e91ce140a42"]}],"mendeley":{"formattedCitation":"(Creswell, 2016)","plainTextFormattedCitation":"(Creswell, 2016)","previouslyFormattedCitation":"(Creswell, 2016)"},"properties":{"noteIndex":0},"schema":"https://github.com/citation-style-language/schema/raw/master/csl-citation.json"}</w:instrText>
      </w:r>
      <w:r w:rsidR="0074410C" w:rsidRPr="00715BE0">
        <w:rPr>
          <w:rStyle w:val="FootnoteReference"/>
          <w:rFonts w:ascii="Times New Roman" w:hAnsi="Times New Roman" w:cs="Times New Roman"/>
          <w:color w:val="000000" w:themeColor="text1"/>
        </w:rPr>
        <w:fldChar w:fldCharType="separate"/>
      </w:r>
      <w:r w:rsidR="0074410C" w:rsidRPr="00715BE0">
        <w:rPr>
          <w:rFonts w:ascii="Times New Roman" w:hAnsi="Times New Roman" w:cs="Times New Roman"/>
          <w:noProof/>
          <w:color w:val="000000" w:themeColor="text1"/>
        </w:rPr>
        <w:t>(Creswell, 2016)</w:t>
      </w:r>
      <w:r w:rsidR="0074410C" w:rsidRPr="00715BE0">
        <w:rPr>
          <w:rStyle w:val="FootnoteReference"/>
          <w:rFonts w:ascii="Times New Roman" w:hAnsi="Times New Roman" w:cs="Times New Roman"/>
          <w:color w:val="000000" w:themeColor="text1"/>
        </w:rPr>
        <w:fldChar w:fldCharType="end"/>
      </w:r>
      <w:r>
        <w:rPr>
          <w:rFonts w:ascii="Times New Roman" w:hAnsi="Times New Roman" w:cs="Times New Roman"/>
          <w:color w:val="000000" w:themeColor="text1"/>
          <w:lang w:val="id-ID"/>
        </w:rPr>
        <w:t>.</w:t>
      </w:r>
    </w:p>
    <w:p w14:paraId="50BFCA5A" w14:textId="7C24E005" w:rsidR="0074410C" w:rsidRDefault="008F5846" w:rsidP="00B26F42">
      <w:pPr>
        <w:pStyle w:val="ListParagraph"/>
        <w:spacing w:line="360" w:lineRule="auto"/>
        <w:ind w:left="0" w:firstLine="709"/>
        <w:jc w:val="both"/>
        <w:rPr>
          <w:rFonts w:ascii="Times New Roman" w:hAnsi="Times New Roman" w:cs="Times New Roman"/>
          <w:color w:val="000000" w:themeColor="text1"/>
        </w:rPr>
      </w:pPr>
      <w:r w:rsidRPr="008F5846">
        <w:rPr>
          <w:rFonts w:ascii="Times New Roman" w:hAnsi="Times New Roman" w:cs="Times New Roman"/>
          <w:color w:val="000000" w:themeColor="text1"/>
        </w:rPr>
        <w:t xml:space="preserve">Data analysis in this study used a single data analysis (individual case analysis), with a data analysis model from Miles and Huberman, through three concurrent activity lines: (1) data reduction, carried out continuously during the study, even before the data was collected. Collected. (2) Data presentation, carried out to find Islamic values taught in the family, such as reciting the Koran, </w:t>
      </w:r>
      <w:proofErr w:type="spellStart"/>
      <w:r w:rsidRPr="008F5846">
        <w:rPr>
          <w:rFonts w:ascii="Times New Roman" w:hAnsi="Times New Roman" w:cs="Times New Roman"/>
          <w:color w:val="000000" w:themeColor="text1"/>
        </w:rPr>
        <w:t>aqidah</w:t>
      </w:r>
      <w:proofErr w:type="spellEnd"/>
      <w:r w:rsidRPr="008F5846">
        <w:rPr>
          <w:rFonts w:ascii="Times New Roman" w:hAnsi="Times New Roman" w:cs="Times New Roman"/>
          <w:color w:val="000000" w:themeColor="text1"/>
        </w:rPr>
        <w:t>, worship, and morals. (3) Concluding/verification, carried out during data collection and afterward, to conclude to find patterns in the events that occurred. Data collection techniques in this study use observation, interview, and documentation methods. The type of research that we employ in this study is ethnographic,</w:t>
      </w:r>
    </w:p>
    <w:p w14:paraId="50BFCA5A" w14:textId="7C24E005" w:rsidR="00B26F42" w:rsidRPr="0074410C" w:rsidRDefault="00B26F42" w:rsidP="00B26F42">
      <w:pPr>
        <w:pStyle w:val="ListParagraph"/>
        <w:spacing w:line="360" w:lineRule="auto"/>
        <w:ind w:left="0" w:firstLine="709"/>
        <w:jc w:val="both"/>
        <w:rPr>
          <w:rFonts w:ascii="Times New Roman" w:hAnsi="Times New Roman" w:cs="Times New Roman"/>
          <w:color w:val="000000" w:themeColor="text1"/>
        </w:rPr>
      </w:pPr>
    </w:p>
    <w:p w14:paraId="50BFCA5A" w14:textId="7C24E005" w:rsidR="00B27D9A" w:rsidRDefault="00C212F3" w:rsidP="00C212F3">
      <w:pPr>
        <w:spacing w:line="360" w:lineRule="auto"/>
        <w:jc w:val="both"/>
        <w:rPr>
          <w:rFonts w:ascii="Times New Roman" w:hAnsi="Times New Roman" w:cs="Times New Roman"/>
          <w:b/>
          <w:bCs/>
        </w:rPr>
      </w:pPr>
      <w:r>
        <w:rPr>
          <w:rFonts w:ascii="Times New Roman" w:hAnsi="Times New Roman" w:cs="Times New Roman"/>
          <w:b/>
          <w:bCs/>
        </w:rPr>
        <w:t>FINDINGS AND DISCUSSION</w:t>
      </w:r>
    </w:p>
    <w:p w14:paraId="50BFCA5A" w14:textId="7C24E005" w:rsidR="00B27D9A" w:rsidRDefault="008D6800" w:rsidP="008D6800">
      <w:pPr>
        <w:pStyle w:val="ListParagraph"/>
        <w:numPr>
          <w:ilvl w:val="0"/>
          <w:numId w:val="3"/>
        </w:numPr>
        <w:spacing w:line="360" w:lineRule="auto"/>
        <w:ind w:left="426" w:hanging="426"/>
        <w:jc w:val="both"/>
        <w:rPr>
          <w:rFonts w:ascii="Times New Roman" w:hAnsi="Times New Roman" w:cs="Times New Roman"/>
          <w:b/>
          <w:bCs/>
        </w:rPr>
      </w:pPr>
      <w:r w:rsidRPr="008D6800">
        <w:rPr>
          <w:rFonts w:ascii="Times New Roman" w:hAnsi="Times New Roman" w:cs="Times New Roman"/>
          <w:b/>
          <w:bCs/>
        </w:rPr>
        <w:t xml:space="preserve"> The Concept of Moderate Islam in Overcoming Identity Conflict Problems and Creating Religious Harmony</w:t>
      </w:r>
    </w:p>
    <w:p w14:paraId="50BFCA5A" w14:textId="7C24E005" w:rsidR="00B27D9A" w:rsidRDefault="008D6800" w:rsidP="008D6800">
      <w:pPr>
        <w:pStyle w:val="ListParagraph"/>
        <w:numPr>
          <w:ilvl w:val="0"/>
          <w:numId w:val="4"/>
        </w:numPr>
        <w:spacing w:line="360" w:lineRule="auto"/>
        <w:jc w:val="both"/>
        <w:rPr>
          <w:rFonts w:ascii="Times New Roman" w:hAnsi="Times New Roman" w:cs="Times New Roman"/>
        </w:rPr>
      </w:pPr>
      <w:r w:rsidRPr="008D6800">
        <w:rPr>
          <w:rFonts w:ascii="Times New Roman" w:hAnsi="Times New Roman" w:cs="Times New Roman"/>
        </w:rPr>
        <w:t>Respect the rituals of worship of other religions</w:t>
      </w:r>
    </w:p>
    <w:p w14:paraId="50BFCA5A" w14:textId="7C24E005" w:rsidR="008D6800" w:rsidRPr="008D6800"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t>Identical conflicts very often occur in society. Because humans are created with differences, be it different ethnicities, cultures, and races. Especially now that there are differences in terms of religion. Every human being has the ambition to elevate his identity to dominate among other identities. But this is what then triggers a lot of problems between fellow human beings.</w:t>
      </w:r>
    </w:p>
    <w:p w14:paraId="50BFCA5A" w14:textId="7C24E005" w:rsidR="008D6800" w:rsidRPr="008D6800"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lastRenderedPageBreak/>
        <w:t>Among the things that trigger identity conflicts is the presence of specific irresponsible individuals who pit them against each other between ethnic groups, even between religious communities. So there was division, fighting, and killing each other. Then continued, mutual revenge because, from other parties, there were already those who felt disadvantaged or members who had become victims, so the conflict lasted for a long time.</w:t>
      </w:r>
    </w:p>
    <w:p w14:paraId="50BFCA5A" w14:textId="7C24E005" w:rsidR="00F31D51"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t>In the past, the people of Poso Regency were trapped in the valley, so extraordinary conflicts occurred between religious communities. However, everything has changed, and some people have realized the wrong thinking that once trapped them. So that at this time, they have built an attitude of mutual respect between religious communities, even maintaining the freedom of worship rituals for each religion.</w:t>
      </w:r>
    </w:p>
    <w:p w14:paraId="50BFCA5A" w14:textId="7C24E005" w:rsidR="00B277BE" w:rsidRDefault="008D6800" w:rsidP="008D6800">
      <w:pPr>
        <w:pStyle w:val="ListParagraph"/>
        <w:numPr>
          <w:ilvl w:val="0"/>
          <w:numId w:val="4"/>
        </w:numPr>
        <w:spacing w:line="360" w:lineRule="auto"/>
        <w:jc w:val="both"/>
        <w:rPr>
          <w:rFonts w:ascii="Times New Roman" w:hAnsi="Times New Roman" w:cs="Times New Roman"/>
        </w:rPr>
      </w:pPr>
      <w:r w:rsidRPr="008D6800">
        <w:rPr>
          <w:rFonts w:ascii="Times New Roman" w:hAnsi="Times New Roman" w:cs="Times New Roman"/>
        </w:rPr>
        <w:t>Applying noble character among religious people</w:t>
      </w:r>
    </w:p>
    <w:p w14:paraId="50BFCA5A" w14:textId="7C24E005"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In general, morality is the most important thing for humans. Moreover, humans are creatures that live together and need each other. Maintaining or showing noble morals among fellow human beings is mandatory. Both when dealing with people of the same religion and other faiths.</w:t>
      </w:r>
    </w:p>
    <w:p w14:paraId="50BFCA5A" w14:textId="7C24E005" w:rsidR="00E37752" w:rsidRPr="00B277BE"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The people of Poso Regency are currently very religious, Muslims really love their Islamic values, and those of other religions love their religious values. To create morals or noble character, among others. Because don't all religions teach peace and tranquillity among human beings.</w:t>
      </w:r>
    </w:p>
    <w:p w14:paraId="50BFCA5A" w14:textId="7C24E005" w:rsidR="00B27D9A" w:rsidRDefault="008D6800" w:rsidP="008D6800">
      <w:pPr>
        <w:pStyle w:val="ListParagraph"/>
        <w:numPr>
          <w:ilvl w:val="0"/>
          <w:numId w:val="4"/>
        </w:numPr>
        <w:spacing w:line="360" w:lineRule="auto"/>
        <w:jc w:val="both"/>
        <w:rPr>
          <w:rFonts w:ascii="Times New Roman" w:hAnsi="Times New Roman" w:cs="Times New Roman"/>
        </w:rPr>
      </w:pPr>
      <w:r w:rsidRPr="008D6800">
        <w:rPr>
          <w:rFonts w:ascii="Times New Roman" w:hAnsi="Times New Roman" w:cs="Times New Roman"/>
        </w:rPr>
        <w:t>Build an attitude of mutual cooperation between religious communities</w:t>
      </w:r>
      <w:r w:rsidR="00B27D9A">
        <w:rPr>
          <w:rFonts w:ascii="Times New Roman" w:hAnsi="Times New Roman" w:cs="Times New Roman"/>
        </w:rPr>
        <w:t xml:space="preserve"> </w:t>
      </w:r>
    </w:p>
    <w:p w14:paraId="50BFCA5A" w14:textId="7C24E005" w:rsidR="008D6800" w:rsidRPr="008D6800"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t>Humans, as social beings, cannot live or do many things individually. Instead, they need the help or intervention of others. Someone can't develop an area by using their abilities because surely he needs the help of many people so that what he wants can be accomplished.</w:t>
      </w:r>
    </w:p>
    <w:p w14:paraId="50BFCA5A" w14:textId="7C24E005" w:rsidR="00AA25F0" w:rsidRDefault="008D6800" w:rsidP="008D6800">
      <w:pPr>
        <w:pStyle w:val="ListParagraph"/>
        <w:spacing w:line="360" w:lineRule="auto"/>
        <w:ind w:left="644" w:firstLine="774"/>
        <w:jc w:val="both"/>
        <w:rPr>
          <w:rFonts w:ascii="Times New Roman" w:hAnsi="Times New Roman" w:cs="Times New Roman"/>
        </w:rPr>
      </w:pPr>
      <w:r w:rsidRPr="008D6800">
        <w:rPr>
          <w:rFonts w:ascii="Times New Roman" w:hAnsi="Times New Roman" w:cs="Times New Roman"/>
        </w:rPr>
        <w:t>The people of Poso Regency, in general, love mutual cooperation. This can be seen from the region's rapid development starting after the conflict. Mutual cooperation is done to bring closer between religious communities. Even though they have different religions, they still work together in developing their area.</w:t>
      </w:r>
    </w:p>
    <w:p w14:paraId="50BFCA5A" w14:textId="7C24E005" w:rsidR="00B27D9A" w:rsidRDefault="008D6800" w:rsidP="008D6800">
      <w:pPr>
        <w:pStyle w:val="ListParagraph"/>
        <w:numPr>
          <w:ilvl w:val="0"/>
          <w:numId w:val="4"/>
        </w:numPr>
        <w:spacing w:line="360" w:lineRule="auto"/>
        <w:jc w:val="both"/>
        <w:rPr>
          <w:rFonts w:ascii="Times New Roman" w:hAnsi="Times New Roman" w:cs="Times New Roman"/>
        </w:rPr>
      </w:pPr>
      <w:r w:rsidRPr="008D6800">
        <w:rPr>
          <w:rFonts w:ascii="Times New Roman" w:hAnsi="Times New Roman" w:cs="Times New Roman"/>
        </w:rPr>
        <w:t>Creating a generation that is broad-minded</w:t>
      </w:r>
    </w:p>
    <w:p w14:paraId="50BFCA5A" w14:textId="7C24E005"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lastRenderedPageBreak/>
        <w:t>Human resources are essential in life because good human resources will lead people to do only good things. Because he is so aware of the repercussions he will face when he commits terrible behaviour.</w:t>
      </w:r>
    </w:p>
    <w:p w14:paraId="50BFCA5A" w14:textId="7C24E005" w:rsidR="006D6032" w:rsidRPr="00B27D9A"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It is known that the people of the Poso Regency are highly educated. Even in Poso Regency, there are several universities, including one leading university in Central Sulawesi Province. The people of Poso Regency are very aware of the importance of broad-mindedness for humans because it can guide these people in creating unity and harmony between religious communities.</w:t>
      </w:r>
    </w:p>
    <w:p w14:paraId="50BFCA5A" w14:textId="7C24E005" w:rsidR="00B27D9A" w:rsidRDefault="008D6800" w:rsidP="008D6800">
      <w:pPr>
        <w:pStyle w:val="ListParagraph"/>
        <w:numPr>
          <w:ilvl w:val="0"/>
          <w:numId w:val="3"/>
        </w:numPr>
        <w:spacing w:line="360" w:lineRule="auto"/>
        <w:ind w:left="426" w:hanging="426"/>
        <w:jc w:val="both"/>
        <w:rPr>
          <w:rFonts w:ascii="Times New Roman" w:hAnsi="Times New Roman" w:cs="Times New Roman"/>
          <w:b/>
          <w:bCs/>
        </w:rPr>
      </w:pPr>
      <w:r w:rsidRPr="008D6800">
        <w:rPr>
          <w:rFonts w:ascii="Times New Roman" w:hAnsi="Times New Roman" w:cs="Times New Roman"/>
          <w:b/>
          <w:bCs/>
        </w:rPr>
        <w:t>Implications of Moderate Islam in Overcoming Identity Conflict Problems and Creating Religious Harmony</w:t>
      </w:r>
    </w:p>
    <w:p w14:paraId="50BFCA5A" w14:textId="7C24E005" w:rsidR="00E97DA8" w:rsidRDefault="008D6800" w:rsidP="008D6800">
      <w:pPr>
        <w:pStyle w:val="ListParagraph"/>
        <w:numPr>
          <w:ilvl w:val="0"/>
          <w:numId w:val="5"/>
        </w:numPr>
        <w:spacing w:line="360" w:lineRule="auto"/>
        <w:jc w:val="both"/>
        <w:rPr>
          <w:rFonts w:ascii="Times New Roman" w:hAnsi="Times New Roman" w:cs="Times New Roman"/>
        </w:rPr>
      </w:pPr>
      <w:r w:rsidRPr="008D6800">
        <w:rPr>
          <w:rFonts w:ascii="Times New Roman" w:hAnsi="Times New Roman" w:cs="Times New Roman"/>
        </w:rPr>
        <w:t>Established a safe environment</w:t>
      </w:r>
    </w:p>
    <w:p w14:paraId="50BFCA5A" w14:textId="7C24E005"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If we now visit the Poso District, it looks much different than before when the conflict was still heating up. The district has become a developed, beautiful and safe district. Even when we go around the city of Poso, we can see the gentleness and polite attitude of the local people.</w:t>
      </w:r>
    </w:p>
    <w:p w14:paraId="50BFCA5A" w14:textId="7C24E005" w:rsidR="0097481A"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The district has felt the calm and security that has been created. So going around the city of Poso makes me feel thrilled. Every one of us who once visited will feel addicted to returning to see it again. Nowadays, many places for entertainment can calm the heart. Many hangouts, cafes, and restaurants also serve unique and delicious food.</w:t>
      </w:r>
    </w:p>
    <w:p w14:paraId="50BFCA5A" w14:textId="7C24E005" w:rsidR="00E97DA8" w:rsidRDefault="008D6800" w:rsidP="008D6800">
      <w:pPr>
        <w:pStyle w:val="ListParagraph"/>
        <w:numPr>
          <w:ilvl w:val="0"/>
          <w:numId w:val="5"/>
        </w:numPr>
        <w:spacing w:line="360" w:lineRule="auto"/>
        <w:jc w:val="both"/>
        <w:rPr>
          <w:rFonts w:ascii="Times New Roman" w:hAnsi="Times New Roman" w:cs="Times New Roman"/>
        </w:rPr>
      </w:pPr>
      <w:r w:rsidRPr="008D6800">
        <w:rPr>
          <w:rFonts w:ascii="Times New Roman" w:hAnsi="Times New Roman" w:cs="Times New Roman"/>
        </w:rPr>
        <w:t>Free from identity conflicts</w:t>
      </w:r>
    </w:p>
    <w:p w14:paraId="50BFCA5A" w14:textId="7C24E005"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Identity conflict is a big problem that often occurs in the world. We find many major conflicts today, aside from being caused by political disputes, are also caused by differences in identity. Indonesia, as a plural country, is also not free from identity conflicts, as we know that there are many conflicts between ethnic groups and also between religions in Indonesia.</w:t>
      </w:r>
    </w:p>
    <w:p w14:paraId="50BFCA5A" w14:textId="7C24E005" w:rsidR="006808CF" w:rsidRPr="006808CF"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Poso District is one of the areas that has experienced identity conflicts. However, now times are different. Poso Regency has been transformed into a very safe and peaceful area. Poso district has been free from identity conflict. A society has been created that can create unity and create the integrity of living together. Today's society has understood the situation, and it is tough to be pitted against each other again.</w:t>
      </w:r>
    </w:p>
    <w:p w14:paraId="50BFCA5A" w14:textId="7C24E005" w:rsidR="00E97DA8" w:rsidRDefault="008D6800" w:rsidP="008D6800">
      <w:pPr>
        <w:pStyle w:val="ListParagraph"/>
        <w:numPr>
          <w:ilvl w:val="0"/>
          <w:numId w:val="5"/>
        </w:numPr>
        <w:spacing w:line="360" w:lineRule="auto"/>
        <w:jc w:val="both"/>
        <w:rPr>
          <w:rFonts w:ascii="Times New Roman" w:hAnsi="Times New Roman" w:cs="Times New Roman"/>
        </w:rPr>
      </w:pPr>
      <w:r w:rsidRPr="008D6800">
        <w:rPr>
          <w:rFonts w:ascii="Times New Roman" w:hAnsi="Times New Roman" w:cs="Times New Roman"/>
        </w:rPr>
        <w:t>Creating religious harmony</w:t>
      </w:r>
    </w:p>
    <w:p w14:paraId="50BFCA5A" w14:textId="7C24E005"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lastRenderedPageBreak/>
        <w:t>There are several things that we must realize in human life. Namely, humans have diversity in terms of ethnicity, culture, race, and religion. In Indonesia, we can find several religions that are the people's beliefs. Those with different religions must be able to live side by side and understand each other because they live in the same area.</w:t>
      </w:r>
    </w:p>
    <w:p w14:paraId="50BFCA5A" w14:textId="7C24E005"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In Poso Regency, we can find several religions, but the ones that stand out are Islam and Christianity. The book of Jesus shows that they live harmoniously and respect each other. Even Muslims take part in maintaining security when Christmas arrives, and Christians also take part in maintaining security during Eid al-Fitr or Eid al-Adha.</w:t>
      </w:r>
    </w:p>
    <w:p w14:paraId="50BFCA5A" w14:textId="7C24E005" w:rsidR="008D6800" w:rsidRPr="004948D0" w:rsidRDefault="008D6800" w:rsidP="004948D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This scene is an extraordinary sight, which could be formed from past experiences when they were trapped in conflicts between religious communities. The incident was a big lesson for the community, so a mind-set was created to become a society that respects one another. They realize that offense will lead to fatal problems.</w:t>
      </w:r>
    </w:p>
    <w:p w14:paraId="50BFCA5A" w14:textId="7C24E005" w:rsidR="00E97DA8" w:rsidRDefault="008D6800" w:rsidP="008D6800">
      <w:pPr>
        <w:pStyle w:val="ListParagraph"/>
        <w:numPr>
          <w:ilvl w:val="0"/>
          <w:numId w:val="5"/>
        </w:numPr>
        <w:spacing w:line="360" w:lineRule="auto"/>
        <w:jc w:val="both"/>
        <w:rPr>
          <w:rFonts w:ascii="Times New Roman" w:hAnsi="Times New Roman" w:cs="Times New Roman"/>
        </w:rPr>
      </w:pPr>
      <w:r w:rsidRPr="008D6800">
        <w:rPr>
          <w:rFonts w:ascii="Times New Roman" w:hAnsi="Times New Roman" w:cs="Times New Roman"/>
        </w:rPr>
        <w:t>Regional development is more rapid</w:t>
      </w:r>
    </w:p>
    <w:p w14:paraId="50BFCA5A" w14:textId="7C24E005" w:rsidR="008D6800" w:rsidRPr="008D6800"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Poso Regency is now very different from the old Poso Regency. If, in the past, this area was a conflict area and its infrastructure was destroyed due to the impact of the conflict, now it is very different. This area is an exciting developing area to visit. This area has had many changes, starting from improved infrastructure to harmonious social relations.</w:t>
      </w:r>
    </w:p>
    <w:p w14:paraId="50BFCA5A" w14:textId="7C24E005" w:rsidR="00BD4AF9" w:rsidRPr="00E97DA8" w:rsidRDefault="008D6800" w:rsidP="008D6800">
      <w:pPr>
        <w:pStyle w:val="ListParagraph"/>
        <w:spacing w:line="360" w:lineRule="auto"/>
        <w:ind w:left="644" w:firstLine="632"/>
        <w:jc w:val="both"/>
        <w:rPr>
          <w:rFonts w:ascii="Times New Roman" w:hAnsi="Times New Roman" w:cs="Times New Roman"/>
        </w:rPr>
      </w:pPr>
      <w:r w:rsidRPr="008D6800">
        <w:rPr>
          <w:rFonts w:ascii="Times New Roman" w:hAnsi="Times New Roman" w:cs="Times New Roman"/>
        </w:rPr>
        <w:t xml:space="preserve">Poso Regency is one of the most advanced regions in Central Sulawesi Province. Lined up with several other areas, such as Palu City, </w:t>
      </w:r>
      <w:proofErr w:type="spellStart"/>
      <w:r w:rsidRPr="008D6800">
        <w:rPr>
          <w:rFonts w:ascii="Times New Roman" w:hAnsi="Times New Roman" w:cs="Times New Roman"/>
        </w:rPr>
        <w:t>Luwuk</w:t>
      </w:r>
      <w:proofErr w:type="spellEnd"/>
      <w:r w:rsidRPr="008D6800">
        <w:rPr>
          <w:rFonts w:ascii="Times New Roman" w:hAnsi="Times New Roman" w:cs="Times New Roman"/>
        </w:rPr>
        <w:t xml:space="preserve"> City, Poso, Parigi, and </w:t>
      </w:r>
      <w:proofErr w:type="spellStart"/>
      <w:r w:rsidRPr="008D6800">
        <w:rPr>
          <w:rFonts w:ascii="Times New Roman" w:hAnsi="Times New Roman" w:cs="Times New Roman"/>
        </w:rPr>
        <w:t>Donggala</w:t>
      </w:r>
      <w:proofErr w:type="spellEnd"/>
      <w:r w:rsidRPr="008D6800">
        <w:rPr>
          <w:rFonts w:ascii="Times New Roman" w:hAnsi="Times New Roman" w:cs="Times New Roman"/>
        </w:rPr>
        <w:t>. These areas are known to be the most advanced areas in Central Sulawesi Province. Poso Regency has a complete shopping area. It also has the best tourist destinations in Central Sulawesi Province.</w:t>
      </w:r>
    </w:p>
    <w:p w14:paraId="50BFCA5A" w14:textId="7C24E005" w:rsidR="00CC73B1" w:rsidRDefault="00C212F3" w:rsidP="00C212F3">
      <w:pPr>
        <w:spacing w:line="360" w:lineRule="auto"/>
        <w:jc w:val="both"/>
        <w:rPr>
          <w:rFonts w:ascii="Times New Roman" w:hAnsi="Times New Roman" w:cs="Times New Roman"/>
          <w:b/>
          <w:bCs/>
        </w:rPr>
      </w:pPr>
      <w:r>
        <w:rPr>
          <w:rFonts w:ascii="Times New Roman" w:hAnsi="Times New Roman" w:cs="Times New Roman"/>
          <w:b/>
          <w:bCs/>
        </w:rPr>
        <w:t>CONCLUSION</w:t>
      </w:r>
    </w:p>
    <w:p w14:paraId="50BFCA5A" w14:textId="7C24E005"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t xml:space="preserve">Identity conflict is defined as a sense of the difference between an individual's beliefs, norms, and expectations. Studies have provided a solid theoretical and empirical foundation for understanding optimal strategies for resolving identity conflicts, ranging from identity integration or assimilation to identity separation, compartmentalization, or even identity annihilation. Research has also explored boundary conditions that can improve individual perceptions of identity conflict. For example, they have identified psychological safety as a critical factor in reducing the potential for identity conflict, thereby contributing to personal well-being and effectiveness. Nonetheless, this research ignores the disclosure of identity </w:t>
      </w:r>
      <w:r w:rsidRPr="008D6800">
        <w:rPr>
          <w:rFonts w:ascii="Times New Roman" w:hAnsi="Times New Roman" w:cs="Times New Roman"/>
          <w:color w:val="000000" w:themeColor="text1"/>
          <w:lang w:val="en-US"/>
        </w:rPr>
        <w:lastRenderedPageBreak/>
        <w:t>conflict dynamics in interpersonal interactions. Remembering the vital relational components intrinsic to individual identity to give meaning to self. Understanding individual perceptions of identity conflict in such interactions becomes critical to explaining identity dynamics.</w:t>
      </w:r>
    </w:p>
    <w:p w14:paraId="50BFCA5A" w14:textId="7C24E005" w:rsidR="008D6800" w:rsidRPr="008D6800" w:rsidRDefault="008D6800" w:rsidP="008D6800">
      <w:pPr>
        <w:pStyle w:val="ListParagraph"/>
        <w:spacing w:line="360" w:lineRule="auto"/>
        <w:ind w:left="284" w:firstLine="709"/>
        <w:jc w:val="both"/>
        <w:rPr>
          <w:rFonts w:ascii="Times New Roman" w:hAnsi="Times New Roman" w:cs="Times New Roman"/>
          <w:color w:val="000000" w:themeColor="text1"/>
          <w:lang w:val="en-US"/>
        </w:rPr>
      </w:pPr>
      <w:r w:rsidRPr="008D6800">
        <w:rPr>
          <w:rFonts w:ascii="Times New Roman" w:hAnsi="Times New Roman" w:cs="Times New Roman"/>
          <w:color w:val="000000" w:themeColor="text1"/>
          <w:lang w:val="en-US"/>
        </w:rPr>
        <w:t xml:space="preserve">Moderate Islam, with the concept of </w:t>
      </w:r>
      <w:proofErr w:type="spellStart"/>
      <w:r w:rsidRPr="008D6800">
        <w:rPr>
          <w:rFonts w:ascii="Times New Roman" w:hAnsi="Times New Roman" w:cs="Times New Roman"/>
          <w:color w:val="000000" w:themeColor="text1"/>
          <w:lang w:val="en-US"/>
        </w:rPr>
        <w:t>Wasathiyah</w:t>
      </w:r>
      <w:proofErr w:type="spellEnd"/>
      <w:r w:rsidRPr="008D6800">
        <w:rPr>
          <w:rFonts w:ascii="Times New Roman" w:hAnsi="Times New Roman" w:cs="Times New Roman"/>
          <w:color w:val="000000" w:themeColor="text1"/>
          <w:lang w:val="en-US"/>
        </w:rPr>
        <w:t>, has become the dividing line between two opposing things. The word moderate itself is an explanation of Islam that does not justify the existence of radical thoughts in religion and, conversely, does not justify efforts to ignore the contents of the Qur'an as the primary legal basis. This shows moderate Islam tends to be tolerant and not too tenuous in interpreting Islamic teachings. Choosing the middle way (</w:t>
      </w:r>
      <w:proofErr w:type="spellStart"/>
      <w:r w:rsidRPr="008D6800">
        <w:rPr>
          <w:rFonts w:ascii="Times New Roman" w:hAnsi="Times New Roman" w:cs="Times New Roman"/>
          <w:color w:val="000000" w:themeColor="text1"/>
          <w:lang w:val="en-US"/>
        </w:rPr>
        <w:t>Khoirul</w:t>
      </w:r>
      <w:proofErr w:type="spellEnd"/>
      <w:r w:rsidRPr="008D6800">
        <w:rPr>
          <w:rFonts w:ascii="Times New Roman" w:hAnsi="Times New Roman" w:cs="Times New Roman"/>
          <w:color w:val="000000" w:themeColor="text1"/>
          <w:lang w:val="en-US"/>
        </w:rPr>
        <w:t xml:space="preserve"> </w:t>
      </w:r>
      <w:proofErr w:type="spellStart"/>
      <w:r w:rsidRPr="008D6800">
        <w:rPr>
          <w:rFonts w:ascii="Times New Roman" w:hAnsi="Times New Roman" w:cs="Times New Roman"/>
          <w:color w:val="000000" w:themeColor="text1"/>
          <w:lang w:val="en-US"/>
        </w:rPr>
        <w:t>Agei</w:t>
      </w:r>
      <w:proofErr w:type="spellEnd"/>
      <w:r w:rsidRPr="008D6800">
        <w:rPr>
          <w:rFonts w:ascii="Times New Roman" w:hAnsi="Times New Roman" w:cs="Times New Roman"/>
          <w:color w:val="000000" w:themeColor="text1"/>
          <w:lang w:val="en-US"/>
        </w:rPr>
        <w:t xml:space="preserve"> </w:t>
      </w:r>
      <w:proofErr w:type="spellStart"/>
      <w:r w:rsidRPr="008D6800">
        <w:rPr>
          <w:rFonts w:ascii="Times New Roman" w:hAnsi="Times New Roman" w:cs="Times New Roman"/>
          <w:color w:val="000000" w:themeColor="text1"/>
          <w:lang w:val="en-US"/>
        </w:rPr>
        <w:t>Ausathuha</w:t>
      </w:r>
      <w:proofErr w:type="spellEnd"/>
      <w:r w:rsidRPr="008D6800">
        <w:rPr>
          <w:rFonts w:ascii="Times New Roman" w:hAnsi="Times New Roman" w:cs="Times New Roman"/>
          <w:color w:val="000000" w:themeColor="text1"/>
          <w:lang w:val="en-US"/>
        </w:rPr>
        <w:t>) is what the Prophet liked. This is where the term moderate finds its roots in the Islamic tradition and with the present that transmits the normative character that most Muslims are expected to have, especially with the conditions and problems of the social and political constellation.</w:t>
      </w:r>
    </w:p>
    <w:p w14:paraId="50BFCA5A" w14:textId="7C24E005" w:rsidR="00CC73B1" w:rsidRPr="0040751A" w:rsidRDefault="008D6800" w:rsidP="008D6800">
      <w:pPr>
        <w:pStyle w:val="ListParagraph"/>
        <w:spacing w:line="360" w:lineRule="auto"/>
        <w:ind w:left="284" w:firstLine="709"/>
        <w:jc w:val="both"/>
        <w:rPr>
          <w:rFonts w:ascii="Times New Roman" w:hAnsi="Times New Roman" w:cs="Times New Roman"/>
          <w:sz w:val="4"/>
          <w:szCs w:val="4"/>
        </w:rPr>
      </w:pPr>
      <w:r w:rsidRPr="008D6800">
        <w:rPr>
          <w:rFonts w:ascii="Times New Roman" w:hAnsi="Times New Roman" w:cs="Times New Roman"/>
          <w:color w:val="000000" w:themeColor="text1"/>
          <w:lang w:val="en-US"/>
        </w:rPr>
        <w:t>Poso Regency can now serve as an example for other regions on how they can reduce identity conflicts that have occurred and how they made improvements and rebuilt their area into a great place. A good location in terms of infrastructure and sound in the community's social life. Poso Regency is very worthy of being used as a laboratory for studying religious harmony.</w:t>
      </w:r>
      <w:r w:rsidR="0040751A" w:rsidRPr="0040751A">
        <w:rPr>
          <w:rFonts w:ascii="Times New Roman" w:hAnsi="Times New Roman" w:cs="Times New Roman"/>
          <w:color w:val="FFFFFF" w:themeColor="background1"/>
          <w:sz w:val="4"/>
          <w:szCs w:val="4"/>
          <w:lang w:val="en-US"/>
        </w:rPr>
        <w:fldChar w:fldCharType="begin" w:fldLock="1"/>
      </w:r>
      <w:r w:rsidR="005C5B39">
        <w:rPr>
          <w:rFonts w:ascii="Times New Roman" w:hAnsi="Times New Roman" w:cs="Times New Roman"/>
          <w:color w:val="FFFFFF" w:themeColor="background1"/>
          <w:sz w:val="4"/>
          <w:szCs w:val="4"/>
          <w:lang w:val="en-US"/>
        </w:rPr>
        <w:instrText>ADDIN CSL_CITATION {"citationItems":[{"id":"ITEM-1","itemData":{"author":[{"dropping-particle":"","family":"Firmansyah, E., Tobroni, T., &amp; Romelah","given":"R.","non-dropping-particle":"","parse-names":false,"suffix":""}],"container-title":"Edukasi Islami: Jurnal Pendidikan Islam","id":"ITEM-1","issue":"3","issued":{"date-parts":[["2023"]]},"title":"Anthropology of Islamic Education as A Socio-Cultural-Religious Modernization Strategy in Alam Al-Kudus Islamic Boarding School","type":"article-journal","volume":"12"},"uris":["http://www.mendeley.com/documents/?uuid=2394ec83-b16a-4499-898f-ff18962027b7","http://www.mendeley.com/documents/?uuid=4792dbd5-4f6c-40ce-8c1f-d2ba5f67d166"]}],"mendeley":{"formattedCitation":"(Firmansyah, E., Tobroni, T., &amp; Romelah, 2023)","plainTextFormattedCitation":"(Firmansyah, E., Tobroni, T., &amp; Romelah, 2023)","previouslyFormattedCitation":"(Firmansyah, E., Tobroni, T., &amp; Romelah, 2023)"},"properties":{"noteIndex":0},"schema":"https://github.com/citation-style-language/schema/raw/master/csl-citation.json"}</w:instrText>
      </w:r>
      <w:r w:rsidR="0040751A" w:rsidRPr="0040751A">
        <w:rPr>
          <w:rFonts w:ascii="Times New Roman" w:hAnsi="Times New Roman" w:cs="Times New Roman"/>
          <w:color w:val="FFFFFF" w:themeColor="background1"/>
          <w:sz w:val="4"/>
          <w:szCs w:val="4"/>
          <w:lang w:val="en-US"/>
        </w:rPr>
        <w:fldChar w:fldCharType="separate"/>
      </w:r>
      <w:r w:rsidR="0040751A" w:rsidRPr="0040751A">
        <w:rPr>
          <w:rFonts w:ascii="Times New Roman" w:hAnsi="Times New Roman" w:cs="Times New Roman"/>
          <w:noProof/>
          <w:color w:val="FFFFFF" w:themeColor="background1"/>
          <w:sz w:val="4"/>
          <w:szCs w:val="4"/>
          <w:lang w:val="en-US"/>
        </w:rPr>
        <w:t>(Firmansyah, E., Tobroni, T., &amp; Romelah, 2023)</w:t>
      </w:r>
      <w:r w:rsidR="0040751A" w:rsidRPr="0040751A">
        <w:rPr>
          <w:rFonts w:ascii="Times New Roman" w:hAnsi="Times New Roman" w:cs="Times New Roman"/>
          <w:color w:val="FFFFFF" w:themeColor="background1"/>
          <w:sz w:val="4"/>
          <w:szCs w:val="4"/>
          <w:lang w:val="en-US"/>
        </w:rPr>
        <w:fldChar w:fldCharType="end"/>
      </w:r>
      <w:r w:rsidR="0040751A" w:rsidRPr="0040751A">
        <w:rPr>
          <w:rFonts w:ascii="Times New Roman" w:hAnsi="Times New Roman" w:cs="Times New Roman"/>
          <w:color w:val="FFFFFF" w:themeColor="background1"/>
          <w:sz w:val="4"/>
          <w:szCs w:val="4"/>
          <w:lang w:val="en-US"/>
        </w:rPr>
        <w:t xml:space="preserve">, </w:t>
      </w:r>
      <w:r w:rsidR="0040751A" w:rsidRPr="0040751A">
        <w:rPr>
          <w:rFonts w:ascii="Times New Roman" w:hAnsi="Times New Roman" w:cs="Times New Roman"/>
          <w:color w:val="FFFFFF" w:themeColor="background1"/>
          <w:sz w:val="4"/>
          <w:szCs w:val="4"/>
          <w:lang w:val="en-US"/>
        </w:rPr>
        <w:fldChar w:fldCharType="begin" w:fldLock="1"/>
      </w:r>
      <w:r w:rsidR="005C5B39">
        <w:rPr>
          <w:rFonts w:ascii="Times New Roman" w:hAnsi="Times New Roman" w:cs="Times New Roman"/>
          <w:color w:val="FFFFFF" w:themeColor="background1"/>
          <w:sz w:val="4"/>
          <w:szCs w:val="4"/>
          <w:lang w:val="en-US"/>
        </w:rPr>
        <w:instrText>ADDIN CSL_CITATION {"citationItems":[{"id":"ITEM-1","itemData":{"author":[{"dropping-particle":"","family":"Syah, E. F., Khozin, K., &amp; Haris","given":"A","non-dropping-particle":"","parse-names":false,"suffix":""}],"container-title":"Edukasi Islami: Jurnal Pendidikan Islam","id":"ITEM-1","issue":"3","issued":{"date-parts":[["2023"]]},"title":"Merenda The History of Sheik Sya'ban in The Framework of Banggai Ethnic Islamic Educational Anthropology 8th Century Ad.","type":"article-journal","volume":"12"},"uris":["http://www.mendeley.com/documents/?uuid=fef75734-fcf3-4e52-90de-2ddcb06d9c69","http://www.mendeley.com/documents/?uuid=f564bc91-38ef-4b73-b27d-c8243c1ab558"]}],"mendeley":{"formattedCitation":"(Syah, E. F., Khozin, K., &amp; Haris, 2023)","plainTextFormattedCitation":"(Syah, E. F., Khozin, K., &amp; Haris, 2023)","previouslyFormattedCitation":"(Syah, E. F., Khozin, K., &amp; Haris, 2023)"},"properties":{"noteIndex":0},"schema":"https://github.com/citation-style-language/schema/raw/master/csl-citation.json"}</w:instrText>
      </w:r>
      <w:r w:rsidR="0040751A" w:rsidRPr="0040751A">
        <w:rPr>
          <w:rFonts w:ascii="Times New Roman" w:hAnsi="Times New Roman" w:cs="Times New Roman"/>
          <w:color w:val="FFFFFF" w:themeColor="background1"/>
          <w:sz w:val="4"/>
          <w:szCs w:val="4"/>
          <w:lang w:val="en-US"/>
        </w:rPr>
        <w:fldChar w:fldCharType="separate"/>
      </w:r>
      <w:r w:rsidR="0040751A" w:rsidRPr="0040751A">
        <w:rPr>
          <w:rFonts w:ascii="Times New Roman" w:hAnsi="Times New Roman" w:cs="Times New Roman"/>
          <w:noProof/>
          <w:color w:val="FFFFFF" w:themeColor="background1"/>
          <w:sz w:val="4"/>
          <w:szCs w:val="4"/>
          <w:lang w:val="en-US"/>
        </w:rPr>
        <w:t>(Syah, E. F., Khozin, K., &amp; Haris, 2023)</w:t>
      </w:r>
      <w:r w:rsidR="0040751A" w:rsidRPr="0040751A">
        <w:rPr>
          <w:rFonts w:ascii="Times New Roman" w:hAnsi="Times New Roman" w:cs="Times New Roman"/>
          <w:color w:val="FFFFFF" w:themeColor="background1"/>
          <w:sz w:val="4"/>
          <w:szCs w:val="4"/>
          <w:lang w:val="en-US"/>
        </w:rPr>
        <w:fldChar w:fldCharType="end"/>
      </w:r>
      <w:r w:rsidR="0040751A" w:rsidRPr="0040751A">
        <w:rPr>
          <w:rFonts w:ascii="Times New Roman" w:hAnsi="Times New Roman" w:cs="Times New Roman"/>
          <w:color w:val="FFFFFF" w:themeColor="background1"/>
          <w:sz w:val="4"/>
          <w:szCs w:val="4"/>
          <w:lang w:val="en-US"/>
        </w:rPr>
        <w:t xml:space="preserve">, </w:t>
      </w:r>
      <w:r w:rsidR="0040751A" w:rsidRPr="0040751A">
        <w:rPr>
          <w:rFonts w:ascii="Times New Roman" w:hAnsi="Times New Roman" w:cs="Times New Roman"/>
          <w:color w:val="FFFFFF" w:themeColor="background1"/>
          <w:sz w:val="4"/>
          <w:szCs w:val="4"/>
          <w:lang w:val="en-US"/>
        </w:rPr>
        <w:fldChar w:fldCharType="begin" w:fldLock="1"/>
      </w:r>
      <w:r w:rsidR="005C5B39">
        <w:rPr>
          <w:rFonts w:ascii="Times New Roman" w:hAnsi="Times New Roman" w:cs="Times New Roman"/>
          <w:color w:val="FFFFFF" w:themeColor="background1"/>
          <w:sz w:val="4"/>
          <w:szCs w:val="4"/>
          <w:lang w:val="en-US"/>
        </w:rPr>
        <w:instrText>ADDIN CSL_CITATION {"citationItems":[{"id":"ITEM-1","itemData":{"author":[{"dropping-particle":"","family":"Firmansyah, E., &amp; Wardati","given":"N. A","non-dropping-particle":"","parse-names":false,"suffix":""}],"container-title":"International Journal of Health, Economics, and Social Sciences (IJHESS)","id":"ITEM-1","issue":"3","issued":{"date-parts":[["2022"]]},"page":"180-186","title":"Implementation of Islamic Morning Stories in Implementing Student's Religious Character in SD Alam Ar-Rohmah","type":"article-journal","volume":"4"},"uris":["http://www.mendeley.com/documents/?uuid=2fd78c79-6f75-4b06-b1ea-574fdc35a948","http://www.mendeley.com/documents/?uuid=a5bf0c67-7cf7-42ff-bb4f-fdcf555cd8f7"]}],"mendeley":{"formattedCitation":"(Firmansyah, E., &amp; Wardati, 2022)","plainTextFormattedCitation":"(Firmansyah, E., &amp; Wardati, 2022)","previouslyFormattedCitation":"(Firmansyah, E., &amp; Wardati, 2022)"},"properties":{"noteIndex":0},"schema":"https://github.com/citation-style-language/schema/raw/master/csl-citation.json"}</w:instrText>
      </w:r>
      <w:r w:rsidR="0040751A" w:rsidRPr="0040751A">
        <w:rPr>
          <w:rFonts w:ascii="Times New Roman" w:hAnsi="Times New Roman" w:cs="Times New Roman"/>
          <w:color w:val="FFFFFF" w:themeColor="background1"/>
          <w:sz w:val="4"/>
          <w:szCs w:val="4"/>
          <w:lang w:val="en-US"/>
        </w:rPr>
        <w:fldChar w:fldCharType="separate"/>
      </w:r>
      <w:r w:rsidR="0040751A" w:rsidRPr="0040751A">
        <w:rPr>
          <w:rFonts w:ascii="Times New Roman" w:hAnsi="Times New Roman" w:cs="Times New Roman"/>
          <w:noProof/>
          <w:color w:val="FFFFFF" w:themeColor="background1"/>
          <w:sz w:val="4"/>
          <w:szCs w:val="4"/>
          <w:lang w:val="en-US"/>
        </w:rPr>
        <w:t>(Firmansyah, E., &amp; Wardati, 2022)</w:t>
      </w:r>
      <w:r w:rsidR="0040751A" w:rsidRPr="0040751A">
        <w:rPr>
          <w:rFonts w:ascii="Times New Roman" w:hAnsi="Times New Roman" w:cs="Times New Roman"/>
          <w:color w:val="FFFFFF" w:themeColor="background1"/>
          <w:sz w:val="4"/>
          <w:szCs w:val="4"/>
          <w:lang w:val="en-US"/>
        </w:rPr>
        <w:fldChar w:fldCharType="end"/>
      </w:r>
      <w:r w:rsidR="0040751A" w:rsidRPr="0040751A">
        <w:rPr>
          <w:rFonts w:ascii="Times New Roman" w:hAnsi="Times New Roman" w:cs="Times New Roman"/>
          <w:color w:val="FFFFFF" w:themeColor="background1"/>
          <w:sz w:val="4"/>
          <w:szCs w:val="4"/>
          <w:lang w:val="en-US"/>
        </w:rPr>
        <w:t xml:space="preserve">, </w:t>
      </w:r>
      <w:r w:rsidR="0040751A" w:rsidRPr="0040751A">
        <w:rPr>
          <w:rFonts w:ascii="Times New Roman" w:hAnsi="Times New Roman" w:cs="Times New Roman"/>
          <w:color w:val="FFFFFF" w:themeColor="background1"/>
          <w:sz w:val="4"/>
          <w:szCs w:val="4"/>
          <w:lang w:val="en-US"/>
        </w:rPr>
        <w:fldChar w:fldCharType="begin" w:fldLock="1"/>
      </w:r>
      <w:r w:rsidR="005C5B39">
        <w:rPr>
          <w:rFonts w:ascii="Times New Roman" w:hAnsi="Times New Roman" w:cs="Times New Roman"/>
          <w:color w:val="FFFFFF" w:themeColor="background1"/>
          <w:sz w:val="4"/>
          <w:szCs w:val="4"/>
          <w:lang w:val="en-US"/>
        </w:rPr>
        <w:instrText>ADDIN CSL_CITATION {"citationItems":[{"id":"ITEM-1","itemData":{"author":[{"dropping-particle":"","family":"Firmansyah, E., &amp; Nurhakim","given":"N","non-dropping-particle":"","parse-names":false,"suffix":""}],"container-title":"International Journal of Health, Economics, and Social Sciences (IJHESS)","id":"ITEM-1","issue":"2","issued":{"date-parts":[["2022"]]},"page":"91-98","title":"Strategies for Instilling Muhammadiyah Values within the Faculty of Islamic Religion, University of Muhammadiyah Palu","type":"article-journal","volume":"4"},"uris":["http://www.mendeley.com/documents/?uuid=1873f7e3-4aa9-49d9-b64b-e801d6e4de6b","http://www.mendeley.com/documents/?uuid=106d8dd8-1218-46b2-a8df-4ffa96000a86"]}],"mendeley":{"formattedCitation":"(Firmansyah, E., &amp; Nurhakim, 2022)","plainTextFormattedCitation":"(Firmansyah, E., &amp; Nurhakim, 2022)","previouslyFormattedCitation":"(Firmansyah, E., &amp; Nurhakim, 2022)"},"properties":{"noteIndex":0},"schema":"https://github.com/citation-style-language/schema/raw/master/csl-citation.json"}</w:instrText>
      </w:r>
      <w:r w:rsidR="0040751A" w:rsidRPr="0040751A">
        <w:rPr>
          <w:rFonts w:ascii="Times New Roman" w:hAnsi="Times New Roman" w:cs="Times New Roman"/>
          <w:color w:val="FFFFFF" w:themeColor="background1"/>
          <w:sz w:val="4"/>
          <w:szCs w:val="4"/>
          <w:lang w:val="en-US"/>
        </w:rPr>
        <w:fldChar w:fldCharType="separate"/>
      </w:r>
      <w:r w:rsidR="0040751A" w:rsidRPr="0040751A">
        <w:rPr>
          <w:rFonts w:ascii="Times New Roman" w:hAnsi="Times New Roman" w:cs="Times New Roman"/>
          <w:noProof/>
          <w:color w:val="FFFFFF" w:themeColor="background1"/>
          <w:sz w:val="4"/>
          <w:szCs w:val="4"/>
          <w:lang w:val="en-US"/>
        </w:rPr>
        <w:t>(Firmansyah, E., &amp; Nurhakim, 2022)</w:t>
      </w:r>
      <w:r w:rsidR="0040751A" w:rsidRPr="0040751A">
        <w:rPr>
          <w:rFonts w:ascii="Times New Roman" w:hAnsi="Times New Roman" w:cs="Times New Roman"/>
          <w:color w:val="FFFFFF" w:themeColor="background1"/>
          <w:sz w:val="4"/>
          <w:szCs w:val="4"/>
          <w:lang w:val="en-US"/>
        </w:rPr>
        <w:fldChar w:fldCharType="end"/>
      </w:r>
    </w:p>
    <w:p w14:paraId="50BFCA5A" w14:textId="7C24E005" w:rsidR="0040751A" w:rsidRDefault="0040751A" w:rsidP="00C212F3">
      <w:pPr>
        <w:spacing w:line="360" w:lineRule="auto"/>
        <w:jc w:val="both"/>
        <w:rPr>
          <w:rFonts w:ascii="Times New Roman" w:hAnsi="Times New Roman" w:cs="Times New Roman"/>
        </w:rPr>
      </w:pPr>
    </w:p>
    <w:p w14:paraId="50BFCA5A" w14:textId="7C24E005" w:rsidR="00C212F3" w:rsidRPr="00CF29DC" w:rsidRDefault="00C212F3" w:rsidP="00C212F3">
      <w:pPr>
        <w:spacing w:line="360" w:lineRule="auto"/>
        <w:jc w:val="both"/>
        <w:rPr>
          <w:rFonts w:ascii="Times New Roman" w:hAnsi="Times New Roman" w:cs="Times New Roman"/>
          <w:b/>
          <w:bCs/>
        </w:rPr>
      </w:pPr>
      <w:r>
        <w:rPr>
          <w:rFonts w:ascii="Times New Roman" w:hAnsi="Times New Roman" w:cs="Times New Roman"/>
          <w:b/>
          <w:bCs/>
        </w:rPr>
        <w:t>REFERENCE</w:t>
      </w:r>
    </w:p>
    <w:p w14:paraId="50BFCA5A" w14:textId="7C24E005" w:rsidR="005C5B39" w:rsidRPr="005C5B39" w:rsidRDefault="00B26F42" w:rsidP="005C5B39">
      <w:pPr>
        <w:widowControl w:val="0"/>
        <w:autoSpaceDE w:val="0"/>
        <w:autoSpaceDN w:val="0"/>
        <w:adjustRightInd w:val="0"/>
        <w:ind w:left="480" w:hanging="480"/>
        <w:rPr>
          <w:rFonts w:ascii="Times New Roman" w:hAnsi="Times New Roman" w:cs="Times New Roman"/>
          <w:noProof/>
        </w:rPr>
      </w:pPr>
      <w:r w:rsidRPr="00B26F42">
        <w:rPr>
          <w:rFonts w:ascii="Times New Roman" w:hAnsi="Times New Roman" w:cs="Times New Roman"/>
        </w:rPr>
        <w:fldChar w:fldCharType="begin" w:fldLock="1"/>
      </w:r>
      <w:r w:rsidRPr="00B26F42">
        <w:rPr>
          <w:rFonts w:ascii="Times New Roman" w:hAnsi="Times New Roman" w:cs="Times New Roman"/>
        </w:rPr>
        <w:instrText xml:space="preserve">ADDIN Mendeley Bibliography CSL_BIBLIOGRAPHY </w:instrText>
      </w:r>
      <w:r w:rsidRPr="00B26F42">
        <w:rPr>
          <w:rFonts w:ascii="Times New Roman" w:hAnsi="Times New Roman" w:cs="Times New Roman"/>
        </w:rPr>
        <w:fldChar w:fldCharType="separate"/>
      </w:r>
      <w:r w:rsidR="005C5B39" w:rsidRPr="005C5B39">
        <w:rPr>
          <w:rFonts w:ascii="Times New Roman" w:hAnsi="Times New Roman" w:cs="Times New Roman"/>
          <w:noProof/>
        </w:rPr>
        <w:t xml:space="preserve">Aat Royhatudin. (2020). </w:t>
      </w:r>
      <w:r w:rsidR="005C5B39" w:rsidRPr="005C5B39">
        <w:rPr>
          <w:rFonts w:ascii="Times New Roman" w:hAnsi="Times New Roman" w:cs="Times New Roman"/>
          <w:i/>
          <w:iCs/>
          <w:noProof/>
        </w:rPr>
        <w:t>Islam Moderat dan Kontekstualisasinya: Tinjauan Filosofi Pemikiran Fazlur Rahman</w:t>
      </w:r>
      <w:r w:rsidR="005C5B39" w:rsidRPr="005C5B39">
        <w:rPr>
          <w:rFonts w:ascii="Times New Roman" w:hAnsi="Times New Roman" w:cs="Times New Roman"/>
          <w:noProof/>
        </w:rPr>
        <w:t>. Batusangkar International Conference.</w:t>
      </w:r>
    </w:p>
    <w:p w14:paraId="68C2D0C5"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Abdullah, M. A. (2017). </w:t>
      </w:r>
      <w:r w:rsidRPr="005C5B39">
        <w:rPr>
          <w:rFonts w:ascii="Times New Roman" w:hAnsi="Times New Roman" w:cs="Times New Roman"/>
          <w:i/>
          <w:iCs/>
          <w:noProof/>
        </w:rPr>
        <w:t>Menengok Kembali Peran Agama di Ruang Publik, Sosiologi Agama</w:t>
      </w:r>
      <w:r w:rsidRPr="005C5B39">
        <w:rPr>
          <w:rFonts w:ascii="Times New Roman" w:hAnsi="Times New Roman" w:cs="Times New Roman"/>
          <w:noProof/>
        </w:rPr>
        <w:t xml:space="preserve">. </w:t>
      </w:r>
      <w:r w:rsidRPr="005C5B39">
        <w:rPr>
          <w:rFonts w:ascii="Times New Roman" w:hAnsi="Times New Roman" w:cs="Times New Roman"/>
          <w:i/>
          <w:iCs/>
          <w:noProof/>
        </w:rPr>
        <w:t>11</w:t>
      </w:r>
      <w:r w:rsidRPr="005C5B39">
        <w:rPr>
          <w:rFonts w:ascii="Times New Roman" w:hAnsi="Times New Roman" w:cs="Times New Roman"/>
          <w:noProof/>
        </w:rPr>
        <w:t>(2), 157–184.</w:t>
      </w:r>
    </w:p>
    <w:p w14:paraId="14D017A5"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Abdullah, M. A. (2020). The Intersubjective Type Of Religiosity Theoretical Framework and Methodological Construction for Developing Human Sciences in a Progressive Muslim Perspective. </w:t>
      </w:r>
      <w:r w:rsidRPr="005C5B39">
        <w:rPr>
          <w:rFonts w:ascii="Times New Roman" w:hAnsi="Times New Roman" w:cs="Times New Roman"/>
          <w:i/>
          <w:iCs/>
          <w:noProof/>
        </w:rPr>
        <w:t>Al-Jāmi‘ah: Journal of Islamic Studies</w:t>
      </w:r>
      <w:r w:rsidRPr="005C5B39">
        <w:rPr>
          <w:rFonts w:ascii="Times New Roman" w:hAnsi="Times New Roman" w:cs="Times New Roman"/>
          <w:noProof/>
        </w:rPr>
        <w:t xml:space="preserve">, </w:t>
      </w:r>
      <w:r w:rsidRPr="005C5B39">
        <w:rPr>
          <w:rFonts w:ascii="Times New Roman" w:hAnsi="Times New Roman" w:cs="Times New Roman"/>
          <w:i/>
          <w:iCs/>
          <w:noProof/>
        </w:rPr>
        <w:t>58</w:t>
      </w:r>
      <w:r w:rsidRPr="005C5B39">
        <w:rPr>
          <w:rFonts w:ascii="Times New Roman" w:hAnsi="Times New Roman" w:cs="Times New Roman"/>
          <w:noProof/>
        </w:rPr>
        <w:t>(1), 63–102.</w:t>
      </w:r>
    </w:p>
    <w:p w14:paraId="0E27D502"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Barrow, C. and R. R. (2001). </w:t>
      </w:r>
      <w:r w:rsidRPr="005C5B39">
        <w:rPr>
          <w:rFonts w:ascii="Times New Roman" w:hAnsi="Times New Roman" w:cs="Times New Roman"/>
          <w:i/>
          <w:iCs/>
          <w:noProof/>
        </w:rPr>
        <w:t>Understanding the plural society. In Caribbean Sociology</w:t>
      </w:r>
      <w:r w:rsidRPr="005C5B39">
        <w:rPr>
          <w:rFonts w:ascii="Times New Roman" w:hAnsi="Times New Roman" w:cs="Times New Roman"/>
          <w:noProof/>
        </w:rPr>
        <w:t>. Ian Randle Publishers Limited.</w:t>
      </w:r>
    </w:p>
    <w:p w14:paraId="29236CD1"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Creswell, J. W. (2016). </w:t>
      </w:r>
      <w:r w:rsidRPr="005C5B39">
        <w:rPr>
          <w:rFonts w:ascii="Times New Roman" w:hAnsi="Times New Roman" w:cs="Times New Roman"/>
          <w:i/>
          <w:iCs/>
          <w:noProof/>
        </w:rPr>
        <w:t>Research Design</w:t>
      </w:r>
      <w:r w:rsidRPr="005C5B39">
        <w:rPr>
          <w:rFonts w:ascii="Times New Roman" w:hAnsi="Times New Roman" w:cs="Times New Roman"/>
          <w:noProof/>
        </w:rPr>
        <w:t>. Pustaka Pelajar.</w:t>
      </w:r>
    </w:p>
    <w:p w14:paraId="4F126584"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Firmansyah, E., &amp; Nurhakim, N. (2022). Strategies for Instilling Muhammadiyah Values within the Faculty of Islamic Religion, University of Muhammadiyah Palu. </w:t>
      </w:r>
      <w:r w:rsidRPr="005C5B39">
        <w:rPr>
          <w:rFonts w:ascii="Times New Roman" w:hAnsi="Times New Roman" w:cs="Times New Roman"/>
          <w:i/>
          <w:iCs/>
          <w:noProof/>
        </w:rPr>
        <w:t>International Journal of Health, Economics, and Social Sciences (IJHESS)</w:t>
      </w:r>
      <w:r w:rsidRPr="005C5B39">
        <w:rPr>
          <w:rFonts w:ascii="Times New Roman" w:hAnsi="Times New Roman" w:cs="Times New Roman"/>
          <w:noProof/>
        </w:rPr>
        <w:t xml:space="preserve">, </w:t>
      </w:r>
      <w:r w:rsidRPr="005C5B39">
        <w:rPr>
          <w:rFonts w:ascii="Times New Roman" w:hAnsi="Times New Roman" w:cs="Times New Roman"/>
          <w:i/>
          <w:iCs/>
          <w:noProof/>
        </w:rPr>
        <w:t>4</w:t>
      </w:r>
      <w:r w:rsidRPr="005C5B39">
        <w:rPr>
          <w:rFonts w:ascii="Times New Roman" w:hAnsi="Times New Roman" w:cs="Times New Roman"/>
          <w:noProof/>
        </w:rPr>
        <w:t>(2), 91–98.</w:t>
      </w:r>
    </w:p>
    <w:p w14:paraId="0FCD5FC2"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Firmansyah, E., &amp; Wardati, N. A. (2022). Implementation of Islamic Morning Stories in Implementing Student’s Religious Character in SD Alam Ar-Rohmah. </w:t>
      </w:r>
      <w:r w:rsidRPr="005C5B39">
        <w:rPr>
          <w:rFonts w:ascii="Times New Roman" w:hAnsi="Times New Roman" w:cs="Times New Roman"/>
          <w:i/>
          <w:iCs/>
          <w:noProof/>
        </w:rPr>
        <w:t>International Journal of Health, Economics, and Social Sciences (IJHESS)</w:t>
      </w:r>
      <w:r w:rsidRPr="005C5B39">
        <w:rPr>
          <w:rFonts w:ascii="Times New Roman" w:hAnsi="Times New Roman" w:cs="Times New Roman"/>
          <w:noProof/>
        </w:rPr>
        <w:t xml:space="preserve">, </w:t>
      </w:r>
      <w:r w:rsidRPr="005C5B39">
        <w:rPr>
          <w:rFonts w:ascii="Times New Roman" w:hAnsi="Times New Roman" w:cs="Times New Roman"/>
          <w:i/>
          <w:iCs/>
          <w:noProof/>
        </w:rPr>
        <w:t>4</w:t>
      </w:r>
      <w:r w:rsidRPr="005C5B39">
        <w:rPr>
          <w:rFonts w:ascii="Times New Roman" w:hAnsi="Times New Roman" w:cs="Times New Roman"/>
          <w:noProof/>
        </w:rPr>
        <w:t>(3), 180–186.</w:t>
      </w:r>
    </w:p>
    <w:p w14:paraId="54DF510B"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Firmansyah, E., Tobroni, T., &amp; Romelah, R. (2023). Anthropology of Islamic Education as A Socio-Cultural-Religious Modernization Strategy in Alam Al-Kudus Islamic Boarding </w:t>
      </w:r>
      <w:r w:rsidRPr="005C5B39">
        <w:rPr>
          <w:rFonts w:ascii="Times New Roman" w:hAnsi="Times New Roman" w:cs="Times New Roman"/>
          <w:noProof/>
        </w:rPr>
        <w:lastRenderedPageBreak/>
        <w:t xml:space="preserve">School. </w:t>
      </w:r>
      <w:r w:rsidRPr="005C5B39">
        <w:rPr>
          <w:rFonts w:ascii="Times New Roman" w:hAnsi="Times New Roman" w:cs="Times New Roman"/>
          <w:i/>
          <w:iCs/>
          <w:noProof/>
        </w:rPr>
        <w:t>Edukasi Islami: Jurnal Pendidikan Islam</w:t>
      </w:r>
      <w:r w:rsidRPr="005C5B39">
        <w:rPr>
          <w:rFonts w:ascii="Times New Roman" w:hAnsi="Times New Roman" w:cs="Times New Roman"/>
          <w:noProof/>
        </w:rPr>
        <w:t xml:space="preserve">, </w:t>
      </w:r>
      <w:r w:rsidRPr="005C5B39">
        <w:rPr>
          <w:rFonts w:ascii="Times New Roman" w:hAnsi="Times New Roman" w:cs="Times New Roman"/>
          <w:i/>
          <w:iCs/>
          <w:noProof/>
        </w:rPr>
        <w:t>12</w:t>
      </w:r>
      <w:r w:rsidRPr="005C5B39">
        <w:rPr>
          <w:rFonts w:ascii="Times New Roman" w:hAnsi="Times New Roman" w:cs="Times New Roman"/>
          <w:noProof/>
        </w:rPr>
        <w:t>(3).</w:t>
      </w:r>
    </w:p>
    <w:p w14:paraId="1634FC59"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Formichi, C. (2010). </w:t>
      </w:r>
      <w:r w:rsidRPr="005C5B39">
        <w:rPr>
          <w:rFonts w:ascii="Times New Roman" w:hAnsi="Times New Roman" w:cs="Times New Roman"/>
          <w:i/>
          <w:iCs/>
          <w:noProof/>
        </w:rPr>
        <w:t>Pan-Islam and Religious Nationalism: The Case of Kartosuwiryo and Negara Islam Indonesia</w:t>
      </w:r>
      <w:r w:rsidRPr="005C5B39">
        <w:rPr>
          <w:rFonts w:ascii="Times New Roman" w:hAnsi="Times New Roman" w:cs="Times New Roman"/>
          <w:noProof/>
        </w:rPr>
        <w:t>.</w:t>
      </w:r>
    </w:p>
    <w:p w14:paraId="09C1A4A6"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Gampbell, J. K. (2020). </w:t>
      </w:r>
      <w:r w:rsidRPr="005C5B39">
        <w:rPr>
          <w:rFonts w:ascii="Times New Roman" w:hAnsi="Times New Roman" w:cs="Times New Roman"/>
          <w:i/>
          <w:iCs/>
          <w:noProof/>
        </w:rPr>
        <w:t>Plural Societies’ Inequality and the Promise of Education</w:t>
      </w:r>
      <w:r w:rsidRPr="005C5B39">
        <w:rPr>
          <w:rFonts w:ascii="Times New Roman" w:hAnsi="Times New Roman" w:cs="Times New Roman"/>
          <w:noProof/>
        </w:rPr>
        <w:t>. Strategic Review.</w:t>
      </w:r>
    </w:p>
    <w:p w14:paraId="64D61E43"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Guessoum, N. (2010). </w:t>
      </w:r>
      <w:r w:rsidRPr="005C5B39">
        <w:rPr>
          <w:rFonts w:ascii="Times New Roman" w:hAnsi="Times New Roman" w:cs="Times New Roman"/>
          <w:i/>
          <w:iCs/>
          <w:noProof/>
        </w:rPr>
        <w:t>Islam’s Quantum Question: Reconciling Muslim Tradition and Modern Science</w:t>
      </w:r>
      <w:r w:rsidRPr="005C5B39">
        <w:rPr>
          <w:rFonts w:ascii="Times New Roman" w:hAnsi="Times New Roman" w:cs="Times New Roman"/>
          <w:noProof/>
        </w:rPr>
        <w:t>. I.B. Tauris.</w:t>
      </w:r>
    </w:p>
    <w:p w14:paraId="0553E5C2"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Jaya, W. K. (2012). </w:t>
      </w:r>
      <w:r w:rsidRPr="005C5B39">
        <w:rPr>
          <w:rFonts w:ascii="Times New Roman" w:hAnsi="Times New Roman" w:cs="Times New Roman"/>
          <w:i/>
          <w:iCs/>
          <w:noProof/>
        </w:rPr>
        <w:t>Mengenal Lebih Dekat Teori Ekonomi Kelembagaan Baru (New Institutional Economic).</w:t>
      </w:r>
      <w:r w:rsidRPr="005C5B39">
        <w:rPr>
          <w:rFonts w:ascii="Times New Roman" w:hAnsi="Times New Roman" w:cs="Times New Roman"/>
          <w:noProof/>
        </w:rPr>
        <w:t xml:space="preserve"> Majalah EBNEWS.</w:t>
      </w:r>
    </w:p>
    <w:p w14:paraId="7EA1E8CA"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Mufid, A. S. (2012). </w:t>
      </w:r>
      <w:r w:rsidRPr="005C5B39">
        <w:rPr>
          <w:rFonts w:ascii="Times New Roman" w:hAnsi="Times New Roman" w:cs="Times New Roman"/>
          <w:i/>
          <w:iCs/>
          <w:noProof/>
        </w:rPr>
        <w:t>Dinamika Perkembangan Sistem Kepercayaan Lokal di Indonesia</w:t>
      </w:r>
      <w:r w:rsidRPr="005C5B39">
        <w:rPr>
          <w:rFonts w:ascii="Times New Roman" w:hAnsi="Times New Roman" w:cs="Times New Roman"/>
          <w:noProof/>
        </w:rPr>
        <w:t>. Badan Litbang dan Diklat Kementerian Agama RI.</w:t>
      </w:r>
    </w:p>
    <w:p w14:paraId="246C78C2"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Prerna. (2023). </w:t>
      </w:r>
      <w:r w:rsidRPr="005C5B39">
        <w:rPr>
          <w:rFonts w:ascii="Times New Roman" w:hAnsi="Times New Roman" w:cs="Times New Roman"/>
          <w:i/>
          <w:iCs/>
          <w:noProof/>
        </w:rPr>
        <w:t>Plural Society Definition and Meaning</w:t>
      </w:r>
      <w:r w:rsidRPr="005C5B39">
        <w:rPr>
          <w:rFonts w:ascii="Times New Roman" w:hAnsi="Times New Roman" w:cs="Times New Roman"/>
          <w:noProof/>
        </w:rPr>
        <w:t>. Sociology Group.</w:t>
      </w:r>
    </w:p>
    <w:p w14:paraId="70616930"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Rosidi, A. (2011). </w:t>
      </w:r>
      <w:r w:rsidRPr="005C5B39">
        <w:rPr>
          <w:rFonts w:ascii="Times New Roman" w:hAnsi="Times New Roman" w:cs="Times New Roman"/>
          <w:i/>
          <w:iCs/>
          <w:noProof/>
        </w:rPr>
        <w:t>Perkembangan Paham Keagamaan Lokal di Indonesia</w:t>
      </w:r>
      <w:r w:rsidRPr="005C5B39">
        <w:rPr>
          <w:rFonts w:ascii="Times New Roman" w:hAnsi="Times New Roman" w:cs="Times New Roman"/>
          <w:noProof/>
        </w:rPr>
        <w:t>. Badan Litbang dan Diklat Kementrian Agama RI.</w:t>
      </w:r>
    </w:p>
    <w:p w14:paraId="640D57E9"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Rumagit, S. K. (2013). Kekerasan dan Diskriminasi Antar Umat Beragama di Indonesia. </w:t>
      </w:r>
      <w:r w:rsidRPr="005C5B39">
        <w:rPr>
          <w:rFonts w:ascii="Times New Roman" w:hAnsi="Times New Roman" w:cs="Times New Roman"/>
          <w:i/>
          <w:iCs/>
          <w:noProof/>
        </w:rPr>
        <w:t>Jurnal Lex Administratum</w:t>
      </w:r>
      <w:r w:rsidRPr="005C5B39">
        <w:rPr>
          <w:rFonts w:ascii="Times New Roman" w:hAnsi="Times New Roman" w:cs="Times New Roman"/>
          <w:noProof/>
        </w:rPr>
        <w:t xml:space="preserve">, </w:t>
      </w:r>
      <w:r w:rsidRPr="005C5B39">
        <w:rPr>
          <w:rFonts w:ascii="Times New Roman" w:hAnsi="Times New Roman" w:cs="Times New Roman"/>
          <w:i/>
          <w:iCs/>
          <w:noProof/>
        </w:rPr>
        <w:t>1</w:t>
      </w:r>
      <w:r w:rsidRPr="005C5B39">
        <w:rPr>
          <w:rFonts w:ascii="Times New Roman" w:hAnsi="Times New Roman" w:cs="Times New Roman"/>
          <w:noProof/>
        </w:rPr>
        <w:t>(2).</w:t>
      </w:r>
    </w:p>
    <w:p w14:paraId="6EF2810D"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Subhanah. (2014). </w:t>
      </w:r>
      <w:r w:rsidRPr="005C5B39">
        <w:rPr>
          <w:rFonts w:ascii="Times New Roman" w:hAnsi="Times New Roman" w:cs="Times New Roman"/>
          <w:i/>
          <w:iCs/>
          <w:noProof/>
        </w:rPr>
        <w:t>Dinamika Kepercayaan lokal di Indonesia</w:t>
      </w:r>
      <w:r w:rsidRPr="005C5B39">
        <w:rPr>
          <w:rFonts w:ascii="Times New Roman" w:hAnsi="Times New Roman" w:cs="Times New Roman"/>
          <w:noProof/>
        </w:rPr>
        <w:t>. Badan Litbang dan Diklat Kementrian Agama RI.</w:t>
      </w:r>
    </w:p>
    <w:p w14:paraId="684DAFC7"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Syah, E. F., Khozin, K., &amp; Haris, A. (2023). Merenda The History of Sheik Sya’ban in The Framework of Banggai Ethnic Islamic Educational Anthropology 8th Century Ad. </w:t>
      </w:r>
      <w:r w:rsidRPr="005C5B39">
        <w:rPr>
          <w:rFonts w:ascii="Times New Roman" w:hAnsi="Times New Roman" w:cs="Times New Roman"/>
          <w:i/>
          <w:iCs/>
          <w:noProof/>
        </w:rPr>
        <w:t>Edukasi Islami: Jurnal Pendidikan Islam</w:t>
      </w:r>
      <w:r w:rsidRPr="005C5B39">
        <w:rPr>
          <w:rFonts w:ascii="Times New Roman" w:hAnsi="Times New Roman" w:cs="Times New Roman"/>
          <w:noProof/>
        </w:rPr>
        <w:t xml:space="preserve">, </w:t>
      </w:r>
      <w:r w:rsidRPr="005C5B39">
        <w:rPr>
          <w:rFonts w:ascii="Times New Roman" w:hAnsi="Times New Roman" w:cs="Times New Roman"/>
          <w:i/>
          <w:iCs/>
          <w:noProof/>
        </w:rPr>
        <w:t>12</w:t>
      </w:r>
      <w:r w:rsidRPr="005C5B39">
        <w:rPr>
          <w:rFonts w:ascii="Times New Roman" w:hAnsi="Times New Roman" w:cs="Times New Roman"/>
          <w:noProof/>
        </w:rPr>
        <w:t>(3).</w:t>
      </w:r>
    </w:p>
    <w:p w14:paraId="075D6067"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Wahyudi, C. (2011). Tipologi Islam Moderat dan Puritan: Pemikiran Khaled M. Abou El-Fadl. </w:t>
      </w:r>
      <w:r w:rsidRPr="005C5B39">
        <w:rPr>
          <w:rFonts w:ascii="Times New Roman" w:hAnsi="Times New Roman" w:cs="Times New Roman"/>
          <w:i/>
          <w:iCs/>
          <w:noProof/>
        </w:rPr>
        <w:t>Teosofi</w:t>
      </w:r>
      <w:r w:rsidRPr="005C5B39">
        <w:rPr>
          <w:rFonts w:ascii="Times New Roman" w:hAnsi="Times New Roman" w:cs="Times New Roman"/>
          <w:noProof/>
        </w:rPr>
        <w:t xml:space="preserve">, </w:t>
      </w:r>
      <w:r w:rsidRPr="005C5B39">
        <w:rPr>
          <w:rFonts w:ascii="Times New Roman" w:hAnsi="Times New Roman" w:cs="Times New Roman"/>
          <w:i/>
          <w:iCs/>
          <w:noProof/>
        </w:rPr>
        <w:t>1</w:t>
      </w:r>
      <w:r w:rsidRPr="005C5B39">
        <w:rPr>
          <w:rFonts w:ascii="Times New Roman" w:hAnsi="Times New Roman" w:cs="Times New Roman"/>
          <w:noProof/>
        </w:rPr>
        <w:t>(1), 75–92.</w:t>
      </w:r>
    </w:p>
    <w:p w14:paraId="2448139B" w14:textId="77777777" w:rsidR="005C5B39" w:rsidRPr="005C5B39" w:rsidRDefault="005C5B39" w:rsidP="005C5B39">
      <w:pPr>
        <w:widowControl w:val="0"/>
        <w:autoSpaceDE w:val="0"/>
        <w:autoSpaceDN w:val="0"/>
        <w:adjustRightInd w:val="0"/>
        <w:ind w:left="480" w:hanging="480"/>
        <w:rPr>
          <w:rFonts w:ascii="Times New Roman" w:hAnsi="Times New Roman" w:cs="Times New Roman"/>
          <w:noProof/>
        </w:rPr>
      </w:pPr>
      <w:r w:rsidRPr="005C5B39">
        <w:rPr>
          <w:rFonts w:ascii="Times New Roman" w:hAnsi="Times New Roman" w:cs="Times New Roman"/>
          <w:noProof/>
        </w:rPr>
        <w:t xml:space="preserve">Zayadi, A. (2020). </w:t>
      </w:r>
      <w:r w:rsidRPr="005C5B39">
        <w:rPr>
          <w:rFonts w:ascii="Times New Roman" w:hAnsi="Times New Roman" w:cs="Times New Roman"/>
          <w:i/>
          <w:iCs/>
          <w:noProof/>
        </w:rPr>
        <w:t>Menuju Islam Moderat</w:t>
      </w:r>
      <w:r w:rsidRPr="005C5B39">
        <w:rPr>
          <w:rFonts w:ascii="Times New Roman" w:hAnsi="Times New Roman" w:cs="Times New Roman"/>
          <w:noProof/>
        </w:rPr>
        <w:t>. Cantrik Pustaka.</w:t>
      </w:r>
    </w:p>
    <w:p w:rsidR="00C87E27" w:rsidRPr="00C87E27" w:rsidRDefault="00B26F42" w:rsidP="0040751A">
      <w:pPr>
        <w:widowControl w:val="0"/>
        <w:autoSpaceDE w:val="0"/>
        <w:autoSpaceDN w:val="0"/>
        <w:adjustRightInd w:val="0"/>
        <w:ind w:left="480" w:hanging="480"/>
        <w:rPr>
          <w:rFonts w:ascii="Times New Roman" w:hAnsi="Times New Roman" w:cs="Times New Roman"/>
          <w:lang w:val="en-US"/>
        </w:rPr>
      </w:pPr>
      <w:r w:rsidRPr="00B26F42">
        <w:rPr>
          <w:rFonts w:ascii="Times New Roman" w:hAnsi="Times New Roman" w:cs="Times New Roman"/>
        </w:rPr>
        <w:fldChar w:fldCharType="end"/>
      </w:r>
    </w:p>
    <w:sectPr w:rsidR="00C87E27" w:rsidRPr="00C87E2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F9DD0" w14:textId="77777777" w:rsidR="00D30593" w:rsidRDefault="00D30593" w:rsidP="00C87E27">
      <w:r>
        <w:separator/>
      </w:r>
    </w:p>
  </w:endnote>
  <w:endnote w:type="continuationSeparator" w:id="0">
    <w:p w14:paraId="4ADED06C" w14:textId="77777777" w:rsidR="00D30593" w:rsidRDefault="00D30593" w:rsidP="00C87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rush Script MT">
    <w:panose1 w:val="03060802040406070304"/>
    <w:charset w:val="86"/>
    <w:family w:val="script"/>
    <w:pitch w:val="variable"/>
    <w:sig w:usb0="01000887" w:usb1="090E0000" w:usb2="00000010" w:usb3="00000000" w:csb0="0025003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020D3" w14:textId="77777777" w:rsidR="00A02E4B" w:rsidRDefault="00A02E4B">
    <w:pPr>
      <w:spacing w:line="259" w:lineRule="auto"/>
      <w:ind w:left="262"/>
    </w:pPr>
    <w:r>
      <w:rPr>
        <w:rFonts w:ascii="Calibri" w:eastAsia="Calibri" w:hAnsi="Calibri" w:cs="Calibri"/>
        <w:noProof/>
        <w:sz w:val="22"/>
        <w:lang w:val="id-ID" w:eastAsia="id-ID"/>
      </w:rPr>
      <mc:AlternateContent>
        <mc:Choice Requires="wpg">
          <w:drawing>
            <wp:anchor distT="0" distB="0" distL="114300" distR="114300" simplePos="0" relativeHeight="251662336" behindDoc="0" locked="0" layoutInCell="1" allowOverlap="1" wp14:anchorId="0A4DCD44" wp14:editId="65C870F5">
              <wp:simplePos x="0" y="0"/>
              <wp:positionH relativeFrom="page">
                <wp:posOffset>1062533</wp:posOffset>
              </wp:positionH>
              <wp:positionV relativeFrom="page">
                <wp:posOffset>9510979</wp:posOffset>
              </wp:positionV>
              <wp:extent cx="5438521" cy="6096"/>
              <wp:effectExtent l="0" t="0" r="0" b="0"/>
              <wp:wrapSquare wrapText="bothSides"/>
              <wp:docPr id="15339" name="Group 15339"/>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6" name="Shape 15716"/>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723D98C" id="Group 15339" o:spid="_x0000_s1026" style="position:absolute;margin-left:83.65pt;margin-top:748.9pt;width:428.25pt;height:.5pt;z-index:251662336;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8OOrKG8CAAAvBgAADgAA&#10;AAAAAAAAAAAAAAAuAgAAZHJzL2Uyb0RvYy54bWxQSwECLQAUAAYACAAAACEADCwfHeYAAAATAQAA&#10;DwAAAAAAAAAAAAAAAADJBAAAZHJzL2Rvd25yZXYueG1sUEsFBgAAAAAEAAQA8wAAANwFAAAAAA==&#10;">
              <v:shape id="Shape 15716"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Calibri" w:eastAsia="Calibri" w:hAnsi="Calibri" w:cs="Calibri"/>
        <w:i/>
        <w:sz w:val="34"/>
      </w:rPr>
      <w:t>|</w:t>
    </w:r>
    <w:r>
      <w:rPr>
        <w:rFonts w:ascii="Calibri" w:eastAsia="Calibri" w:hAnsi="Calibri" w:cs="Calibri"/>
        <w:b/>
        <w:sz w:val="22"/>
      </w:rPr>
      <w:t xml:space="preserve"> </w:t>
    </w:r>
    <w:r>
      <w:rPr>
        <w:rFonts w:ascii="Arial" w:eastAsia="Arial" w:hAnsi="Arial" w:cs="Arial"/>
        <w:b/>
        <w:i/>
        <w:sz w:val="20"/>
      </w:rPr>
      <w:t>Moderate Islam: Research and Cultural Perspectives</w:t>
    </w:r>
    <w:r>
      <w:rPr>
        <w:rFonts w:ascii="Calibri" w:eastAsia="Calibri" w:hAnsi="Calibri" w:cs="Calibri"/>
        <w:b/>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256F6" w14:textId="77777777" w:rsidR="00A02E4B" w:rsidRDefault="00A02E4B" w:rsidP="00A02E4B">
    <w:pPr>
      <w:spacing w:line="259" w:lineRule="auto"/>
      <w:ind w:right="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A3B1E" w14:textId="77777777" w:rsidR="00A02E4B" w:rsidRDefault="00A02E4B">
    <w:pPr>
      <w:spacing w:line="259" w:lineRule="auto"/>
      <w:ind w:right="3"/>
      <w:jc w:val="right"/>
    </w:pPr>
    <w:r>
      <w:rPr>
        <w:rFonts w:ascii="Calibri" w:eastAsia="Calibri" w:hAnsi="Calibri" w:cs="Calibri"/>
        <w:noProof/>
        <w:sz w:val="22"/>
        <w:lang w:val="id-ID" w:eastAsia="id-ID"/>
      </w:rPr>
      <mc:AlternateContent>
        <mc:Choice Requires="wpg">
          <w:drawing>
            <wp:anchor distT="0" distB="0" distL="114300" distR="114300" simplePos="0" relativeHeight="251664384" behindDoc="0" locked="0" layoutInCell="1" allowOverlap="1" wp14:anchorId="6900FFE4" wp14:editId="6665AA83">
              <wp:simplePos x="0" y="0"/>
              <wp:positionH relativeFrom="page">
                <wp:posOffset>1062533</wp:posOffset>
              </wp:positionH>
              <wp:positionV relativeFrom="page">
                <wp:posOffset>9510979</wp:posOffset>
              </wp:positionV>
              <wp:extent cx="5438521" cy="6096"/>
              <wp:effectExtent l="0" t="0" r="0" b="0"/>
              <wp:wrapSquare wrapText="bothSides"/>
              <wp:docPr id="15265" name="Group 15265"/>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712" name="Shape 15712"/>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FB7D6DB" id="Group 15265" o:spid="_x0000_s1026" style="position:absolute;margin-left:83.65pt;margin-top:748.9pt;width:428.25pt;height:.5pt;z-index:25166438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">
              <v:shape id="Shape 15712"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r>
      <w:rPr>
        <w:rFonts w:ascii="Arial" w:eastAsia="Arial" w:hAnsi="Arial" w:cs="Arial"/>
        <w:b/>
        <w:i/>
        <w:sz w:val="20"/>
      </w:rPr>
      <w:t>Moderate Islam: Research and Cultural Perspectives</w:t>
    </w:r>
    <w:r>
      <w:rPr>
        <w:rFonts w:ascii="Calibri" w:eastAsia="Calibri" w:hAnsi="Calibri" w:cs="Calibri"/>
        <w:sz w:val="18"/>
      </w:rPr>
      <w:t xml:space="preserve">  </w:t>
    </w:r>
    <w:r>
      <w:rPr>
        <w:rFonts w:ascii="Calibri" w:eastAsia="Calibri" w:hAnsi="Calibri" w:cs="Calibri"/>
        <w:i/>
        <w:sz w:val="34"/>
      </w:rPr>
      <w:t>|</w:t>
    </w:r>
    <w:r>
      <w:rPr>
        <w:rFonts w:ascii="Calibri" w:eastAsia="Calibri" w:hAnsi="Calibri" w:cs="Calibri"/>
        <w:sz w:val="22"/>
      </w:rPr>
      <w:t xml:space="preserve"> </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D23289" w14:textId="77777777" w:rsidR="00D30593" w:rsidRDefault="00D30593" w:rsidP="00C87E27">
      <w:r>
        <w:separator/>
      </w:r>
    </w:p>
  </w:footnote>
  <w:footnote w:type="continuationSeparator" w:id="0">
    <w:p w14:paraId="72A13F40" w14:textId="77777777" w:rsidR="00D30593" w:rsidRDefault="00D30593" w:rsidP="00C87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2A83D" w14:textId="77777777"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59264" behindDoc="0" locked="0" layoutInCell="1" allowOverlap="1" wp14:anchorId="354DBF71" wp14:editId="02B63183">
              <wp:simplePos x="0" y="0"/>
              <wp:positionH relativeFrom="page">
                <wp:posOffset>1062533</wp:posOffset>
              </wp:positionH>
              <wp:positionV relativeFrom="page">
                <wp:posOffset>812292</wp:posOffset>
              </wp:positionV>
              <wp:extent cx="5438521" cy="6096"/>
              <wp:effectExtent l="0" t="0" r="0" b="0"/>
              <wp:wrapSquare wrapText="bothSides"/>
              <wp:docPr id="15322" name="Group 15322"/>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8" name="Shape 15698"/>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E9E7137" id="Group 15322" o:spid="_x0000_s1026" style="position:absolute;margin-left:83.65pt;margin-top:63.95pt;width:428.25pt;height:.5pt;z-index:251659264;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G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C9n74ZvAgAALwYAAA4AAAAA&#10;AAAAAAAAAAAALgIAAGRycy9lMm9Eb2MueG1sUEsBAi0AFAAGAAgAAAAhANAsy87kAAAAEQEAAA8A&#10;AAAAAAAAAAAAAAAAyQQAAGRycy9kb3ducmV2LnhtbFBLBQYAAAAABAAEAPMAAADaBQAAAAA=&#10;">
              <v:shape id="Shape 15698"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" path="m,l5438521,r,9144l,9144,,e" fillcolor="black" stroked="f" strokeweight="0">
                <v:stroke miterlimit="83231f" joinstyle="miter"/>
                <v:path arrowok="t" textboxrect="0,0,5438521,9144"/>
              </v:shape>
              <w10:wrap type="square" anchorx="page" anchory="page"/>
            </v:group>
          </w:pict>
        </mc:Fallback>
      </mc:AlternateContent>
    </w:r>
    <w:proofErr w:type="spellStart"/>
    <w:r>
      <w:rPr>
        <w:rFonts w:ascii="Brush Script MT" w:eastAsia="Brush Script MT" w:hAnsi="Brush Script MT" w:cs="Brush Script MT"/>
        <w:i/>
      </w:rPr>
      <w:t>Batusangkar</w:t>
    </w:r>
    <w:proofErr w:type="spellEnd"/>
    <w:r>
      <w:rPr>
        <w:rFonts w:ascii="Brush Script MT" w:eastAsia="Brush Script MT" w:hAnsi="Brush Script MT" w:cs="Brush Script MT"/>
        <w:i/>
      </w:rPr>
      <w:t xml:space="preserve">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14:paraId="4FED0D1E" w14:textId="77777777" w:rsidR="00A02E4B" w:rsidRDefault="00A02E4B">
    <w:pPr>
      <w:spacing w:line="259" w:lineRule="auto"/>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D8E7C" w14:textId="77777777" w:rsidR="00A02E4B" w:rsidRDefault="00A02E4B">
    <w:pPr>
      <w:spacing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27C5F" w14:textId="77777777" w:rsidR="00A02E4B" w:rsidRDefault="00A02E4B">
    <w:pPr>
      <w:spacing w:line="259" w:lineRule="auto"/>
    </w:pPr>
    <w:r>
      <w:rPr>
        <w:rFonts w:ascii="Calibri" w:eastAsia="Calibri" w:hAnsi="Calibri" w:cs="Calibri"/>
        <w:noProof/>
        <w:sz w:val="22"/>
        <w:lang w:val="id-ID" w:eastAsia="id-ID"/>
      </w:rPr>
      <mc:AlternateContent>
        <mc:Choice Requires="wpg">
          <w:drawing>
            <wp:anchor distT="0" distB="0" distL="114300" distR="114300" simplePos="0" relativeHeight="251661312" behindDoc="0" locked="0" layoutInCell="1" allowOverlap="1" wp14:anchorId="377FB308" wp14:editId="3903FCAB">
              <wp:simplePos x="0" y="0"/>
              <wp:positionH relativeFrom="page">
                <wp:posOffset>1062533</wp:posOffset>
              </wp:positionH>
              <wp:positionV relativeFrom="page">
                <wp:posOffset>812292</wp:posOffset>
              </wp:positionV>
              <wp:extent cx="5438521" cy="6096"/>
              <wp:effectExtent l="0" t="0" r="0" b="0"/>
              <wp:wrapSquare wrapText="bothSides"/>
              <wp:docPr id="15246" name="Group 15246"/>
              <wp:cNvGraphicFramePr/>
              <a:graphic xmlns:a="http://schemas.openxmlformats.org/drawingml/2006/main">
                <a:graphicData uri="http://schemas.microsoft.com/office/word/2010/wordprocessingGroup">
                  <wpg:wgp>
                    <wpg:cNvGrpSpPr/>
                    <wpg:grpSpPr>
                      <a:xfrm>
                        <a:off x="0" y="0"/>
                        <a:ext cx="5438521" cy="6096"/>
                        <a:chOff x="0" y="0"/>
                        <a:chExt cx="5438521" cy="6096"/>
                      </a:xfrm>
                    </wpg:grpSpPr>
                    <wps:wsp>
                      <wps:cNvPr id="15694" name="Shape 15694"/>
                      <wps:cNvSpPr/>
                      <wps:spPr>
                        <a:xfrm>
                          <a:off x="0" y="0"/>
                          <a:ext cx="5438521" cy="9144"/>
                        </a:xfrm>
                        <a:custGeom>
                          <a:avLst/>
                          <a:gdLst/>
                          <a:ahLst/>
                          <a:cxnLst/>
                          <a:rect l="0" t="0" r="0" b="0"/>
                          <a:pathLst>
                            <a:path w="5438521" h="9144">
                              <a:moveTo>
                                <a:pt x="0" y="0"/>
                              </a:moveTo>
                              <a:lnTo>
                                <a:pt x="5438521" y="0"/>
                              </a:lnTo>
                              <a:lnTo>
                                <a:pt x="54385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BACE511" id="Group 15246" o:spid="_x0000_s1026" style="position:absolute;margin-left:83.65pt;margin-top:63.95pt;width:428.25pt;height:.5pt;z-index:251661312;mso-position-horizontal-relative:page;mso-position-vertical-relative:page" coordsize="543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">
              <v:shape id="Shape 15694" o:spid="_x0000_s1027" style="position:absolute;width:54385;height:91;visibility:visible;mso-wrap-style:square;v-text-anchor:top" coordsize="54385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" path="m,l5438521,r,9144l,9144,,e" fillcolor="black" stroked="f" strokeweight="0">
                <v:stroke miterlimit="83231f" joinstyle="miter"/>
                <v:path arrowok="t" textboxrect="0,0,5438521,9144"/>
              </v:shape>
              <w10:wrap type="square" anchorx="page" anchory="page"/>
            </v:group>
          </w:pict>
        </mc:Fallback>
      </mc:AlternateContent>
    </w:r>
    <w:proofErr w:type="spellStart"/>
    <w:r>
      <w:rPr>
        <w:rFonts w:ascii="Brush Script MT" w:eastAsia="Brush Script MT" w:hAnsi="Brush Script MT" w:cs="Brush Script MT"/>
        <w:i/>
      </w:rPr>
      <w:t>Batusangkar</w:t>
    </w:r>
    <w:proofErr w:type="spellEnd"/>
    <w:r>
      <w:rPr>
        <w:rFonts w:ascii="Brush Script MT" w:eastAsia="Brush Script MT" w:hAnsi="Brush Script MT" w:cs="Brush Script MT"/>
        <w:i/>
      </w:rPr>
      <w:t xml:space="preserve"> International Conference </w:t>
    </w:r>
    <w:r>
      <w:rPr>
        <w:rFonts w:ascii="Arial" w:eastAsia="Arial" w:hAnsi="Arial" w:cs="Arial"/>
        <w:sz w:val="22"/>
      </w:rPr>
      <w:t>V</w:t>
    </w:r>
    <w:r>
      <w:rPr>
        <w:rFonts w:ascii="Brush Script MT" w:eastAsia="Brush Script MT" w:hAnsi="Brush Script MT" w:cs="Brush Script MT"/>
        <w:i/>
      </w:rPr>
      <w:t xml:space="preserve">, October 12-13, 2020 </w:t>
    </w:r>
  </w:p>
  <w:p w14:paraId="4FFA073A" w14:textId="77777777" w:rsidR="00A02E4B" w:rsidRDefault="00A02E4B">
    <w:pPr>
      <w:spacing w:line="259" w:lineRule="auto"/>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53A6E"/>
    <w:multiLevelType w:val="hybridMultilevel"/>
    <w:tmpl w:val="90687A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174E94"/>
    <w:multiLevelType w:val="hybridMultilevel"/>
    <w:tmpl w:val="7F8A52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0A53C8"/>
    <w:multiLevelType w:val="hybridMultilevel"/>
    <w:tmpl w:val="7908C7D6"/>
    <w:lvl w:ilvl="0" w:tplc="A9DCF9EC">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68B702ED"/>
    <w:multiLevelType w:val="hybridMultilevel"/>
    <w:tmpl w:val="FA5E89E0"/>
    <w:lvl w:ilvl="0" w:tplc="3B1AB1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6A8E12B5"/>
    <w:multiLevelType w:val="hybridMultilevel"/>
    <w:tmpl w:val="08DAD884"/>
    <w:lvl w:ilvl="0" w:tplc="BB005E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782455917">
    <w:abstractNumId w:val="1"/>
  </w:num>
  <w:num w:numId="2" w16cid:durableId="105776207">
    <w:abstractNumId w:val="2"/>
  </w:num>
  <w:num w:numId="3" w16cid:durableId="1260867261">
    <w:abstractNumId w:val="0"/>
  </w:num>
  <w:num w:numId="4" w16cid:durableId="2048409947">
    <w:abstractNumId w:val="4"/>
  </w:num>
  <w:num w:numId="5" w16cid:durableId="14331649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9D1"/>
    <w:rsid w:val="00006D01"/>
    <w:rsid w:val="00045897"/>
    <w:rsid w:val="000948F8"/>
    <w:rsid w:val="00097D67"/>
    <w:rsid w:val="000A4ABA"/>
    <w:rsid w:val="000D0A6E"/>
    <w:rsid w:val="00111074"/>
    <w:rsid w:val="001416CB"/>
    <w:rsid w:val="00146BD3"/>
    <w:rsid w:val="0014700A"/>
    <w:rsid w:val="001B3901"/>
    <w:rsid w:val="00283F01"/>
    <w:rsid w:val="002F3CED"/>
    <w:rsid w:val="00342084"/>
    <w:rsid w:val="00347217"/>
    <w:rsid w:val="0036540B"/>
    <w:rsid w:val="00393F21"/>
    <w:rsid w:val="003965F2"/>
    <w:rsid w:val="003A6C58"/>
    <w:rsid w:val="003D55C3"/>
    <w:rsid w:val="003F36A3"/>
    <w:rsid w:val="003F777A"/>
    <w:rsid w:val="0040751A"/>
    <w:rsid w:val="00422AF9"/>
    <w:rsid w:val="004257E7"/>
    <w:rsid w:val="00427A95"/>
    <w:rsid w:val="00431240"/>
    <w:rsid w:val="00451FBF"/>
    <w:rsid w:val="004610C3"/>
    <w:rsid w:val="004723AB"/>
    <w:rsid w:val="004948D0"/>
    <w:rsid w:val="004C7484"/>
    <w:rsid w:val="004E5E2C"/>
    <w:rsid w:val="004F3280"/>
    <w:rsid w:val="004F3734"/>
    <w:rsid w:val="00522E2C"/>
    <w:rsid w:val="00530A67"/>
    <w:rsid w:val="00540FA9"/>
    <w:rsid w:val="005A0DA8"/>
    <w:rsid w:val="005C5B39"/>
    <w:rsid w:val="005E3ADD"/>
    <w:rsid w:val="006131BF"/>
    <w:rsid w:val="006537DF"/>
    <w:rsid w:val="00667A83"/>
    <w:rsid w:val="006808CF"/>
    <w:rsid w:val="006C1C5A"/>
    <w:rsid w:val="006D6032"/>
    <w:rsid w:val="006D6382"/>
    <w:rsid w:val="007072EC"/>
    <w:rsid w:val="007113C4"/>
    <w:rsid w:val="00715E3D"/>
    <w:rsid w:val="0074410C"/>
    <w:rsid w:val="00757FB0"/>
    <w:rsid w:val="007C48DA"/>
    <w:rsid w:val="00832FDF"/>
    <w:rsid w:val="00866840"/>
    <w:rsid w:val="008A7F22"/>
    <w:rsid w:val="008D6800"/>
    <w:rsid w:val="008E0670"/>
    <w:rsid w:val="008E108F"/>
    <w:rsid w:val="008F5846"/>
    <w:rsid w:val="008F6020"/>
    <w:rsid w:val="008F6D65"/>
    <w:rsid w:val="009168DD"/>
    <w:rsid w:val="009345F0"/>
    <w:rsid w:val="009463BD"/>
    <w:rsid w:val="00970B4F"/>
    <w:rsid w:val="0097481A"/>
    <w:rsid w:val="009B571F"/>
    <w:rsid w:val="009F7531"/>
    <w:rsid w:val="00A02E4B"/>
    <w:rsid w:val="00A34E31"/>
    <w:rsid w:val="00A37D8F"/>
    <w:rsid w:val="00AA25F0"/>
    <w:rsid w:val="00AF564C"/>
    <w:rsid w:val="00B26F42"/>
    <w:rsid w:val="00B277BE"/>
    <w:rsid w:val="00B27D9A"/>
    <w:rsid w:val="00B339A7"/>
    <w:rsid w:val="00B369D1"/>
    <w:rsid w:val="00B63D7A"/>
    <w:rsid w:val="00B656BC"/>
    <w:rsid w:val="00B859D2"/>
    <w:rsid w:val="00BA11DF"/>
    <w:rsid w:val="00BC7E30"/>
    <w:rsid w:val="00BD4AF9"/>
    <w:rsid w:val="00C20891"/>
    <w:rsid w:val="00C212F3"/>
    <w:rsid w:val="00C47B3C"/>
    <w:rsid w:val="00C82D6E"/>
    <w:rsid w:val="00C87E27"/>
    <w:rsid w:val="00CC73B1"/>
    <w:rsid w:val="00CE643F"/>
    <w:rsid w:val="00CF29DC"/>
    <w:rsid w:val="00D23880"/>
    <w:rsid w:val="00D30593"/>
    <w:rsid w:val="00D70CA1"/>
    <w:rsid w:val="00D949E8"/>
    <w:rsid w:val="00DE66F6"/>
    <w:rsid w:val="00DF2CD4"/>
    <w:rsid w:val="00E37752"/>
    <w:rsid w:val="00E44604"/>
    <w:rsid w:val="00E550C3"/>
    <w:rsid w:val="00E61B44"/>
    <w:rsid w:val="00E95F09"/>
    <w:rsid w:val="00E97DA8"/>
    <w:rsid w:val="00EA6666"/>
    <w:rsid w:val="00ED7F0E"/>
    <w:rsid w:val="00F15388"/>
    <w:rsid w:val="00F213EF"/>
    <w:rsid w:val="00F22134"/>
    <w:rsid w:val="00F31BC3"/>
    <w:rsid w:val="00F31D51"/>
    <w:rsid w:val="00F60762"/>
    <w:rsid w:val="00FA03CC"/>
    <w:rsid w:val="00FC01CD"/>
    <w:rsid w:val="00FE7C72"/>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23DBF"/>
  <w15:chartTrackingRefBased/>
  <w15:docId w15:val="{BFAEADA0-707C-DF41-88E5-93AB6433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3CED"/>
    <w:rPr>
      <w:color w:val="0563C1" w:themeColor="hyperlink"/>
      <w:u w:val="single"/>
    </w:rPr>
  </w:style>
  <w:style w:type="character" w:customStyle="1" w:styleId="UnresolvedMention1">
    <w:name w:val="Unresolved Mention1"/>
    <w:basedOn w:val="DefaultParagraphFont"/>
    <w:uiPriority w:val="99"/>
    <w:semiHidden/>
    <w:unhideWhenUsed/>
    <w:rsid w:val="002F3CED"/>
    <w:rPr>
      <w:color w:val="605E5C"/>
      <w:shd w:val="clear" w:color="auto" w:fill="E1DFDD"/>
    </w:rPr>
  </w:style>
  <w:style w:type="paragraph" w:styleId="ListParagraph">
    <w:name w:val="List Paragraph"/>
    <w:basedOn w:val="Normal"/>
    <w:uiPriority w:val="34"/>
    <w:qFormat/>
    <w:rsid w:val="00C87E27"/>
    <w:pPr>
      <w:ind w:left="720"/>
      <w:contextualSpacing/>
    </w:pPr>
  </w:style>
  <w:style w:type="paragraph" w:styleId="FootnoteText">
    <w:name w:val="footnote text"/>
    <w:basedOn w:val="Normal"/>
    <w:link w:val="FootnoteTextChar"/>
    <w:uiPriority w:val="99"/>
    <w:semiHidden/>
    <w:unhideWhenUsed/>
    <w:rsid w:val="00C87E27"/>
    <w:rPr>
      <w:sz w:val="20"/>
      <w:szCs w:val="20"/>
    </w:rPr>
  </w:style>
  <w:style w:type="character" w:customStyle="1" w:styleId="FootnoteTextChar">
    <w:name w:val="Footnote Text Char"/>
    <w:basedOn w:val="DefaultParagraphFont"/>
    <w:link w:val="FootnoteText"/>
    <w:uiPriority w:val="99"/>
    <w:semiHidden/>
    <w:rsid w:val="00C87E27"/>
    <w:rPr>
      <w:sz w:val="20"/>
      <w:szCs w:val="20"/>
    </w:rPr>
  </w:style>
  <w:style w:type="character" w:styleId="FootnoteReference">
    <w:name w:val="footnote reference"/>
    <w:basedOn w:val="DefaultParagraphFont"/>
    <w:uiPriority w:val="99"/>
    <w:semiHidden/>
    <w:unhideWhenUsed/>
    <w:rsid w:val="00C87E27"/>
    <w:rPr>
      <w:vertAlign w:val="superscript"/>
    </w:rPr>
  </w:style>
  <w:style w:type="paragraph" w:customStyle="1" w:styleId="referencescopy1">
    <w:name w:val="referencescopy1"/>
    <w:basedOn w:val="Normal"/>
    <w:rsid w:val="001416CB"/>
    <w:pPr>
      <w:spacing w:before="100" w:beforeAutospacing="1" w:after="100" w:afterAutospacing="1"/>
    </w:pPr>
    <w:rPr>
      <w:rFonts w:ascii="Times New Roman" w:eastAsia="Times New Roman" w:hAnsi="Times New Roman" w:cs="Times New Roman"/>
    </w:rPr>
  </w:style>
  <w:style w:type="paragraph" w:styleId="HTMLPreformatted">
    <w:name w:val="HTML Preformatted"/>
    <w:basedOn w:val="Normal"/>
    <w:link w:val="HTMLPreformattedChar"/>
    <w:uiPriority w:val="99"/>
    <w:unhideWhenUsed/>
    <w:rsid w:val="00141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416CB"/>
    <w:rPr>
      <w:rFonts w:ascii="Courier New" w:eastAsia="Times New Roman" w:hAnsi="Courier New" w:cs="Courier New"/>
      <w:sz w:val="20"/>
      <w:szCs w:val="20"/>
    </w:rPr>
  </w:style>
  <w:style w:type="paragraph" w:customStyle="1" w:styleId="footnotedescription">
    <w:name w:val="footnote description"/>
    <w:next w:val="Normal"/>
    <w:link w:val="footnotedescriptionChar"/>
    <w:hidden/>
    <w:rsid w:val="00F213EF"/>
    <w:pPr>
      <w:spacing w:line="259" w:lineRule="auto"/>
      <w:ind w:left="76"/>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F213EF"/>
    <w:rPr>
      <w:rFonts w:ascii="Times New Roman" w:eastAsia="Times New Roman" w:hAnsi="Times New Roman" w:cs="Times New Roman"/>
      <w:color w:val="000000"/>
      <w:sz w:val="20"/>
    </w:rPr>
  </w:style>
  <w:style w:type="character" w:customStyle="1" w:styleId="footnotemark">
    <w:name w:val="footnote mark"/>
    <w:hidden/>
    <w:rsid w:val="00F213EF"/>
    <w:rPr>
      <w:rFonts w:ascii="Times New Roman" w:eastAsia="Times New Roman" w:hAnsi="Times New Roman" w:cs="Times New Roman"/>
      <w:color w:val="000000"/>
      <w:sz w:val="20"/>
      <w:vertAlign w:val="superscript"/>
    </w:rPr>
  </w:style>
  <w:style w:type="character" w:styleId="UnresolvedMention">
    <w:name w:val="Unresolved Mention"/>
    <w:basedOn w:val="DefaultParagraphFont"/>
    <w:uiPriority w:val="99"/>
    <w:semiHidden/>
    <w:unhideWhenUsed/>
    <w:rsid w:val="007C48DA"/>
    <w:rPr>
      <w:color w:val="605E5C"/>
      <w:shd w:val="clear" w:color="auto" w:fill="E1DFDD"/>
    </w:rPr>
  </w:style>
  <w:style w:type="character" w:styleId="FollowedHyperlink">
    <w:name w:val="FollowedHyperlink"/>
    <w:basedOn w:val="DefaultParagraphFont"/>
    <w:uiPriority w:val="99"/>
    <w:semiHidden/>
    <w:unhideWhenUsed/>
    <w:rsid w:val="00FC01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afirmansyah689@gmail.com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8FBAE-3705-4D94-8E4F-5F66CDB4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10</Pages>
  <Words>6744</Words>
  <Characters>38442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ekafirmansyah689@iCloud.com</dc:creator>
  <cp:keywords/>
  <dc:description/>
  <cp:lastModifiedBy>H</cp:lastModifiedBy>
  <cp:revision>82</cp:revision>
  <dcterms:created xsi:type="dcterms:W3CDTF">2023-04-05T11:27:00Z</dcterms:created>
  <dcterms:modified xsi:type="dcterms:W3CDTF">2023-11-17T07:09:00Z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