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7EA36" w14:textId="77777777" w:rsidR="00797657" w:rsidRDefault="00797657">
      <w:pPr>
        <w:ind w:left="990"/>
        <w:rPr>
          <w:rFonts w:ascii="Times New Roman" w:hAnsi="Times New Roman" w:cs="Times New Roman"/>
          <w:sz w:val="24"/>
          <w:szCs w:val="24"/>
        </w:rPr>
      </w:pPr>
    </w:p>
    <w:p w14:paraId="6E01116D" w14:textId="77777777"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
          <w:color w:val="212121"/>
          <w:sz w:val="28"/>
          <w:szCs w:val="28"/>
        </w:rPr>
      </w:pPr>
      <w:r w:rsidRPr="00154D43">
        <w:rPr>
          <w:rFonts w:asciiTheme="minorHAnsi" w:eastAsia="Times New Roman" w:hAnsiTheme="minorHAnsi" w:cstheme="minorHAnsi"/>
          <w:b/>
          <w:color w:val="212121"/>
          <w:sz w:val="28"/>
          <w:szCs w:val="28"/>
        </w:rPr>
        <w:t>The Conflict of Integrational Jamaah AL Zainab Mosque</w:t>
      </w:r>
    </w:p>
    <w:p w14:paraId="3A066D72" w14:textId="77777777"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Cs/>
          <w:color w:val="212121"/>
          <w:sz w:val="24"/>
          <w:szCs w:val="24"/>
        </w:rPr>
      </w:pPr>
      <w:r w:rsidRPr="00154D43">
        <w:rPr>
          <w:rFonts w:asciiTheme="minorHAnsi" w:eastAsia="Times New Roman" w:hAnsiTheme="minorHAnsi" w:cstheme="minorHAnsi"/>
          <w:bCs/>
          <w:color w:val="212121"/>
          <w:sz w:val="24"/>
          <w:szCs w:val="24"/>
        </w:rPr>
        <w:t xml:space="preserve">(Integrational Conflict of Jamaah Al Zaenab Mosque According to The Conflict Theory and </w:t>
      </w:r>
      <w:proofErr w:type="spellStart"/>
      <w:r w:rsidRPr="00154D43">
        <w:rPr>
          <w:rFonts w:asciiTheme="minorHAnsi" w:eastAsia="Times New Roman" w:hAnsiTheme="minorHAnsi" w:cstheme="minorHAnsi"/>
          <w:bCs/>
          <w:color w:val="212121"/>
          <w:sz w:val="24"/>
          <w:szCs w:val="24"/>
        </w:rPr>
        <w:t>Ikftilaf</w:t>
      </w:r>
      <w:proofErr w:type="spellEnd"/>
      <w:r w:rsidRPr="00154D43">
        <w:rPr>
          <w:rFonts w:asciiTheme="minorHAnsi" w:eastAsia="Times New Roman" w:hAnsiTheme="minorHAnsi" w:cstheme="minorHAnsi"/>
          <w:bCs/>
          <w:color w:val="212121"/>
          <w:sz w:val="24"/>
          <w:szCs w:val="24"/>
        </w:rPr>
        <w:t xml:space="preserve"> Perspectives)</w:t>
      </w:r>
    </w:p>
    <w:p w14:paraId="23A18927" w14:textId="77777777" w:rsidR="00797657" w:rsidRDefault="007976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rPr>
      </w:pPr>
    </w:p>
    <w:p w14:paraId="071775BD" w14:textId="77777777"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
          <w:color w:val="212121"/>
          <w:sz w:val="24"/>
          <w:szCs w:val="24"/>
          <w:vertAlign w:val="superscript"/>
        </w:rPr>
      </w:pPr>
      <w:r w:rsidRPr="00154D43">
        <w:rPr>
          <w:rFonts w:asciiTheme="minorHAnsi" w:eastAsia="Times New Roman" w:hAnsiTheme="minorHAnsi" w:cstheme="minorHAnsi"/>
          <w:b/>
          <w:color w:val="212121"/>
          <w:sz w:val="24"/>
          <w:szCs w:val="24"/>
        </w:rPr>
        <w:t>Nasiri</w:t>
      </w:r>
      <w:r w:rsidRPr="00154D43">
        <w:rPr>
          <w:rFonts w:asciiTheme="minorHAnsi" w:eastAsia="Times New Roman" w:hAnsiTheme="minorHAnsi" w:cstheme="minorHAnsi"/>
          <w:b/>
          <w:color w:val="212121"/>
          <w:sz w:val="24"/>
          <w:szCs w:val="24"/>
          <w:vertAlign w:val="superscript"/>
        </w:rPr>
        <w:t>1</w:t>
      </w:r>
    </w:p>
    <w:p w14:paraId="2A0C7B99" w14:textId="77777777"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
          <w:color w:val="212121"/>
          <w:sz w:val="24"/>
          <w:szCs w:val="24"/>
          <w:vertAlign w:val="superscript"/>
        </w:rPr>
      </w:pPr>
      <w:r w:rsidRPr="00154D43">
        <w:rPr>
          <w:rFonts w:asciiTheme="minorHAnsi" w:eastAsia="Times New Roman" w:hAnsiTheme="minorHAnsi" w:cstheme="minorHAnsi"/>
          <w:b/>
          <w:color w:val="212121"/>
          <w:sz w:val="24"/>
          <w:szCs w:val="24"/>
        </w:rPr>
        <w:t>Mutmainah</w:t>
      </w:r>
      <w:r w:rsidRPr="00154D43">
        <w:rPr>
          <w:rFonts w:asciiTheme="minorHAnsi" w:eastAsia="Times New Roman" w:hAnsiTheme="minorHAnsi" w:cstheme="minorHAnsi"/>
          <w:b/>
          <w:color w:val="212121"/>
          <w:sz w:val="24"/>
          <w:szCs w:val="24"/>
          <w:vertAlign w:val="superscript"/>
        </w:rPr>
        <w:t>2</w:t>
      </w:r>
    </w:p>
    <w:p w14:paraId="3BEE6F4E" w14:textId="77777777"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
          <w:color w:val="212121"/>
          <w:sz w:val="24"/>
          <w:szCs w:val="24"/>
          <w:vertAlign w:val="superscript"/>
        </w:rPr>
      </w:pPr>
      <w:r w:rsidRPr="00154D43">
        <w:rPr>
          <w:rFonts w:asciiTheme="minorHAnsi" w:eastAsia="Times New Roman" w:hAnsiTheme="minorHAnsi" w:cstheme="minorHAnsi"/>
          <w:b/>
          <w:color w:val="212121"/>
          <w:sz w:val="24"/>
          <w:szCs w:val="24"/>
        </w:rPr>
        <w:t>Amir Hamzah</w:t>
      </w:r>
      <w:r w:rsidRPr="00154D43">
        <w:rPr>
          <w:rFonts w:asciiTheme="minorHAnsi" w:eastAsia="Times New Roman" w:hAnsiTheme="minorHAnsi" w:cstheme="minorHAnsi"/>
          <w:b/>
          <w:color w:val="212121"/>
          <w:sz w:val="24"/>
          <w:szCs w:val="24"/>
          <w:vertAlign w:val="superscript"/>
        </w:rPr>
        <w:t>3</w:t>
      </w:r>
    </w:p>
    <w:p w14:paraId="4530CB31" w14:textId="77777777"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
          <w:color w:val="212121"/>
          <w:sz w:val="24"/>
          <w:szCs w:val="24"/>
          <w:vertAlign w:val="superscript"/>
        </w:rPr>
      </w:pPr>
      <w:r w:rsidRPr="00154D43">
        <w:rPr>
          <w:rFonts w:asciiTheme="minorHAnsi" w:eastAsia="Times New Roman" w:hAnsiTheme="minorHAnsi" w:cstheme="minorHAnsi"/>
          <w:b/>
          <w:color w:val="212121"/>
          <w:sz w:val="24"/>
          <w:szCs w:val="24"/>
        </w:rPr>
        <w:t>Achmad</w:t>
      </w:r>
      <w:r w:rsidRPr="00154D43">
        <w:rPr>
          <w:rFonts w:asciiTheme="minorHAnsi" w:eastAsia="Times New Roman" w:hAnsiTheme="minorHAnsi" w:cstheme="minorHAnsi"/>
          <w:b/>
          <w:color w:val="212121"/>
          <w:sz w:val="24"/>
          <w:szCs w:val="24"/>
          <w:vertAlign w:val="superscript"/>
        </w:rPr>
        <w:t>4</w:t>
      </w:r>
    </w:p>
    <w:p w14:paraId="7BEFF80E" w14:textId="60D8836E"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Cs/>
          <w:color w:val="212121"/>
          <w:sz w:val="20"/>
          <w:szCs w:val="20"/>
          <w:lang w:val="id-ID"/>
        </w:rPr>
      </w:pPr>
      <w:r w:rsidRPr="00154D43">
        <w:rPr>
          <w:rFonts w:asciiTheme="minorHAnsi" w:eastAsia="Times New Roman" w:hAnsiTheme="minorHAnsi" w:cstheme="minorHAnsi"/>
          <w:bCs/>
          <w:color w:val="212121"/>
          <w:sz w:val="24"/>
          <w:szCs w:val="24"/>
          <w:vertAlign w:val="superscript"/>
          <w:lang w:val="id-ID"/>
        </w:rPr>
        <w:t>1</w:t>
      </w:r>
      <w:r w:rsidRPr="00154D43">
        <w:rPr>
          <w:rFonts w:asciiTheme="minorHAnsi" w:eastAsia="Times New Roman" w:hAnsiTheme="minorHAnsi" w:cstheme="minorHAnsi"/>
          <w:bCs/>
          <w:color w:val="212121"/>
          <w:sz w:val="20"/>
          <w:szCs w:val="20"/>
          <w:lang w:val="id-ID"/>
        </w:rPr>
        <w:t>STAI Taruna Surabaya</w:t>
      </w:r>
      <w:r w:rsidR="00154D43" w:rsidRPr="00154D43">
        <w:rPr>
          <w:rFonts w:asciiTheme="minorHAnsi" w:eastAsia="Times New Roman" w:hAnsiTheme="minorHAnsi" w:cstheme="minorHAnsi"/>
          <w:bCs/>
          <w:color w:val="212121"/>
          <w:sz w:val="20"/>
          <w:szCs w:val="20"/>
          <w:lang w:val="id-ID"/>
        </w:rPr>
        <w:t>, Indonesia</w:t>
      </w:r>
    </w:p>
    <w:p w14:paraId="400C2872" w14:textId="56368A79"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Cs/>
          <w:color w:val="212121"/>
          <w:sz w:val="20"/>
          <w:szCs w:val="20"/>
          <w:lang w:val="id-ID"/>
        </w:rPr>
      </w:pPr>
      <w:r w:rsidRPr="00154D43">
        <w:rPr>
          <w:rFonts w:asciiTheme="minorHAnsi" w:eastAsia="Times New Roman" w:hAnsiTheme="minorHAnsi" w:cstheme="minorHAnsi"/>
          <w:bCs/>
          <w:color w:val="212121"/>
          <w:sz w:val="24"/>
          <w:szCs w:val="24"/>
          <w:vertAlign w:val="superscript"/>
          <w:lang w:val="id-ID"/>
        </w:rPr>
        <w:t>2</w:t>
      </w:r>
      <w:r w:rsidRPr="00154D43">
        <w:rPr>
          <w:rFonts w:asciiTheme="minorHAnsi" w:eastAsia="Times New Roman" w:hAnsiTheme="minorHAnsi" w:cstheme="minorHAnsi"/>
          <w:bCs/>
          <w:color w:val="212121"/>
          <w:sz w:val="20"/>
          <w:szCs w:val="20"/>
          <w:lang w:val="id-ID"/>
        </w:rPr>
        <w:t xml:space="preserve">STAI </w:t>
      </w:r>
      <w:proofErr w:type="spellStart"/>
      <w:r w:rsidRPr="00154D43">
        <w:rPr>
          <w:rFonts w:asciiTheme="minorHAnsi" w:eastAsia="Times New Roman" w:hAnsiTheme="minorHAnsi" w:cstheme="minorHAnsi"/>
          <w:bCs/>
          <w:color w:val="212121"/>
          <w:sz w:val="20"/>
          <w:szCs w:val="20"/>
          <w:lang w:val="id-ID"/>
        </w:rPr>
        <w:t>Syaichona</w:t>
      </w:r>
      <w:proofErr w:type="spellEnd"/>
      <w:r w:rsidRPr="00154D43">
        <w:rPr>
          <w:rFonts w:asciiTheme="minorHAnsi" w:eastAsia="Times New Roman" w:hAnsiTheme="minorHAnsi" w:cstheme="minorHAnsi"/>
          <w:bCs/>
          <w:color w:val="212121"/>
          <w:sz w:val="20"/>
          <w:szCs w:val="20"/>
          <w:lang w:val="id-ID"/>
        </w:rPr>
        <w:t xml:space="preserve"> Moh. </w:t>
      </w:r>
      <w:proofErr w:type="spellStart"/>
      <w:r w:rsidRPr="00154D43">
        <w:rPr>
          <w:rFonts w:asciiTheme="minorHAnsi" w:eastAsia="Times New Roman" w:hAnsiTheme="minorHAnsi" w:cstheme="minorHAnsi"/>
          <w:bCs/>
          <w:color w:val="212121"/>
          <w:sz w:val="20"/>
          <w:szCs w:val="20"/>
          <w:lang w:val="id-ID"/>
        </w:rPr>
        <w:t>Cholil</w:t>
      </w:r>
      <w:proofErr w:type="spellEnd"/>
      <w:r w:rsidRPr="00154D43">
        <w:rPr>
          <w:rFonts w:asciiTheme="minorHAnsi" w:eastAsia="Times New Roman" w:hAnsiTheme="minorHAnsi" w:cstheme="minorHAnsi"/>
          <w:bCs/>
          <w:color w:val="212121"/>
          <w:sz w:val="20"/>
          <w:szCs w:val="20"/>
          <w:lang w:val="id-ID"/>
        </w:rPr>
        <w:t xml:space="preserve"> Bangkalan</w:t>
      </w:r>
      <w:r w:rsidR="00154D43" w:rsidRPr="00154D43">
        <w:rPr>
          <w:rFonts w:asciiTheme="minorHAnsi" w:eastAsia="Times New Roman" w:hAnsiTheme="minorHAnsi" w:cstheme="minorHAnsi"/>
          <w:bCs/>
          <w:color w:val="212121"/>
          <w:sz w:val="20"/>
          <w:szCs w:val="20"/>
          <w:lang w:val="id-ID"/>
        </w:rPr>
        <w:t>, Indonesia</w:t>
      </w:r>
    </w:p>
    <w:p w14:paraId="2D7884E4" w14:textId="38EB719F"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Cs/>
          <w:color w:val="212121"/>
          <w:sz w:val="20"/>
          <w:szCs w:val="20"/>
          <w:lang w:val="id-ID"/>
        </w:rPr>
      </w:pPr>
      <w:r w:rsidRPr="00154D43">
        <w:rPr>
          <w:rFonts w:asciiTheme="minorHAnsi" w:eastAsia="Times New Roman" w:hAnsiTheme="minorHAnsi" w:cstheme="minorHAnsi"/>
          <w:bCs/>
          <w:color w:val="212121"/>
          <w:sz w:val="24"/>
          <w:szCs w:val="24"/>
          <w:vertAlign w:val="superscript"/>
          <w:lang w:val="id-ID"/>
        </w:rPr>
        <w:t>3</w:t>
      </w:r>
      <w:r w:rsidRPr="00154D43">
        <w:rPr>
          <w:rFonts w:asciiTheme="minorHAnsi" w:eastAsia="Times New Roman" w:hAnsiTheme="minorHAnsi" w:cstheme="minorHAnsi"/>
          <w:bCs/>
          <w:color w:val="212121"/>
          <w:sz w:val="20"/>
          <w:szCs w:val="20"/>
          <w:lang w:val="id-ID"/>
        </w:rPr>
        <w:t xml:space="preserve">STAI </w:t>
      </w:r>
      <w:proofErr w:type="spellStart"/>
      <w:r w:rsidRPr="00154D43">
        <w:rPr>
          <w:rFonts w:asciiTheme="minorHAnsi" w:eastAsia="Times New Roman" w:hAnsiTheme="minorHAnsi" w:cstheme="minorHAnsi"/>
          <w:bCs/>
          <w:color w:val="212121"/>
          <w:sz w:val="20"/>
          <w:szCs w:val="20"/>
          <w:lang w:val="id-ID"/>
        </w:rPr>
        <w:t>Syaichona</w:t>
      </w:r>
      <w:proofErr w:type="spellEnd"/>
      <w:r w:rsidRPr="00154D43">
        <w:rPr>
          <w:rFonts w:asciiTheme="minorHAnsi" w:eastAsia="Times New Roman" w:hAnsiTheme="minorHAnsi" w:cstheme="minorHAnsi"/>
          <w:bCs/>
          <w:color w:val="212121"/>
          <w:sz w:val="20"/>
          <w:szCs w:val="20"/>
          <w:lang w:val="id-ID"/>
        </w:rPr>
        <w:t xml:space="preserve"> Moh. </w:t>
      </w:r>
      <w:proofErr w:type="spellStart"/>
      <w:r w:rsidRPr="00154D43">
        <w:rPr>
          <w:rFonts w:asciiTheme="minorHAnsi" w:eastAsia="Times New Roman" w:hAnsiTheme="minorHAnsi" w:cstheme="minorHAnsi"/>
          <w:bCs/>
          <w:color w:val="212121"/>
          <w:sz w:val="20"/>
          <w:szCs w:val="20"/>
          <w:lang w:val="id-ID"/>
        </w:rPr>
        <w:t>Cholil</w:t>
      </w:r>
      <w:proofErr w:type="spellEnd"/>
      <w:r w:rsidRPr="00154D43">
        <w:rPr>
          <w:rFonts w:asciiTheme="minorHAnsi" w:eastAsia="Times New Roman" w:hAnsiTheme="minorHAnsi" w:cstheme="minorHAnsi"/>
          <w:bCs/>
          <w:color w:val="212121"/>
          <w:sz w:val="20"/>
          <w:szCs w:val="20"/>
          <w:lang w:val="id-ID"/>
        </w:rPr>
        <w:t xml:space="preserve"> Bangkalan</w:t>
      </w:r>
      <w:r w:rsidR="00154D43" w:rsidRPr="00154D43">
        <w:rPr>
          <w:rFonts w:asciiTheme="minorHAnsi" w:eastAsia="Times New Roman" w:hAnsiTheme="minorHAnsi" w:cstheme="minorHAnsi"/>
          <w:bCs/>
          <w:color w:val="212121"/>
          <w:sz w:val="20"/>
          <w:szCs w:val="20"/>
          <w:lang w:val="id-ID"/>
        </w:rPr>
        <w:t>, Indonesia</w:t>
      </w:r>
    </w:p>
    <w:p w14:paraId="038EF2C0" w14:textId="40AD883C" w:rsidR="00797657" w:rsidRPr="00154D4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heme="minorHAnsi" w:eastAsia="Times New Roman" w:hAnsiTheme="minorHAnsi" w:cstheme="minorHAnsi"/>
          <w:bCs/>
          <w:color w:val="212121"/>
          <w:sz w:val="20"/>
          <w:szCs w:val="20"/>
          <w:lang w:val="id-ID"/>
        </w:rPr>
      </w:pPr>
      <w:r w:rsidRPr="00154D43">
        <w:rPr>
          <w:rFonts w:asciiTheme="minorHAnsi" w:eastAsia="Times New Roman" w:hAnsiTheme="minorHAnsi" w:cstheme="minorHAnsi"/>
          <w:bCs/>
          <w:color w:val="212121"/>
          <w:sz w:val="24"/>
          <w:szCs w:val="24"/>
          <w:vertAlign w:val="superscript"/>
          <w:lang w:val="id-ID"/>
        </w:rPr>
        <w:t>4</w:t>
      </w:r>
      <w:r w:rsidRPr="00154D43">
        <w:rPr>
          <w:rFonts w:asciiTheme="minorHAnsi" w:eastAsia="Times New Roman" w:hAnsiTheme="minorHAnsi" w:cstheme="minorHAnsi"/>
          <w:bCs/>
          <w:color w:val="212121"/>
          <w:sz w:val="20"/>
          <w:szCs w:val="20"/>
          <w:lang w:val="id-ID"/>
        </w:rPr>
        <w:t xml:space="preserve">STAI </w:t>
      </w:r>
      <w:proofErr w:type="spellStart"/>
      <w:r w:rsidRPr="00154D43">
        <w:rPr>
          <w:rFonts w:asciiTheme="minorHAnsi" w:eastAsia="Times New Roman" w:hAnsiTheme="minorHAnsi" w:cstheme="minorHAnsi"/>
          <w:bCs/>
          <w:color w:val="212121"/>
          <w:sz w:val="20"/>
          <w:szCs w:val="20"/>
          <w:lang w:val="id-ID"/>
        </w:rPr>
        <w:t>Syaichona</w:t>
      </w:r>
      <w:proofErr w:type="spellEnd"/>
      <w:r w:rsidRPr="00154D43">
        <w:rPr>
          <w:rFonts w:asciiTheme="minorHAnsi" w:eastAsia="Times New Roman" w:hAnsiTheme="minorHAnsi" w:cstheme="minorHAnsi"/>
          <w:bCs/>
          <w:color w:val="212121"/>
          <w:sz w:val="20"/>
          <w:szCs w:val="20"/>
          <w:lang w:val="id-ID"/>
        </w:rPr>
        <w:t xml:space="preserve"> Moh. </w:t>
      </w:r>
      <w:proofErr w:type="spellStart"/>
      <w:r w:rsidRPr="00154D43">
        <w:rPr>
          <w:rFonts w:asciiTheme="minorHAnsi" w:eastAsia="Times New Roman" w:hAnsiTheme="minorHAnsi" w:cstheme="minorHAnsi"/>
          <w:bCs/>
          <w:color w:val="212121"/>
          <w:sz w:val="20"/>
          <w:szCs w:val="20"/>
          <w:lang w:val="id-ID"/>
        </w:rPr>
        <w:t>Cholil</w:t>
      </w:r>
      <w:proofErr w:type="spellEnd"/>
      <w:r w:rsidRPr="00154D43">
        <w:rPr>
          <w:rFonts w:asciiTheme="minorHAnsi" w:eastAsia="Times New Roman" w:hAnsiTheme="minorHAnsi" w:cstheme="minorHAnsi"/>
          <w:bCs/>
          <w:color w:val="212121"/>
          <w:sz w:val="20"/>
          <w:szCs w:val="20"/>
          <w:lang w:val="id-ID"/>
        </w:rPr>
        <w:t xml:space="preserve"> Bangkalan</w:t>
      </w:r>
      <w:r w:rsidR="00154D43" w:rsidRPr="00154D43">
        <w:rPr>
          <w:rFonts w:asciiTheme="minorHAnsi" w:eastAsia="Times New Roman" w:hAnsiTheme="minorHAnsi" w:cstheme="minorHAnsi"/>
          <w:bCs/>
          <w:color w:val="212121"/>
          <w:sz w:val="20"/>
          <w:szCs w:val="20"/>
          <w:lang w:val="id-ID"/>
        </w:rPr>
        <w:t>, Indonesia</w:t>
      </w:r>
    </w:p>
    <w:p w14:paraId="1E037403" w14:textId="77777777" w:rsidR="00797657" w:rsidRPr="00154D43" w:rsidRDefault="00000000">
      <w:pPr>
        <w:pStyle w:val="DaftarParagraf"/>
        <w:numPr>
          <w:ilvl w:val="0"/>
          <w:numId w:val="1"/>
        </w:numPr>
        <w:shd w:val="clear" w:color="auto" w:fill="FFFFFF"/>
        <w:tabs>
          <w:tab w:val="left" w:pos="10992"/>
          <w:tab w:val="left" w:pos="11908"/>
          <w:tab w:val="left" w:pos="12824"/>
          <w:tab w:val="left" w:pos="13740"/>
          <w:tab w:val="left" w:pos="14656"/>
        </w:tabs>
        <w:spacing w:after="0" w:line="240" w:lineRule="auto"/>
        <w:ind w:left="1134" w:hanging="142"/>
        <w:jc w:val="center"/>
        <w:rPr>
          <w:rFonts w:asciiTheme="minorHAnsi" w:eastAsia="Times New Roman" w:hAnsiTheme="minorHAnsi" w:cstheme="minorHAnsi"/>
          <w:bCs/>
          <w:color w:val="000000"/>
          <w:sz w:val="20"/>
          <w:szCs w:val="20"/>
          <w:vertAlign w:val="superscript"/>
          <w:lang w:val="id-ID"/>
        </w:rPr>
      </w:pPr>
      <w:proofErr w:type="spellStart"/>
      <w:r w:rsidRPr="00154D43">
        <w:rPr>
          <w:rFonts w:asciiTheme="minorHAnsi" w:eastAsia="Times New Roman" w:hAnsiTheme="minorHAnsi" w:cstheme="minorHAnsi"/>
          <w:bCs/>
          <w:color w:val="212121"/>
          <w:sz w:val="20"/>
          <w:szCs w:val="20"/>
          <w:lang w:val="id-ID"/>
        </w:rPr>
        <w:t>Corresponding</w:t>
      </w:r>
      <w:proofErr w:type="spellEnd"/>
      <w:r w:rsidRPr="00154D43">
        <w:rPr>
          <w:rFonts w:asciiTheme="minorHAnsi" w:eastAsia="Times New Roman" w:hAnsiTheme="minorHAnsi" w:cstheme="minorHAnsi"/>
          <w:bCs/>
          <w:color w:val="212121"/>
          <w:sz w:val="20"/>
          <w:szCs w:val="20"/>
          <w:lang w:val="id-ID"/>
        </w:rPr>
        <w:t xml:space="preserve"> </w:t>
      </w:r>
      <w:proofErr w:type="spellStart"/>
      <w:r w:rsidRPr="00154D43">
        <w:rPr>
          <w:rFonts w:asciiTheme="minorHAnsi" w:eastAsia="Times New Roman" w:hAnsiTheme="minorHAnsi" w:cstheme="minorHAnsi"/>
          <w:bCs/>
          <w:color w:val="212121"/>
          <w:sz w:val="20"/>
          <w:szCs w:val="20"/>
          <w:lang w:val="id-ID"/>
        </w:rPr>
        <w:t>author</w:t>
      </w:r>
      <w:proofErr w:type="spellEnd"/>
      <w:r w:rsidRPr="00154D43">
        <w:rPr>
          <w:rFonts w:asciiTheme="minorHAnsi" w:eastAsia="Times New Roman" w:hAnsiTheme="minorHAnsi" w:cstheme="minorHAnsi"/>
          <w:bCs/>
          <w:color w:val="212121"/>
          <w:sz w:val="20"/>
          <w:szCs w:val="20"/>
          <w:lang w:val="id-ID"/>
        </w:rPr>
        <w:t xml:space="preserve">: </w:t>
      </w:r>
      <w:hyperlink r:id="rId7" w:history="1">
        <w:r w:rsidRPr="00154D43">
          <w:rPr>
            <w:rStyle w:val="Hyperlink"/>
            <w:rFonts w:asciiTheme="minorHAnsi" w:eastAsia="Times New Roman" w:hAnsiTheme="minorHAnsi" w:cstheme="minorHAnsi"/>
            <w:bCs/>
            <w:color w:val="000000"/>
            <w:sz w:val="20"/>
            <w:szCs w:val="20"/>
            <w:u w:val="none"/>
            <w:lang w:val="id-ID"/>
          </w:rPr>
          <w:t>nasiri.abadi20@gmail.com</w:t>
        </w:r>
      </w:hyperlink>
    </w:p>
    <w:p w14:paraId="05865CC7" w14:textId="77777777" w:rsidR="00797657" w:rsidRPr="00154D43" w:rsidRDefault="00000000">
      <w:pPr>
        <w:pStyle w:val="DaftarParagraf"/>
        <w:numPr>
          <w:ilvl w:val="0"/>
          <w:numId w:val="1"/>
        </w:numPr>
        <w:shd w:val="clear" w:color="auto" w:fill="FFFFFF"/>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center"/>
        <w:rPr>
          <w:rFonts w:asciiTheme="minorHAnsi" w:eastAsia="Times New Roman" w:hAnsiTheme="minorHAnsi" w:cstheme="minorHAnsi"/>
          <w:bCs/>
          <w:color w:val="000000"/>
          <w:sz w:val="20"/>
          <w:szCs w:val="20"/>
          <w:vertAlign w:val="superscript"/>
          <w:lang w:val="id-ID"/>
        </w:rPr>
      </w:pPr>
      <w:hyperlink r:id="rId8" w:history="1">
        <w:r w:rsidRPr="00154D43">
          <w:rPr>
            <w:rStyle w:val="Hyperlink"/>
            <w:rFonts w:asciiTheme="minorHAnsi" w:eastAsia="Times New Roman" w:hAnsiTheme="minorHAnsi" w:cstheme="minorHAnsi"/>
            <w:bCs/>
            <w:color w:val="000000"/>
            <w:sz w:val="20"/>
            <w:szCs w:val="20"/>
            <w:u w:val="none"/>
            <w:lang w:val="id-ID"/>
          </w:rPr>
          <w:t>mutmainnah.zainul@gmail.com</w:t>
        </w:r>
      </w:hyperlink>
    </w:p>
    <w:p w14:paraId="0EA1EEED" w14:textId="77777777" w:rsidR="00797657" w:rsidRPr="00154D43" w:rsidRDefault="00000000">
      <w:pPr>
        <w:pStyle w:val="DaftarParagraf"/>
        <w:numPr>
          <w:ilvl w:val="0"/>
          <w:numId w:val="1"/>
        </w:numPr>
        <w:shd w:val="clear" w:color="auto" w:fill="FFFFFF"/>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center"/>
        <w:rPr>
          <w:rFonts w:asciiTheme="minorHAnsi" w:eastAsia="Times New Roman" w:hAnsiTheme="minorHAnsi" w:cstheme="minorHAnsi"/>
          <w:bCs/>
          <w:color w:val="000000"/>
          <w:sz w:val="20"/>
          <w:szCs w:val="20"/>
          <w:vertAlign w:val="superscript"/>
          <w:lang w:val="id-ID"/>
        </w:rPr>
      </w:pPr>
      <w:hyperlink r:id="rId9" w:history="1">
        <w:r w:rsidRPr="00154D43">
          <w:rPr>
            <w:rStyle w:val="Hyperlink"/>
            <w:rFonts w:asciiTheme="minorHAnsi" w:eastAsia="Times New Roman" w:hAnsiTheme="minorHAnsi" w:cstheme="minorHAnsi"/>
            <w:bCs/>
            <w:color w:val="000000"/>
            <w:sz w:val="20"/>
            <w:szCs w:val="20"/>
            <w:u w:val="none"/>
            <w:lang w:val="id-ID"/>
          </w:rPr>
          <w:t>amier.hamsyah.90segara@gmail.com</w:t>
        </w:r>
      </w:hyperlink>
    </w:p>
    <w:p w14:paraId="5213DB61" w14:textId="38E1C686" w:rsidR="00797657" w:rsidRPr="00154D43" w:rsidRDefault="00000000" w:rsidP="00154D43">
      <w:pPr>
        <w:pStyle w:val="DaftarParagraf"/>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center"/>
        <w:rPr>
          <w:rFonts w:asciiTheme="minorHAnsi" w:eastAsia="Times New Roman" w:hAnsiTheme="minorHAnsi" w:cstheme="minorHAnsi"/>
          <w:bCs/>
          <w:color w:val="212121"/>
          <w:sz w:val="20"/>
          <w:szCs w:val="20"/>
          <w:vertAlign w:val="superscript"/>
          <w:lang w:val="id-ID"/>
        </w:rPr>
      </w:pPr>
      <w:r w:rsidRPr="00154D43">
        <w:rPr>
          <w:rFonts w:asciiTheme="minorHAnsi" w:eastAsia="Times New Roman" w:hAnsiTheme="minorHAnsi" w:cstheme="minorHAnsi"/>
          <w:bCs/>
          <w:color w:val="212121"/>
          <w:sz w:val="20"/>
          <w:szCs w:val="20"/>
          <w:lang w:val="id-ID"/>
        </w:rPr>
        <w:t>rosulahmad9@gmail.com</w:t>
      </w:r>
    </w:p>
    <w:p w14:paraId="5ED3EFD4" w14:textId="77777777" w:rsidR="00797657"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center"/>
        <w:rPr>
          <w:rFonts w:ascii="Times New Roman" w:eastAsia="Times New Roman" w:hAnsi="Times New Roman" w:cs="Times New Roman"/>
          <w:b/>
          <w:color w:val="212121"/>
          <w:sz w:val="24"/>
          <w:szCs w:val="24"/>
        </w:rPr>
      </w:pPr>
      <w:r>
        <w:rPr>
          <w:rFonts w:ascii="Times New Roman" w:eastAsia="Times New Roman" w:hAnsi="Times New Roman" w:cs="Times New Roman"/>
          <w:color w:val="212121"/>
          <w:sz w:val="20"/>
          <w:szCs w:val="20"/>
        </w:rPr>
        <w:t>        </w:t>
      </w:r>
    </w:p>
    <w:p w14:paraId="03A47ED2" w14:textId="77777777" w:rsidR="00797657" w:rsidRPr="00ED4203" w:rsidRDefault="00000000">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Calibri Light" w:eastAsia="Times New Roman" w:hAnsi="Calibri Light" w:cs="Calibri Light"/>
          <w:color w:val="212121"/>
          <w:sz w:val="20"/>
          <w:szCs w:val="20"/>
        </w:rPr>
      </w:pPr>
      <w:r w:rsidRPr="00ED4203">
        <w:rPr>
          <w:rFonts w:ascii="Calibri Light" w:eastAsia="Times New Roman" w:hAnsi="Calibri Light" w:cs="Calibri Light"/>
          <w:b/>
          <w:color w:val="212121"/>
          <w:sz w:val="18"/>
          <w:szCs w:val="18"/>
        </w:rPr>
        <w:t>Abstract</w:t>
      </w:r>
      <w:r w:rsidRPr="00ED4203">
        <w:rPr>
          <w:rFonts w:ascii="Calibri Light" w:eastAsia="Times New Roman" w:hAnsi="Calibri Light" w:cs="Calibri Light"/>
          <w:color w:val="212121"/>
          <w:sz w:val="20"/>
          <w:szCs w:val="20"/>
        </w:rPr>
        <w:t xml:space="preserve">. The conflict in the Al Zainab mosque occurred as a result of two things that were at the core of the conflict, namely: first, a misunderstanding between Moel and Latif regarding Moel's wishes to provide commentary interpretation in the Al Zainab mosque. Second, differences of opinion regarding the position of </w:t>
      </w:r>
      <w:r w:rsidRPr="00ED4203">
        <w:rPr>
          <w:rFonts w:ascii="Calibri Light" w:eastAsia="Times New Roman" w:hAnsi="Calibri Light" w:cs="Calibri Light"/>
          <w:i/>
          <w:color w:val="212121"/>
          <w:sz w:val="20"/>
          <w:szCs w:val="20"/>
        </w:rPr>
        <w:t>Saff,</w:t>
      </w:r>
      <w:r w:rsidRPr="00ED4203">
        <w:rPr>
          <w:rFonts w:ascii="Calibri Light" w:eastAsia="Times New Roman" w:hAnsi="Calibri Light" w:cs="Calibri Light"/>
          <w:color w:val="212121"/>
          <w:sz w:val="20"/>
          <w:szCs w:val="20"/>
        </w:rPr>
        <w:t xml:space="preserve"> the Moel and its supporters want to change </w:t>
      </w:r>
      <w:r w:rsidRPr="00ED4203">
        <w:rPr>
          <w:rFonts w:ascii="Calibri Light" w:eastAsia="Times New Roman" w:hAnsi="Calibri Light" w:cs="Calibri Light"/>
          <w:i/>
          <w:color w:val="212121"/>
          <w:sz w:val="20"/>
          <w:szCs w:val="20"/>
        </w:rPr>
        <w:t>Saff</w:t>
      </w:r>
      <w:r w:rsidRPr="00ED4203">
        <w:rPr>
          <w:rFonts w:ascii="Calibri Light" w:eastAsia="Times New Roman" w:hAnsi="Calibri Light" w:cs="Calibri Light"/>
          <w:color w:val="212121"/>
          <w:sz w:val="20"/>
          <w:szCs w:val="20"/>
        </w:rPr>
        <w:t xml:space="preserve"> to adjust to the position of the mosque building, while the Latif and supporters still want to maintain the position of </w:t>
      </w:r>
      <w:r w:rsidRPr="00ED4203">
        <w:rPr>
          <w:rFonts w:ascii="Calibri Light" w:eastAsia="Times New Roman" w:hAnsi="Calibri Light" w:cs="Calibri Light"/>
          <w:i/>
          <w:color w:val="212121"/>
          <w:sz w:val="20"/>
          <w:szCs w:val="20"/>
        </w:rPr>
        <w:t>Saff</w:t>
      </w:r>
      <w:r w:rsidRPr="00ED4203">
        <w:rPr>
          <w:rFonts w:ascii="Calibri Light" w:eastAsia="Times New Roman" w:hAnsi="Calibri Light" w:cs="Calibri Light"/>
          <w:color w:val="212121"/>
          <w:sz w:val="20"/>
          <w:szCs w:val="20"/>
        </w:rPr>
        <w:t xml:space="preserve"> in order to remain in the direction of the right corner of the mosque, because that position is in accordance with the direction of the </w:t>
      </w:r>
      <w:proofErr w:type="spellStart"/>
      <w:r w:rsidRPr="00ED4203">
        <w:rPr>
          <w:rFonts w:ascii="Calibri Light" w:eastAsia="Times New Roman" w:hAnsi="Calibri Light" w:cs="Calibri Light"/>
          <w:i/>
          <w:iCs/>
          <w:color w:val="212121"/>
          <w:sz w:val="20"/>
          <w:szCs w:val="20"/>
        </w:rPr>
        <w:t>Qiblat</w:t>
      </w:r>
      <w:proofErr w:type="spellEnd"/>
      <w:r w:rsidRPr="00ED4203">
        <w:rPr>
          <w:rFonts w:ascii="Calibri Light" w:eastAsia="Times New Roman" w:hAnsi="Calibri Light" w:cs="Calibri Light"/>
          <w:color w:val="212121"/>
          <w:sz w:val="20"/>
          <w:szCs w:val="20"/>
        </w:rPr>
        <w:t>.</w:t>
      </w:r>
    </w:p>
    <w:p w14:paraId="58A1F9DB" w14:textId="77777777" w:rsidR="00797657" w:rsidRPr="00ED4203" w:rsidRDefault="00000000">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Calibri Light" w:eastAsia="Times New Roman" w:hAnsi="Calibri Light" w:cs="Calibri Light"/>
          <w:color w:val="212121"/>
          <w:sz w:val="20"/>
          <w:szCs w:val="20"/>
        </w:rPr>
      </w:pPr>
      <w:r w:rsidRPr="00ED4203">
        <w:rPr>
          <w:rFonts w:ascii="Calibri Light" w:eastAsia="Times New Roman" w:hAnsi="Calibri Light" w:cs="Calibri Light"/>
          <w:color w:val="212121"/>
          <w:sz w:val="20"/>
          <w:szCs w:val="20"/>
        </w:rPr>
        <w:t xml:space="preserve">The conflict that occurred in the Al Zainab mosque according to </w:t>
      </w:r>
      <w:proofErr w:type="spellStart"/>
      <w:r w:rsidRPr="00ED4203">
        <w:rPr>
          <w:rFonts w:ascii="Calibri Light" w:eastAsia="Times New Roman" w:hAnsi="Calibri Light" w:cs="Calibri Light"/>
          <w:color w:val="212121"/>
          <w:sz w:val="20"/>
          <w:szCs w:val="20"/>
        </w:rPr>
        <w:t>Dahrendorf</w:t>
      </w:r>
      <w:proofErr w:type="spellEnd"/>
      <w:r w:rsidRPr="00ED4203">
        <w:rPr>
          <w:rFonts w:ascii="Calibri Light" w:eastAsia="Times New Roman" w:hAnsi="Calibri Light" w:cs="Calibri Light"/>
          <w:color w:val="212121"/>
          <w:sz w:val="20"/>
          <w:szCs w:val="20"/>
        </w:rPr>
        <w:t xml:space="preserve"> is natural because the conflict and differences will bring peace and equality. This is proven by what happened at the current Al Zainab mosque. After a prolonged conflict from 1998 to 2016, with the coordination and awareness of each party in conflict, the conflict finally ended and became a beautiful peace.</w:t>
      </w:r>
    </w:p>
    <w:p w14:paraId="58FB2FE8" w14:textId="77777777" w:rsidR="00797657" w:rsidRPr="00ED4203" w:rsidRDefault="007976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p>
    <w:p w14:paraId="73EF371B" w14:textId="5436060F" w:rsidR="00797657" w:rsidRPr="00ED4203" w:rsidRDefault="00000000" w:rsidP="00154D43">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Calibri Light" w:eastAsia="Times New Roman" w:hAnsi="Calibri Light" w:cs="Calibri Light"/>
          <w:bCs/>
          <w:i/>
          <w:iCs/>
          <w:color w:val="212121"/>
          <w:sz w:val="20"/>
          <w:szCs w:val="20"/>
        </w:rPr>
      </w:pPr>
      <w:r w:rsidRPr="00ED4203">
        <w:rPr>
          <w:rFonts w:ascii="Calibri Light" w:eastAsia="Times New Roman" w:hAnsi="Calibri Light" w:cs="Calibri Light"/>
          <w:color w:val="212121"/>
          <w:sz w:val="24"/>
          <w:szCs w:val="24"/>
        </w:rPr>
        <w:t> </w:t>
      </w:r>
      <w:r w:rsidRPr="00ED4203">
        <w:rPr>
          <w:rFonts w:ascii="Calibri Light" w:eastAsia="Times New Roman" w:hAnsi="Calibri Light" w:cs="Calibri Light"/>
          <w:b/>
          <w:color w:val="212121"/>
          <w:sz w:val="20"/>
          <w:szCs w:val="20"/>
        </w:rPr>
        <w:t xml:space="preserve">Keywords: </w:t>
      </w:r>
      <w:r w:rsidRPr="00ED4203">
        <w:rPr>
          <w:rFonts w:ascii="Calibri Light" w:eastAsia="Times New Roman" w:hAnsi="Calibri Light" w:cs="Calibri Light"/>
          <w:bCs/>
          <w:i/>
          <w:iCs/>
          <w:color w:val="212121"/>
          <w:sz w:val="20"/>
          <w:szCs w:val="20"/>
        </w:rPr>
        <w:t>mosque, conflict.</w:t>
      </w:r>
    </w:p>
    <w:p w14:paraId="3617ACC8" w14:textId="77777777" w:rsidR="009C59C1" w:rsidRDefault="009C59C1" w:rsidP="00154D43">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b/>
          <w:color w:val="212121"/>
          <w:sz w:val="20"/>
          <w:szCs w:val="20"/>
        </w:rPr>
      </w:pPr>
    </w:p>
    <w:p w14:paraId="19F9777F" w14:textId="77777777" w:rsidR="009C59C1" w:rsidRPr="00154D43" w:rsidRDefault="009C59C1" w:rsidP="00154D43">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b/>
          <w:color w:val="212121"/>
          <w:sz w:val="20"/>
          <w:szCs w:val="20"/>
        </w:rPr>
      </w:pPr>
    </w:p>
    <w:p w14:paraId="3B220D28" w14:textId="72E81B29" w:rsidR="00797657" w:rsidRPr="009C59C1" w:rsidRDefault="00000000" w:rsidP="009C59C1">
      <w:pPr>
        <w:pStyle w:val="HTMLSudahDiformat"/>
        <w:numPr>
          <w:ilvl w:val="0"/>
          <w:numId w:val="6"/>
        </w:numPr>
        <w:shd w:val="clear" w:color="auto" w:fill="FFFFFF"/>
        <w:tabs>
          <w:tab w:val="clear" w:pos="1832"/>
          <w:tab w:val="left" w:pos="1276"/>
        </w:tabs>
        <w:ind w:hanging="897"/>
        <w:jc w:val="both"/>
        <w:rPr>
          <w:rFonts w:ascii="Calibri Light" w:hAnsi="Calibri Light" w:cs="Calibri Light"/>
          <w:b/>
          <w:color w:val="212121"/>
          <w:sz w:val="24"/>
          <w:szCs w:val="24"/>
        </w:rPr>
      </w:pPr>
      <w:r w:rsidRPr="009C59C1">
        <w:rPr>
          <w:rFonts w:ascii="Calibri Light" w:hAnsi="Calibri Light" w:cs="Calibri Light"/>
          <w:b/>
          <w:color w:val="212121"/>
          <w:sz w:val="24"/>
          <w:szCs w:val="24"/>
        </w:rPr>
        <w:t>INTRODUCTION</w:t>
      </w:r>
    </w:p>
    <w:p w14:paraId="245F853C" w14:textId="77777777" w:rsidR="00797657" w:rsidRPr="009C59C1" w:rsidRDefault="00000000" w:rsidP="009C59C1">
      <w:pPr>
        <w:pStyle w:val="HTMLSudahDiformat"/>
        <w:shd w:val="clear" w:color="auto" w:fill="FFFFFF"/>
        <w:ind w:left="990"/>
        <w:jc w:val="both"/>
        <w:rPr>
          <w:rFonts w:ascii="Calibri Light" w:hAnsi="Calibri Light" w:cs="Calibri Light"/>
          <w:color w:val="212121"/>
          <w:sz w:val="24"/>
          <w:szCs w:val="24"/>
        </w:rPr>
      </w:pPr>
      <w:r w:rsidRPr="009C59C1">
        <w:rPr>
          <w:rFonts w:ascii="Calibri Light" w:hAnsi="Calibri Light" w:cs="Calibri Light"/>
          <w:color w:val="212121"/>
          <w:sz w:val="24"/>
          <w:szCs w:val="24"/>
        </w:rPr>
        <w:t xml:space="preserve">The Masjid comes from the word </w:t>
      </w:r>
      <w:proofErr w:type="spellStart"/>
      <w:r w:rsidRPr="009C59C1">
        <w:rPr>
          <w:rFonts w:ascii="Calibri Light" w:hAnsi="Calibri Light" w:cs="Calibri Light"/>
          <w:i/>
          <w:iCs/>
          <w:color w:val="212121"/>
          <w:sz w:val="24"/>
          <w:szCs w:val="24"/>
        </w:rPr>
        <w:t>sajada</w:t>
      </w:r>
      <w:proofErr w:type="spellEnd"/>
      <w:r w:rsidRPr="009C59C1">
        <w:rPr>
          <w:rFonts w:ascii="Calibri Light" w:hAnsi="Calibri Light" w:cs="Calibri Light"/>
          <w:color w:val="212121"/>
          <w:sz w:val="24"/>
          <w:szCs w:val="24"/>
        </w:rPr>
        <w:t xml:space="preserve"> which means prostration. A mosque means a place of prostration. Technically prostration means putting the forehead to the ground. Meaningfully, if to God prostration means worshiping, if to other than God, prostration means respect for something that is considered great. Whereas the prayer rug is taken from the root of the word </w:t>
      </w:r>
      <w:proofErr w:type="spellStart"/>
      <w:r w:rsidRPr="009C59C1">
        <w:rPr>
          <w:rFonts w:ascii="Calibri Light" w:hAnsi="Calibri Light" w:cs="Calibri Light"/>
          <w:i/>
          <w:iCs/>
          <w:color w:val="212121"/>
          <w:sz w:val="24"/>
          <w:szCs w:val="24"/>
        </w:rPr>
        <w:t>sajjadatun</w:t>
      </w:r>
      <w:proofErr w:type="spellEnd"/>
      <w:r w:rsidRPr="009C59C1">
        <w:rPr>
          <w:rFonts w:ascii="Calibri Light" w:hAnsi="Calibri Light" w:cs="Calibri Light"/>
          <w:color w:val="212121"/>
          <w:sz w:val="24"/>
          <w:szCs w:val="24"/>
        </w:rPr>
        <w:t xml:space="preserve"> which means that the place that is widely used for prostration, then conical means to be a piece of cloth or carpet made specifically for the prayers of people. Therefore, the mosque carpet is very large, although the function is the same but not called a prayer rug.</w:t>
      </w:r>
    </w:p>
    <w:p w14:paraId="7F871021" w14:textId="469E3FA9" w:rsidR="00797657" w:rsidRPr="009C59C1" w:rsidRDefault="00000000" w:rsidP="009C59C1">
      <w:pPr>
        <w:pStyle w:val="HTMLSudahDiformat"/>
        <w:shd w:val="clear" w:color="auto" w:fill="FFFFFF"/>
        <w:ind w:left="990"/>
        <w:jc w:val="both"/>
        <w:rPr>
          <w:rFonts w:ascii="Calibri Light" w:hAnsi="Calibri Light" w:cs="Calibri Light"/>
          <w:color w:val="212121"/>
          <w:sz w:val="24"/>
          <w:szCs w:val="24"/>
        </w:rPr>
      </w:pPr>
      <w:r w:rsidRPr="009C59C1">
        <w:rPr>
          <w:rFonts w:ascii="Calibri Light" w:hAnsi="Calibri Light" w:cs="Calibri Light"/>
          <w:color w:val="212121"/>
          <w:sz w:val="24"/>
          <w:szCs w:val="24"/>
        </w:rPr>
        <w:t xml:space="preserve">Mosques are one of the instruments to meet Muslims regularly, so that they can better strengthen relations between </w:t>
      </w:r>
      <w:proofErr w:type="spellStart"/>
      <w:r w:rsidRPr="009C59C1">
        <w:rPr>
          <w:rFonts w:ascii="Calibri Light" w:hAnsi="Calibri Light" w:cs="Calibri Light"/>
          <w:color w:val="212121"/>
          <w:sz w:val="24"/>
          <w:szCs w:val="24"/>
        </w:rPr>
        <w:t>muslim</w:t>
      </w:r>
      <w:proofErr w:type="spellEnd"/>
      <w:r w:rsidRPr="009C59C1">
        <w:rPr>
          <w:rFonts w:ascii="Calibri Light" w:hAnsi="Calibri Light" w:cs="Calibri Light"/>
          <w:color w:val="212121"/>
          <w:sz w:val="24"/>
          <w:szCs w:val="24"/>
        </w:rPr>
        <w:t xml:space="preserve"> people. But behind this, a small part of Muslims made the mosque a place to find money, position, honor and social status, so there were many conflicts of interest between them, both among the congregation </w:t>
      </w:r>
      <w:r w:rsidRPr="009C59C1">
        <w:rPr>
          <w:rFonts w:ascii="Calibri Light" w:hAnsi="Calibri Light" w:cs="Calibri Light"/>
          <w:color w:val="212121"/>
          <w:sz w:val="24"/>
          <w:szCs w:val="24"/>
        </w:rPr>
        <w:lastRenderedPageBreak/>
        <w:t xml:space="preserve">and among the mosque administrators themselves. Like the conflict that occurred between the congregations of Al Zainab mosque in </w:t>
      </w:r>
      <w:proofErr w:type="spellStart"/>
      <w:r w:rsidRPr="009C59C1">
        <w:rPr>
          <w:rFonts w:ascii="Calibri Light" w:hAnsi="Calibri Light" w:cs="Calibri Light"/>
          <w:color w:val="212121"/>
          <w:sz w:val="24"/>
          <w:szCs w:val="24"/>
        </w:rPr>
        <w:t>Wiyung</w:t>
      </w:r>
      <w:proofErr w:type="spellEnd"/>
      <w:r w:rsidRPr="009C59C1">
        <w:rPr>
          <w:rFonts w:ascii="Calibri Light" w:hAnsi="Calibri Light" w:cs="Calibri Light"/>
          <w:color w:val="212121"/>
          <w:sz w:val="24"/>
          <w:szCs w:val="24"/>
        </w:rPr>
        <w:t>, Surabaya city, East Java Province.</w:t>
      </w:r>
    </w:p>
    <w:p w14:paraId="7B82D12C" w14:textId="5C835A32" w:rsidR="00797657" w:rsidRPr="009C59C1" w:rsidRDefault="00000000" w:rsidP="009C59C1">
      <w:pPr>
        <w:pStyle w:val="HTMLSudahDiformat"/>
        <w:pBdr>
          <w:bottom w:val="single" w:sz="4" w:space="1" w:color="auto"/>
        </w:pBdr>
        <w:shd w:val="clear" w:color="auto" w:fill="FFFFFF"/>
        <w:ind w:left="990"/>
        <w:jc w:val="both"/>
        <w:rPr>
          <w:rFonts w:ascii="Calibri Light" w:hAnsi="Calibri Light" w:cs="Calibri Light"/>
          <w:color w:val="212121"/>
          <w:sz w:val="24"/>
          <w:szCs w:val="24"/>
        </w:rPr>
      </w:pPr>
      <w:r w:rsidRPr="009C59C1">
        <w:rPr>
          <w:rFonts w:ascii="Calibri Light" w:hAnsi="Calibri Light" w:cs="Calibri Light"/>
          <w:color w:val="212121"/>
          <w:sz w:val="24"/>
          <w:szCs w:val="24"/>
        </w:rPr>
        <w:t xml:space="preserve">The Surabaya </w:t>
      </w:r>
      <w:proofErr w:type="spellStart"/>
      <w:r w:rsidRPr="009C59C1">
        <w:rPr>
          <w:rFonts w:ascii="Calibri Light" w:hAnsi="Calibri Light" w:cs="Calibri Light"/>
          <w:color w:val="212121"/>
          <w:sz w:val="24"/>
          <w:szCs w:val="24"/>
        </w:rPr>
        <w:t>Wiyung</w:t>
      </w:r>
      <w:proofErr w:type="spellEnd"/>
      <w:r w:rsidRPr="009C59C1">
        <w:rPr>
          <w:rFonts w:ascii="Calibri Light" w:hAnsi="Calibri Light" w:cs="Calibri Light"/>
          <w:color w:val="212121"/>
          <w:sz w:val="24"/>
          <w:szCs w:val="24"/>
        </w:rPr>
        <w:t xml:space="preserve"> Al Zainab Mosque was built since 1979 and was only completed in 1981. The mosque was built with personal costs from the </w:t>
      </w:r>
      <w:proofErr w:type="spellStart"/>
      <w:r w:rsidRPr="009C59C1">
        <w:rPr>
          <w:rFonts w:ascii="Calibri Light" w:hAnsi="Calibri Light" w:cs="Calibri Light"/>
          <w:color w:val="212121"/>
          <w:sz w:val="24"/>
          <w:szCs w:val="24"/>
        </w:rPr>
        <w:t>takmir</w:t>
      </w:r>
      <w:proofErr w:type="spellEnd"/>
      <w:r w:rsidRPr="009C59C1">
        <w:rPr>
          <w:rFonts w:ascii="Calibri Light" w:hAnsi="Calibri Light" w:cs="Calibri Light"/>
          <w:color w:val="212121"/>
          <w:sz w:val="24"/>
          <w:szCs w:val="24"/>
        </w:rPr>
        <w:t xml:space="preserve"> chairman, H. Moel </w:t>
      </w:r>
      <w:proofErr w:type="spellStart"/>
      <w:r w:rsidRPr="009C59C1">
        <w:rPr>
          <w:rFonts w:ascii="Calibri Light" w:hAnsi="Calibri Light" w:cs="Calibri Light"/>
          <w:color w:val="212121"/>
          <w:sz w:val="24"/>
          <w:szCs w:val="24"/>
        </w:rPr>
        <w:t>Khuzaini</w:t>
      </w:r>
      <w:proofErr w:type="spellEnd"/>
      <w:r w:rsidRPr="009C59C1">
        <w:rPr>
          <w:rFonts w:ascii="Calibri Light" w:hAnsi="Calibri Light" w:cs="Calibri Light"/>
          <w:color w:val="212121"/>
          <w:sz w:val="24"/>
          <w:szCs w:val="24"/>
        </w:rPr>
        <w:t xml:space="preserve"> (then abbreviated to Moel). This mosque was given the name "Al Zainab" as a tribute, affection and charity to the mother of Moel, who was none other than Mr. H. Al Zainab.</w:t>
      </w:r>
      <w:r w:rsidRPr="009C59C1">
        <w:rPr>
          <w:rStyle w:val="ReferensiCatatanKaki"/>
          <w:rFonts w:ascii="Calibri Light" w:hAnsi="Calibri Light" w:cs="Calibri Light"/>
          <w:color w:val="212121"/>
          <w:sz w:val="24"/>
          <w:szCs w:val="24"/>
        </w:rPr>
        <w:footnoteReference w:id="1"/>
      </w:r>
      <w:r w:rsidRPr="009C59C1">
        <w:rPr>
          <w:rFonts w:ascii="Calibri Light" w:hAnsi="Calibri Light" w:cs="Calibri Light"/>
          <w:color w:val="212121"/>
          <w:sz w:val="24"/>
          <w:szCs w:val="24"/>
        </w:rPr>
        <w:t xml:space="preserve"> This Mr. Al Zainab died in 1975 without leaving any property. He only told his son, Moel, if later he would have enough property to want to establish a mosque and an Islamic Education Park as the successor to the footsteps of the mother and continue his struggle as long as he lived.</w:t>
      </w:r>
    </w:p>
    <w:p w14:paraId="649F89AE" w14:textId="32A3C30B" w:rsidR="00797657" w:rsidRPr="009C59C1" w:rsidRDefault="00000000">
      <w:pPr>
        <w:pStyle w:val="HTMLSudahDiformat"/>
        <w:pBdr>
          <w:bottom w:val="single" w:sz="4" w:space="1" w:color="auto"/>
        </w:pBdr>
        <w:shd w:val="clear" w:color="auto" w:fill="FFFFFF"/>
        <w:ind w:left="990"/>
        <w:jc w:val="both"/>
        <w:rPr>
          <w:rFonts w:ascii="Calibri Light" w:hAnsi="Calibri Light" w:cs="Calibri Light"/>
          <w:color w:val="212121"/>
          <w:sz w:val="24"/>
          <w:szCs w:val="24"/>
        </w:rPr>
      </w:pPr>
      <w:r w:rsidRPr="009C59C1">
        <w:rPr>
          <w:rFonts w:ascii="Calibri Light" w:hAnsi="Calibri Light" w:cs="Calibri Light"/>
          <w:color w:val="212121"/>
          <w:sz w:val="24"/>
          <w:szCs w:val="24"/>
        </w:rPr>
        <w:t xml:space="preserve">In 1981, after the completion of the construction of this mosque, Moel, as the founder of the Al Zainab mosque as well as the executor of his father's will, H. Al Zainab, formed the management of the </w:t>
      </w:r>
      <w:proofErr w:type="spellStart"/>
      <w:r w:rsidRPr="009C59C1">
        <w:rPr>
          <w:rFonts w:ascii="Calibri Light" w:hAnsi="Calibri Light" w:cs="Calibri Light"/>
          <w:color w:val="212121"/>
          <w:sz w:val="24"/>
          <w:szCs w:val="24"/>
        </w:rPr>
        <w:t>Takmir</w:t>
      </w:r>
      <w:proofErr w:type="spellEnd"/>
      <w:r w:rsidRPr="009C59C1">
        <w:rPr>
          <w:rFonts w:ascii="Calibri Light" w:hAnsi="Calibri Light" w:cs="Calibri Light"/>
          <w:color w:val="212121"/>
          <w:sz w:val="24"/>
          <w:szCs w:val="24"/>
        </w:rPr>
        <w:t xml:space="preserve"> Mosque in Surabaya </w:t>
      </w:r>
      <w:proofErr w:type="spellStart"/>
      <w:r w:rsidRPr="009C59C1">
        <w:rPr>
          <w:rFonts w:ascii="Calibri Light" w:hAnsi="Calibri Light" w:cs="Calibri Light"/>
          <w:color w:val="212121"/>
          <w:sz w:val="24"/>
          <w:szCs w:val="24"/>
        </w:rPr>
        <w:t>Wiyung</w:t>
      </w:r>
      <w:proofErr w:type="spellEnd"/>
      <w:r w:rsidRPr="009C59C1">
        <w:rPr>
          <w:rFonts w:ascii="Calibri Light" w:hAnsi="Calibri Light" w:cs="Calibri Light"/>
          <w:color w:val="212121"/>
          <w:sz w:val="24"/>
          <w:szCs w:val="24"/>
        </w:rPr>
        <w:t xml:space="preserve"> Al Zainab.</w:t>
      </w:r>
      <w:r w:rsidRPr="009C59C1">
        <w:rPr>
          <w:rStyle w:val="ReferensiCatatanKaki"/>
          <w:rFonts w:ascii="Calibri Light" w:hAnsi="Calibri Light" w:cs="Calibri Light"/>
          <w:color w:val="212121"/>
          <w:sz w:val="24"/>
          <w:szCs w:val="24"/>
        </w:rPr>
        <w:footnoteReference w:id="2"/>
      </w:r>
      <w:r w:rsidRPr="009C59C1">
        <w:rPr>
          <w:rFonts w:ascii="Calibri Light" w:hAnsi="Calibri Light" w:cs="Calibri Light"/>
          <w:color w:val="212121"/>
          <w:sz w:val="24"/>
          <w:szCs w:val="24"/>
        </w:rPr>
        <w:t xml:space="preserve"> However, in 1997 the chairman of the Al Zainab mosque was not elected, Moel changed the position of the </w:t>
      </w:r>
      <w:proofErr w:type="spellStart"/>
      <w:r w:rsidRPr="009C59C1">
        <w:rPr>
          <w:rFonts w:ascii="Calibri Light" w:hAnsi="Calibri Light" w:cs="Calibri Light"/>
          <w:color w:val="212121"/>
          <w:sz w:val="24"/>
          <w:szCs w:val="24"/>
        </w:rPr>
        <w:t>saff</w:t>
      </w:r>
      <w:proofErr w:type="spellEnd"/>
      <w:r w:rsidRPr="009C59C1">
        <w:rPr>
          <w:rFonts w:ascii="Calibri Light" w:hAnsi="Calibri Light" w:cs="Calibri Light"/>
          <w:color w:val="212121"/>
          <w:sz w:val="24"/>
          <w:szCs w:val="24"/>
        </w:rPr>
        <w:t xml:space="preserve"> Al Zainab mosque. At first, the </w:t>
      </w:r>
      <w:proofErr w:type="spellStart"/>
      <w:r w:rsidRPr="009C59C1">
        <w:rPr>
          <w:rFonts w:ascii="Calibri Light" w:hAnsi="Calibri Light" w:cs="Calibri Light"/>
          <w:color w:val="212121"/>
          <w:sz w:val="24"/>
          <w:szCs w:val="24"/>
        </w:rPr>
        <w:t>saff</w:t>
      </w:r>
      <w:proofErr w:type="spellEnd"/>
      <w:r w:rsidRPr="009C59C1">
        <w:rPr>
          <w:rFonts w:ascii="Calibri Light" w:hAnsi="Calibri Light" w:cs="Calibri Light"/>
          <w:color w:val="212121"/>
          <w:sz w:val="24"/>
          <w:szCs w:val="24"/>
        </w:rPr>
        <w:t xml:space="preserve"> position points to the right corner of the mosque - in accordance with the </w:t>
      </w:r>
      <w:proofErr w:type="spellStart"/>
      <w:r w:rsidRPr="009C59C1">
        <w:rPr>
          <w:rFonts w:ascii="Calibri Light" w:hAnsi="Calibri Light" w:cs="Calibri Light"/>
          <w:color w:val="212121"/>
          <w:sz w:val="24"/>
          <w:szCs w:val="24"/>
        </w:rPr>
        <w:t>Qiblat</w:t>
      </w:r>
      <w:proofErr w:type="spellEnd"/>
      <w:r w:rsidRPr="009C59C1">
        <w:rPr>
          <w:rFonts w:ascii="Calibri Light" w:hAnsi="Calibri Light" w:cs="Calibri Light"/>
          <w:color w:val="212121"/>
          <w:sz w:val="24"/>
          <w:szCs w:val="24"/>
        </w:rPr>
        <w:t xml:space="preserve"> position of the size of the reckoning and the compass - then it changes by adjusting it to the position of the building which is rather towards the South. Therefore, there was debate, strife and mutual blame between the board and the congregation who were the pros and cons of Moel's decision.</w:t>
      </w:r>
      <w:r w:rsidRPr="009C59C1">
        <w:rPr>
          <w:rStyle w:val="ReferensiCatatanKaki"/>
          <w:rFonts w:ascii="Calibri Light" w:hAnsi="Calibri Light" w:cs="Calibri Light"/>
          <w:color w:val="212121"/>
          <w:sz w:val="24"/>
          <w:szCs w:val="24"/>
        </w:rPr>
        <w:footnoteReference w:id="3"/>
      </w:r>
      <w:r w:rsidRPr="009C59C1">
        <w:rPr>
          <w:rFonts w:ascii="Calibri Light" w:hAnsi="Calibri Light" w:cs="Calibri Light"/>
          <w:color w:val="212121"/>
          <w:sz w:val="24"/>
          <w:szCs w:val="24"/>
        </w:rPr>
        <w:t xml:space="preserve"> Finally, there was a prolonged conflict from 1997 to 2016.</w:t>
      </w:r>
    </w:p>
    <w:p w14:paraId="5771CC6C" w14:textId="77777777" w:rsidR="00797657" w:rsidRPr="009C59C1" w:rsidRDefault="00797657" w:rsidP="009C59C1">
      <w:pPr>
        <w:pStyle w:val="HTMLSudahDiformat"/>
        <w:pBdr>
          <w:bottom w:val="single" w:sz="4" w:space="1" w:color="auto"/>
        </w:pBdr>
        <w:shd w:val="clear" w:color="auto" w:fill="FFFFFF"/>
        <w:ind w:left="990"/>
        <w:rPr>
          <w:rFonts w:ascii="Calibri Light" w:hAnsi="Calibri Light" w:cs="Calibri Light"/>
          <w:color w:val="212121"/>
          <w:sz w:val="24"/>
          <w:szCs w:val="24"/>
        </w:rPr>
      </w:pPr>
    </w:p>
    <w:p w14:paraId="4425253A" w14:textId="77777777" w:rsidR="00797657" w:rsidRDefault="00797657">
      <w:pPr>
        <w:pStyle w:val="HTMLSudahDiformat"/>
        <w:shd w:val="clear" w:color="auto" w:fill="FFFFFF"/>
        <w:ind w:left="990"/>
        <w:jc w:val="both"/>
        <w:rPr>
          <w:rFonts w:ascii="Times New Roman" w:hAnsi="Times New Roman" w:cs="Times New Roman"/>
          <w:color w:val="212121"/>
          <w:sz w:val="24"/>
          <w:szCs w:val="24"/>
        </w:rPr>
      </w:pPr>
    </w:p>
    <w:p w14:paraId="60120832" w14:textId="70B4AC76" w:rsidR="00797657" w:rsidRPr="009C59C1" w:rsidRDefault="00000000">
      <w:pPr>
        <w:pStyle w:val="HTMLSudahDiformat"/>
        <w:shd w:val="clear" w:color="auto" w:fill="FFFFFF"/>
        <w:ind w:left="990"/>
        <w:jc w:val="both"/>
        <w:rPr>
          <w:rFonts w:ascii="Calibri Light" w:hAnsi="Calibri Light" w:cs="Calibri Light"/>
          <w:b/>
          <w:color w:val="212121"/>
          <w:sz w:val="24"/>
          <w:szCs w:val="24"/>
        </w:rPr>
      </w:pPr>
      <w:r w:rsidRPr="009C59C1">
        <w:rPr>
          <w:rFonts w:ascii="Calibri Light" w:hAnsi="Calibri Light" w:cs="Calibri Light"/>
          <w:b/>
          <w:color w:val="212121"/>
          <w:sz w:val="24"/>
          <w:szCs w:val="24"/>
        </w:rPr>
        <w:t>CONFLICT AND PEACE</w:t>
      </w:r>
    </w:p>
    <w:p w14:paraId="2ED1561C" w14:textId="36A66C98" w:rsidR="00797657" w:rsidRPr="009C59C1" w:rsidRDefault="00000000" w:rsidP="009C59C1">
      <w:pPr>
        <w:pStyle w:val="HTMLSudahDiformat"/>
        <w:shd w:val="clear" w:color="auto" w:fill="FFFFFF"/>
        <w:ind w:left="990"/>
        <w:jc w:val="both"/>
        <w:rPr>
          <w:rFonts w:ascii="Calibri Light" w:hAnsi="Calibri Light" w:cs="Calibri Light"/>
          <w:color w:val="212121"/>
          <w:sz w:val="24"/>
          <w:szCs w:val="24"/>
        </w:rPr>
      </w:pPr>
      <w:r w:rsidRPr="009C59C1">
        <w:rPr>
          <w:rFonts w:ascii="Calibri Light" w:hAnsi="Calibri Light" w:cs="Calibri Light"/>
          <w:color w:val="212121"/>
          <w:sz w:val="24"/>
          <w:szCs w:val="24"/>
        </w:rPr>
        <w:t>Allah Almighty created humans as social beings who always live in a community group. Therefore, humans are social creatures created by Allah Almighty in this earth. In social life, the existence of conflict and dissent is a necessity that is certain to occur. Many theories in social science emphasize that every conflict will bring understanding. In other words, peace arises due to previous conflicts.</w:t>
      </w:r>
    </w:p>
    <w:p w14:paraId="2FE131E3" w14:textId="61D69739" w:rsidR="00797657" w:rsidRPr="009C59C1" w:rsidRDefault="00000000" w:rsidP="009C59C1">
      <w:pPr>
        <w:pStyle w:val="HTMLSudahDiformat"/>
        <w:shd w:val="clear" w:color="auto" w:fill="FFFFFF"/>
        <w:tabs>
          <w:tab w:val="clear" w:pos="916"/>
        </w:tabs>
        <w:ind w:left="990"/>
        <w:jc w:val="both"/>
        <w:rPr>
          <w:rFonts w:asciiTheme="minorHAnsi" w:hAnsiTheme="minorHAnsi" w:cstheme="minorHAnsi"/>
          <w:color w:val="212121"/>
          <w:sz w:val="24"/>
          <w:szCs w:val="24"/>
        </w:rPr>
      </w:pPr>
      <w:r w:rsidRPr="009C59C1">
        <w:rPr>
          <w:rFonts w:ascii="Calibri Light" w:hAnsi="Calibri Light" w:cs="Calibri Light"/>
          <w:color w:val="212121"/>
          <w:sz w:val="24"/>
          <w:szCs w:val="24"/>
        </w:rPr>
        <w:t>In social science, many experts formulate conflict theories. This theory was built in order to directly oppose the Theory of Structural Functionalism. Therefore it is not surprising that the</w:t>
      </w:r>
      <w:r w:rsidR="009C59C1" w:rsidRPr="009C59C1">
        <w:rPr>
          <w:rFonts w:ascii="Calibri Light" w:hAnsi="Calibri Light" w:cs="Calibri Light"/>
          <w:color w:val="212121"/>
          <w:sz w:val="24"/>
          <w:szCs w:val="24"/>
        </w:rPr>
        <w:t xml:space="preserve"> </w:t>
      </w:r>
      <w:r w:rsidRPr="009C59C1">
        <w:rPr>
          <w:rFonts w:ascii="Calibri Light" w:hAnsi="Calibri Light" w:cs="Calibri Light"/>
          <w:color w:val="212121"/>
          <w:sz w:val="24"/>
          <w:szCs w:val="24"/>
        </w:rPr>
        <w:t xml:space="preserve">propositions put forward by their adherents contradict the propositions contained in the Theory of Structural Functionalism. In political science, the term "conflict" is often associated with violence such as riots, coups, terrorism and revolution. The conflict, according to Ramlan Surbakti, implies a "clash" such as differences of opinion, competition, and conflict between individuals and individuals, </w:t>
      </w:r>
      <w:r w:rsidRPr="009C59C1">
        <w:rPr>
          <w:rFonts w:ascii="Calibri Light" w:hAnsi="Calibri Light" w:cs="Calibri Light"/>
          <w:color w:val="212121"/>
          <w:sz w:val="24"/>
          <w:szCs w:val="24"/>
        </w:rPr>
        <w:lastRenderedPageBreak/>
        <w:t>groups with groups, individuals with groups and between individuals or groups with the government.</w:t>
      </w:r>
      <w:r w:rsidRPr="009C59C1">
        <w:rPr>
          <w:rStyle w:val="ReferensiCatatanKaki"/>
          <w:rFonts w:ascii="Calibri Light" w:hAnsi="Calibri Light" w:cs="Calibri Light"/>
          <w:color w:val="212121"/>
          <w:sz w:val="24"/>
          <w:szCs w:val="24"/>
        </w:rPr>
        <w:footnoteReference w:id="4"/>
      </w:r>
      <w:r w:rsidRPr="009C59C1">
        <w:rPr>
          <w:rFonts w:ascii="Calibri Light" w:hAnsi="Calibri Light" w:cs="Calibri Light"/>
          <w:color w:val="212121"/>
          <w:sz w:val="24"/>
          <w:szCs w:val="24"/>
        </w:rPr>
        <w:t xml:space="preserve"> Conflict occurs between groups fighting over the same thing but conflict will always lead to agreement (consensus). </w:t>
      </w:r>
      <w:proofErr w:type="spellStart"/>
      <w:r w:rsidRPr="009C59C1">
        <w:rPr>
          <w:rFonts w:ascii="Calibri Light" w:hAnsi="Calibri Light" w:cs="Calibri Light"/>
          <w:color w:val="212121"/>
          <w:sz w:val="24"/>
          <w:szCs w:val="24"/>
        </w:rPr>
        <w:t>Alfian</w:t>
      </w:r>
      <w:proofErr w:type="spellEnd"/>
      <w:r w:rsidRPr="009C59C1">
        <w:rPr>
          <w:rFonts w:ascii="Calibri Light" w:hAnsi="Calibri Light" w:cs="Calibri Light"/>
          <w:color w:val="212121"/>
          <w:sz w:val="24"/>
          <w:szCs w:val="24"/>
        </w:rPr>
        <w:t xml:space="preserve"> defines conflict as a difference and conflict of interests, opinions, ideas or understandings both in the form of violence and not using violence.</w:t>
      </w:r>
      <w:r w:rsidRPr="009C59C1">
        <w:rPr>
          <w:rStyle w:val="ReferensiCatatanKaki"/>
          <w:rFonts w:ascii="Calibri Light" w:hAnsi="Calibri Light" w:cs="Calibri Light"/>
          <w:color w:val="212121"/>
          <w:sz w:val="24"/>
          <w:szCs w:val="24"/>
        </w:rPr>
        <w:footnoteReference w:id="5"/>
      </w:r>
      <w:r w:rsidRPr="009C59C1">
        <w:rPr>
          <w:rFonts w:ascii="Calibri Light" w:hAnsi="Calibri Light" w:cs="Calibri Light"/>
          <w:color w:val="212121"/>
          <w:sz w:val="24"/>
          <w:szCs w:val="24"/>
        </w:rPr>
        <w:t xml:space="preserve"> In this study, conflicts are intended as differences of opinion, competition, and conflict between individuals and individuals, groups and groups, individuals and groups and between individuals or conflicts that do not use violence.</w:t>
      </w:r>
    </w:p>
    <w:p w14:paraId="6D439067" w14:textId="77777777" w:rsidR="00797657" w:rsidRPr="00ED4203" w:rsidRDefault="00797657">
      <w:pPr>
        <w:pStyle w:val="HTMLSudahDiformat"/>
        <w:shd w:val="clear" w:color="auto" w:fill="FFFFFF"/>
        <w:ind w:left="990" w:firstLine="810"/>
        <w:jc w:val="both"/>
        <w:rPr>
          <w:rFonts w:ascii="Calibri Light" w:hAnsi="Calibri Light" w:cs="Calibri Light"/>
          <w:color w:val="212121"/>
          <w:sz w:val="24"/>
          <w:szCs w:val="24"/>
        </w:rPr>
      </w:pPr>
    </w:p>
    <w:p w14:paraId="5407AF6F" w14:textId="77777777" w:rsidR="00797657" w:rsidRPr="00ED4203" w:rsidRDefault="00000000" w:rsidP="00ED4203">
      <w:pPr>
        <w:pStyle w:val="HTMLSudahDiformat"/>
        <w:shd w:val="clear" w:color="auto" w:fill="FFFFFF"/>
        <w:ind w:left="990"/>
        <w:jc w:val="both"/>
        <w:rPr>
          <w:rFonts w:ascii="Calibri Light" w:hAnsi="Calibri Light" w:cs="Calibri Light"/>
          <w:color w:val="212121"/>
          <w:sz w:val="24"/>
          <w:szCs w:val="24"/>
        </w:rPr>
      </w:pPr>
      <w:r w:rsidRPr="00ED4203">
        <w:rPr>
          <w:rFonts w:ascii="Calibri Light" w:hAnsi="Calibri Light" w:cs="Calibri Light"/>
          <w:color w:val="212121"/>
          <w:sz w:val="24"/>
          <w:szCs w:val="24"/>
        </w:rPr>
        <w:t xml:space="preserve">In general, conflict can come from anything that distinguishes a person or group of people from someone or another group of people in a bond where they are together. The conflict occurs in an individual and some are group. In this case, </w:t>
      </w:r>
      <w:proofErr w:type="spellStart"/>
      <w:r w:rsidRPr="00ED4203">
        <w:rPr>
          <w:rFonts w:ascii="Calibri Light" w:hAnsi="Calibri Light" w:cs="Calibri Light"/>
          <w:color w:val="212121"/>
          <w:sz w:val="24"/>
          <w:szCs w:val="24"/>
        </w:rPr>
        <w:t>Maswadi</w:t>
      </w:r>
      <w:proofErr w:type="spellEnd"/>
      <w:r w:rsidRPr="00ED4203">
        <w:rPr>
          <w:rFonts w:ascii="Calibri Light" w:hAnsi="Calibri Light" w:cs="Calibri Light"/>
          <w:color w:val="212121"/>
          <w:sz w:val="24"/>
          <w:szCs w:val="24"/>
        </w:rPr>
        <w:t xml:space="preserve"> Rauf</w:t>
      </w:r>
      <w:r w:rsidRPr="00ED4203">
        <w:rPr>
          <w:rStyle w:val="ReferensiCatatanKaki"/>
          <w:rFonts w:ascii="Calibri Light" w:hAnsi="Calibri Light" w:cs="Calibri Light"/>
          <w:color w:val="212121"/>
          <w:sz w:val="24"/>
          <w:szCs w:val="24"/>
        </w:rPr>
        <w:footnoteReference w:id="6"/>
      </w:r>
      <w:r w:rsidRPr="00ED4203">
        <w:rPr>
          <w:rFonts w:ascii="Calibri Light" w:hAnsi="Calibri Light" w:cs="Calibri Light"/>
          <w:color w:val="212121"/>
          <w:sz w:val="24"/>
          <w:szCs w:val="24"/>
        </w:rPr>
        <w:t xml:space="preserve"> emphasized that individual conflict is a conflict that occurs between two people without involving each group. Conflicts like this are caused by personal problems so that only those involved in the conflict are involved. While group conflict is a group that occurs between two groups or more. Group conflict can occur from personal conflict because the individual in conflict involves their respective groups. Furthermore, </w:t>
      </w:r>
      <w:proofErr w:type="spellStart"/>
      <w:r w:rsidRPr="00ED4203">
        <w:rPr>
          <w:rFonts w:ascii="Calibri Light" w:hAnsi="Calibri Light" w:cs="Calibri Light"/>
          <w:color w:val="212121"/>
          <w:sz w:val="24"/>
          <w:szCs w:val="24"/>
        </w:rPr>
        <w:t>Maswadi</w:t>
      </w:r>
      <w:proofErr w:type="spellEnd"/>
      <w:r w:rsidRPr="00ED4203">
        <w:rPr>
          <w:rFonts w:ascii="Calibri Light" w:hAnsi="Calibri Light" w:cs="Calibri Light"/>
          <w:color w:val="212121"/>
          <w:sz w:val="24"/>
          <w:szCs w:val="24"/>
        </w:rPr>
        <w:t xml:space="preserve"> Rauf</w:t>
      </w:r>
      <w:r w:rsidRPr="00ED4203">
        <w:rPr>
          <w:rStyle w:val="ReferensiCatatanKaki"/>
          <w:rFonts w:ascii="Calibri Light" w:hAnsi="Calibri Light" w:cs="Calibri Light"/>
          <w:color w:val="212121"/>
          <w:sz w:val="24"/>
          <w:szCs w:val="24"/>
        </w:rPr>
        <w:footnoteReference w:id="7"/>
      </w:r>
      <w:r w:rsidRPr="00ED4203">
        <w:rPr>
          <w:rFonts w:ascii="Calibri Light" w:hAnsi="Calibri Light" w:cs="Calibri Light"/>
          <w:color w:val="212121"/>
          <w:sz w:val="24"/>
          <w:szCs w:val="24"/>
        </w:rPr>
        <w:t xml:space="preserve"> stated that political conflict is categorized as group conflict because the issues that are contested are public issues that concern the interests of many people. Although a conflict occurred in the political field between two people, the conflict was actually a group conflict because the two people involved in the conflict were defending their respective groups.</w:t>
      </w:r>
    </w:p>
    <w:p w14:paraId="45E22471" w14:textId="1310830A" w:rsidR="00797657" w:rsidRPr="00ED4203" w:rsidRDefault="00000000" w:rsidP="00ED4203">
      <w:pPr>
        <w:pStyle w:val="HTMLSudahDiformat"/>
        <w:shd w:val="clear" w:color="auto" w:fill="FFFFFF"/>
        <w:ind w:left="990"/>
        <w:jc w:val="both"/>
        <w:rPr>
          <w:rFonts w:ascii="Calibri Light" w:hAnsi="Calibri Light" w:cs="Calibri Light"/>
          <w:color w:val="212121"/>
          <w:sz w:val="24"/>
          <w:szCs w:val="24"/>
        </w:rPr>
      </w:pPr>
      <w:r w:rsidRPr="00ED4203">
        <w:rPr>
          <w:rFonts w:ascii="Calibri Light" w:hAnsi="Calibri Light" w:cs="Calibri Light"/>
          <w:color w:val="212121"/>
          <w:sz w:val="24"/>
          <w:szCs w:val="24"/>
        </w:rPr>
        <w:t>Split or conflict, according to Marck and Snyder,</w:t>
      </w:r>
      <w:r w:rsidRPr="00ED4203">
        <w:rPr>
          <w:rStyle w:val="ReferensiCatatanKaki"/>
          <w:rFonts w:ascii="Calibri Light" w:hAnsi="Calibri Light" w:cs="Calibri Light"/>
          <w:color w:val="212121"/>
          <w:sz w:val="24"/>
          <w:szCs w:val="24"/>
        </w:rPr>
        <w:footnoteReference w:id="8"/>
      </w:r>
      <w:r w:rsidRPr="00ED4203">
        <w:rPr>
          <w:rFonts w:ascii="Calibri Light" w:hAnsi="Calibri Light" w:cs="Calibri Light"/>
          <w:color w:val="212121"/>
          <w:sz w:val="24"/>
          <w:szCs w:val="24"/>
        </w:rPr>
        <w:t xml:space="preserve"> can arise from the position and </w:t>
      </w:r>
      <w:r w:rsidRPr="00ED4203">
        <w:rPr>
          <w:rFonts w:ascii="Calibri Light" w:hAnsi="Calibri Light" w:cs="Calibri Light"/>
          <w:i/>
          <w:color w:val="212121"/>
          <w:sz w:val="24"/>
          <w:szCs w:val="24"/>
        </w:rPr>
        <w:t>resources</w:t>
      </w:r>
      <w:r w:rsidRPr="00ED4203">
        <w:rPr>
          <w:rFonts w:ascii="Calibri Light" w:hAnsi="Calibri Light" w:cs="Calibri Light"/>
          <w:color w:val="212121"/>
          <w:sz w:val="24"/>
          <w:szCs w:val="24"/>
        </w:rPr>
        <w:t>. In this case, if the availability of positions and sources is not balanced with the number of people who want to occupy positions and reach the source then a conflict is most likely to occur. Political alienation can also cause conflict. According to David Schwartz</w:t>
      </w:r>
      <w:r w:rsidRPr="00ED4203">
        <w:rPr>
          <w:rStyle w:val="ReferensiCatatanKaki"/>
          <w:rFonts w:ascii="Calibri Light" w:hAnsi="Calibri Light" w:cs="Calibri Light"/>
          <w:color w:val="212121"/>
          <w:sz w:val="24"/>
          <w:szCs w:val="24"/>
        </w:rPr>
        <w:footnoteReference w:id="9"/>
      </w:r>
      <w:r w:rsidRPr="00ED4203">
        <w:rPr>
          <w:rFonts w:ascii="Calibri Light" w:hAnsi="Calibri Light" w:cs="Calibri Light"/>
          <w:color w:val="212121"/>
          <w:sz w:val="24"/>
          <w:szCs w:val="24"/>
        </w:rPr>
        <w:t xml:space="preserve"> that a person or group of people will experience political alienation when they realize that the values ​​adopted by the political system and government are different or contrary to their political values. This means that different perceptions of political change can be one source of conflict. Meanwhile, Maurice Duverger</w:t>
      </w:r>
      <w:r w:rsidRPr="00ED4203">
        <w:rPr>
          <w:rStyle w:val="ReferensiCatatanKaki"/>
          <w:rFonts w:ascii="Calibri Light" w:hAnsi="Calibri Light" w:cs="Calibri Light"/>
          <w:color w:val="212121"/>
          <w:sz w:val="24"/>
          <w:szCs w:val="24"/>
        </w:rPr>
        <w:footnoteReference w:id="10"/>
      </w:r>
      <w:r w:rsidRPr="00ED4203">
        <w:rPr>
          <w:rFonts w:ascii="Calibri Light" w:hAnsi="Calibri Light" w:cs="Calibri Light"/>
          <w:color w:val="212121"/>
          <w:sz w:val="24"/>
          <w:szCs w:val="24"/>
        </w:rPr>
        <w:t xml:space="preserve"> identified the political ideology of each group incorporated in a political party that </w:t>
      </w:r>
      <w:r w:rsidRPr="00ED4203">
        <w:rPr>
          <w:rFonts w:ascii="Calibri Light" w:hAnsi="Calibri Light" w:cs="Calibri Light"/>
          <w:color w:val="212121"/>
          <w:sz w:val="24"/>
          <w:szCs w:val="24"/>
        </w:rPr>
        <w:lastRenderedPageBreak/>
        <w:t>could be a source of conflict. Thus, conflicts can arise and develop from the limited position and sources; political alienation, and differences in political ideology.</w:t>
      </w:r>
    </w:p>
    <w:p w14:paraId="0F9CEB34" w14:textId="77777777" w:rsidR="00797657" w:rsidRDefault="00000000" w:rsidP="00ED4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Times New Roman" w:eastAsia="Times New Roman" w:hAnsi="Times New Roman" w:cs="Times New Roman"/>
          <w:color w:val="222222"/>
          <w:sz w:val="24"/>
          <w:szCs w:val="24"/>
        </w:rPr>
      </w:pPr>
      <w:r w:rsidRPr="00ED4203">
        <w:rPr>
          <w:rFonts w:ascii="Calibri Light" w:eastAsia="Times New Roman" w:hAnsi="Calibri Light" w:cs="Calibri Light"/>
          <w:color w:val="222222"/>
          <w:sz w:val="24"/>
          <w:szCs w:val="24"/>
        </w:rPr>
        <w:t>Interest can also be used as a way to see differences in motives between small and large groups. Differences in interests can be shown by goals that are not in line. At the very least, differences in interests will show their motives for conflict. A person's motivation to seize power, in addition to power also wants money, networks and strategic investment in culture, economy, politics, power networks and so on.</w:t>
      </w:r>
      <w:r w:rsidRPr="00ED4203">
        <w:rPr>
          <w:rStyle w:val="ReferensiCatatanKaki"/>
          <w:rFonts w:ascii="Calibri Light" w:eastAsia="Times New Roman" w:hAnsi="Calibri Light" w:cs="Calibri Light"/>
          <w:color w:val="222222"/>
          <w:sz w:val="24"/>
          <w:szCs w:val="24"/>
        </w:rPr>
        <w:footnoteReference w:id="11"/>
      </w:r>
      <w:r w:rsidRPr="00ED4203">
        <w:rPr>
          <w:rFonts w:ascii="Calibri Light" w:eastAsia="Times New Roman" w:hAnsi="Calibri Light" w:cs="Calibri Light"/>
          <w:color w:val="222222"/>
          <w:sz w:val="24"/>
          <w:szCs w:val="24"/>
        </w:rPr>
        <w:t xml:space="preserve"> Because of the limited power contested by various groups, conflicts ensued. In addition, conflicts can also occur through elite circulation both within the group itself and between different groups and between ruling groups and rival groups</w:t>
      </w:r>
      <w:r>
        <w:rPr>
          <w:rFonts w:ascii="Times New Roman" w:eastAsia="Times New Roman" w:hAnsi="Times New Roman" w:cs="Times New Roman"/>
          <w:color w:val="222222"/>
          <w:sz w:val="20"/>
          <w:szCs w:val="20"/>
        </w:rPr>
        <w:t>.</w:t>
      </w:r>
    </w:p>
    <w:p w14:paraId="11F7EFCD" w14:textId="5708D11D" w:rsidR="00797657" w:rsidRPr="00ED4203" w:rsidRDefault="00000000" w:rsidP="00ED4203">
      <w:pPr>
        <w:tabs>
          <w:tab w:val="left" w:pos="810"/>
          <w:tab w:val="left" w:pos="916"/>
          <w:tab w:val="left" w:pos="1170"/>
          <w:tab w:val="left" w:pos="1440"/>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22222"/>
          <w:sz w:val="24"/>
          <w:szCs w:val="24"/>
        </w:rPr>
      </w:pPr>
      <w:r w:rsidRPr="00ED4203">
        <w:rPr>
          <w:rFonts w:ascii="Calibri Light" w:eastAsia="Times New Roman" w:hAnsi="Calibri Light" w:cs="Calibri Light"/>
          <w:color w:val="222222"/>
          <w:sz w:val="24"/>
          <w:szCs w:val="24"/>
        </w:rPr>
        <w:t>In another part Clifford Geertz also said that "religion not only plays an integrative role and creates social harmony in society, but also plays a role to divide and thus reflect the balance between integrative and disintegrative forces.</w:t>
      </w:r>
      <w:r w:rsidRPr="00ED4203">
        <w:rPr>
          <w:rStyle w:val="ReferensiCatatanKaki"/>
          <w:rFonts w:ascii="Calibri Light" w:eastAsia="Times New Roman" w:hAnsi="Calibri Light" w:cs="Calibri Light"/>
          <w:color w:val="222222"/>
          <w:sz w:val="24"/>
          <w:szCs w:val="24"/>
        </w:rPr>
        <w:footnoteReference w:id="12"/>
      </w:r>
      <w:r w:rsidRPr="00ED4203">
        <w:rPr>
          <w:rFonts w:ascii="Calibri Light" w:eastAsia="Times New Roman" w:hAnsi="Calibri Light" w:cs="Calibri Light"/>
          <w:color w:val="222222"/>
          <w:sz w:val="24"/>
          <w:szCs w:val="24"/>
        </w:rPr>
        <w:t xml:space="preserve"> If this statement is associated with an action theory which considers that the actor who plays the dominant role in a system of action, then the religion in the above quotation is neutral and passive. Whereas those who play an integrative and disintegrated role are both adherents and leaders. These are the people who play that role when they interpret the religion they embrace and apply it in social interaction.</w:t>
      </w:r>
    </w:p>
    <w:p w14:paraId="6FB75101" w14:textId="3ED5410E" w:rsidR="00797657" w:rsidRPr="00ED4203" w:rsidRDefault="00000000" w:rsidP="00ED4203">
      <w:pPr>
        <w:tabs>
          <w:tab w:val="left" w:pos="810"/>
          <w:tab w:val="left" w:pos="916"/>
          <w:tab w:val="left" w:pos="1170"/>
          <w:tab w:val="left" w:pos="1440"/>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22222"/>
          <w:sz w:val="24"/>
          <w:szCs w:val="24"/>
        </w:rPr>
      </w:pPr>
      <w:proofErr w:type="spellStart"/>
      <w:r w:rsidRPr="00ED4203">
        <w:rPr>
          <w:rFonts w:ascii="Calibri Light" w:eastAsia="Times New Roman" w:hAnsi="Calibri Light" w:cs="Calibri Light"/>
          <w:color w:val="222222"/>
          <w:sz w:val="24"/>
          <w:szCs w:val="24"/>
        </w:rPr>
        <w:t>Dahrendorf</w:t>
      </w:r>
      <w:proofErr w:type="spellEnd"/>
      <w:r w:rsidRPr="00ED4203">
        <w:rPr>
          <w:rFonts w:ascii="Calibri Light" w:eastAsia="Times New Roman" w:hAnsi="Calibri Light" w:cs="Calibri Light"/>
          <w:color w:val="222222"/>
          <w:sz w:val="24"/>
          <w:szCs w:val="24"/>
        </w:rPr>
        <w:t xml:space="preserve"> stated that society is composed of a number of units which he calls associations that are imperatively coordinated. Society is seen as an individual association controlled by a hierarchy of positions of authority. The authorities in each association are dichotomous, because there are only two, conflict groups that can form in each association. Groups that hold positions of authority and subordinate groups that have particular interests.</w:t>
      </w:r>
    </w:p>
    <w:p w14:paraId="66AB82C8" w14:textId="6FAB8F6C" w:rsidR="00797657" w:rsidRDefault="00000000" w:rsidP="00ED4203">
      <w:pPr>
        <w:tabs>
          <w:tab w:val="left" w:pos="810"/>
          <w:tab w:val="left" w:pos="916"/>
          <w:tab w:val="left" w:pos="1170"/>
          <w:tab w:val="left" w:pos="1440"/>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22222"/>
          <w:sz w:val="24"/>
          <w:szCs w:val="24"/>
        </w:rPr>
      </w:pPr>
      <w:r w:rsidRPr="00ED4203">
        <w:rPr>
          <w:rFonts w:ascii="Calibri Light" w:eastAsia="Times New Roman" w:hAnsi="Calibri Light" w:cs="Calibri Light"/>
          <w:color w:val="222222"/>
          <w:sz w:val="24"/>
          <w:szCs w:val="24"/>
        </w:rPr>
        <w:t xml:space="preserve">There is another key concept in </w:t>
      </w:r>
      <w:proofErr w:type="spellStart"/>
      <w:r w:rsidRPr="00ED4203">
        <w:rPr>
          <w:rFonts w:ascii="Calibri Light" w:eastAsia="Times New Roman" w:hAnsi="Calibri Light" w:cs="Calibri Light"/>
          <w:color w:val="222222"/>
          <w:sz w:val="24"/>
          <w:szCs w:val="24"/>
        </w:rPr>
        <w:t>Dahrendorf's</w:t>
      </w:r>
      <w:proofErr w:type="spellEnd"/>
      <w:r w:rsidRPr="00ED4203">
        <w:rPr>
          <w:rFonts w:ascii="Calibri Light" w:eastAsia="Times New Roman" w:hAnsi="Calibri Light" w:cs="Calibri Light"/>
          <w:color w:val="222222"/>
          <w:sz w:val="24"/>
          <w:szCs w:val="24"/>
        </w:rPr>
        <w:t xml:space="preserve"> conflict theory, namely that the interests of groups that are above and below are defined based on common interests. For the purpose of sociological analysis of conflict groups, it is necessary to adopt a structural orientation from the actions of certain position holders. By analogy to the (subjective) awareness orientation which seems justifiable to describe this as an interest, the objective assumptions associated with social positions do not contain the </w:t>
      </w:r>
      <w:proofErr w:type="spellStart"/>
      <w:r w:rsidRPr="00ED4203">
        <w:rPr>
          <w:rFonts w:ascii="Calibri Light" w:eastAsia="Times New Roman" w:hAnsi="Calibri Light" w:cs="Calibri Light"/>
          <w:color w:val="222222"/>
          <w:sz w:val="24"/>
          <w:szCs w:val="24"/>
        </w:rPr>
        <w:t>rimification</w:t>
      </w:r>
      <w:proofErr w:type="spellEnd"/>
      <w:r w:rsidRPr="00ED4203">
        <w:rPr>
          <w:rFonts w:ascii="Calibri Light" w:eastAsia="Times New Roman" w:hAnsi="Calibri Light" w:cs="Calibri Light"/>
          <w:color w:val="222222"/>
          <w:sz w:val="24"/>
          <w:szCs w:val="24"/>
        </w:rPr>
        <w:t xml:space="preserve"> and these psychological implications are included in the level of sociological analysis.</w:t>
      </w:r>
    </w:p>
    <w:p w14:paraId="79D0EA41" w14:textId="1E88CCBB" w:rsidR="00ED4203" w:rsidRPr="00ED4203" w:rsidRDefault="00ED4203" w:rsidP="00ED4203">
      <w:pPr>
        <w:pStyle w:val="DaftarParagraf"/>
        <w:numPr>
          <w:ilvl w:val="0"/>
          <w:numId w:val="6"/>
        </w:numPr>
        <w:tabs>
          <w:tab w:val="left" w:pos="810"/>
          <w:tab w:val="left" w:pos="916"/>
          <w:tab w:val="left" w:pos="1170"/>
          <w:tab w:val="left" w:pos="1440"/>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Light" w:eastAsia="Times New Roman" w:hAnsi="Calibri Light" w:cs="Calibri Light"/>
          <w:b/>
          <w:bCs/>
          <w:color w:val="222222"/>
          <w:sz w:val="24"/>
          <w:szCs w:val="24"/>
        </w:rPr>
      </w:pPr>
      <w:r w:rsidRPr="00ED4203">
        <w:rPr>
          <w:rFonts w:ascii="Calibri Light" w:eastAsia="Times New Roman" w:hAnsi="Calibri Light" w:cs="Calibri Light"/>
          <w:b/>
          <w:bCs/>
          <w:color w:val="222222"/>
          <w:sz w:val="24"/>
          <w:szCs w:val="24"/>
        </w:rPr>
        <w:t>METHOD</w:t>
      </w:r>
    </w:p>
    <w:p w14:paraId="5CC51064" w14:textId="77777777" w:rsidR="00797657" w:rsidRPr="00ED4203" w:rsidRDefault="00000000" w:rsidP="00ED42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In analyzing community conflicts, the first was to identify various roles of authority in society, </w:t>
      </w:r>
      <w:proofErr w:type="spellStart"/>
      <w:r w:rsidRPr="00ED4203">
        <w:rPr>
          <w:rFonts w:ascii="Calibri Light" w:eastAsia="Times New Roman" w:hAnsi="Calibri Light" w:cs="Calibri Light"/>
          <w:color w:val="212121"/>
          <w:sz w:val="24"/>
          <w:szCs w:val="24"/>
        </w:rPr>
        <w:t>Dahrendorf</w:t>
      </w:r>
      <w:proofErr w:type="spellEnd"/>
      <w:r w:rsidRPr="00ED4203">
        <w:rPr>
          <w:rFonts w:ascii="Calibri Light" w:eastAsia="Times New Roman" w:hAnsi="Calibri Light" w:cs="Calibri Light"/>
          <w:color w:val="212121"/>
          <w:sz w:val="24"/>
          <w:szCs w:val="24"/>
        </w:rPr>
        <w:t xml:space="preserve"> combined the functional approach (about the structure and function of society) with the conflict approach in analyzing the social classes of society. In this regard, </w:t>
      </w:r>
      <w:proofErr w:type="spellStart"/>
      <w:r w:rsidRPr="00ED4203">
        <w:rPr>
          <w:rFonts w:ascii="Calibri Light" w:eastAsia="Times New Roman" w:hAnsi="Calibri Light" w:cs="Calibri Light"/>
          <w:color w:val="212121"/>
          <w:sz w:val="24"/>
          <w:szCs w:val="24"/>
        </w:rPr>
        <w:t>Zeltin</w:t>
      </w:r>
      <w:proofErr w:type="spellEnd"/>
      <w:r w:rsidRPr="00ED4203">
        <w:rPr>
          <w:rFonts w:ascii="Calibri Light" w:eastAsia="Times New Roman" w:hAnsi="Calibri Light" w:cs="Calibri Light"/>
          <w:color w:val="212121"/>
          <w:sz w:val="24"/>
          <w:szCs w:val="24"/>
        </w:rPr>
        <w:t xml:space="preserve"> recommends that in analyzing the community, it must distinguish two meta theories in society, namely a functionally integrated social system (functional theory), and a second meta theory that is socially structured through pressure and coercion (conflict theory).</w:t>
      </w:r>
    </w:p>
    <w:p w14:paraId="0F12AF16" w14:textId="2AF04825" w:rsidR="00797657" w:rsidRPr="00ED4203" w:rsidRDefault="00000000" w:rsidP="00ED4203">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proofErr w:type="spellStart"/>
      <w:r w:rsidRPr="00ED4203">
        <w:rPr>
          <w:rFonts w:ascii="Calibri Light" w:eastAsia="Times New Roman" w:hAnsi="Calibri Light" w:cs="Calibri Light"/>
          <w:color w:val="212121"/>
          <w:sz w:val="24"/>
          <w:szCs w:val="24"/>
        </w:rPr>
        <w:lastRenderedPageBreak/>
        <w:t>Dahrendorf's</w:t>
      </w:r>
      <w:proofErr w:type="spellEnd"/>
      <w:r w:rsidRPr="00ED4203">
        <w:rPr>
          <w:rFonts w:ascii="Calibri Light" w:eastAsia="Times New Roman" w:hAnsi="Calibri Light" w:cs="Calibri Light"/>
          <w:color w:val="212121"/>
          <w:sz w:val="24"/>
          <w:szCs w:val="24"/>
        </w:rPr>
        <w:t xml:space="preserve"> conflict theory focuses on conflict interest groups with regard to leadership, ideology, and communication besides of course trying to make various efforts to structure the conflict itself, starting from the process of occurrence to its intensity and its relation to violence. So the difference with functionalism is clear, that it does not see society as a fixed / static thing, but always changes with the occurrence of conflict in society.</w:t>
      </w:r>
    </w:p>
    <w:p w14:paraId="5AD3A1E7" w14:textId="77777777" w:rsidR="00797657" w:rsidRDefault="00797657">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4"/>
          <w:szCs w:val="24"/>
        </w:rPr>
      </w:pPr>
    </w:p>
    <w:p w14:paraId="03F6FCA1" w14:textId="07956827" w:rsidR="00797657" w:rsidRPr="00ED4203" w:rsidRDefault="00ED4203" w:rsidP="00ED4203">
      <w:pPr>
        <w:pStyle w:val="DaftarParagraf"/>
        <w:numPr>
          <w:ilvl w:val="0"/>
          <w:numId w:val="6"/>
        </w:numPr>
        <w:shd w:val="clear" w:color="auto" w:fill="FFFFFF"/>
        <w:tabs>
          <w:tab w:val="left" w:pos="81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897"/>
        <w:jc w:val="both"/>
        <w:rPr>
          <w:rFonts w:ascii="Calibri Light" w:eastAsia="Times New Roman" w:hAnsi="Calibri Light" w:cs="Calibri Light"/>
          <w:b/>
          <w:color w:val="212121"/>
          <w:sz w:val="24"/>
          <w:szCs w:val="24"/>
        </w:rPr>
      </w:pPr>
      <w:r w:rsidRPr="00ED4203">
        <w:rPr>
          <w:rFonts w:ascii="Calibri Light" w:eastAsia="Times New Roman" w:hAnsi="Calibri Light" w:cs="Calibri Light"/>
          <w:b/>
          <w:color w:val="212121"/>
          <w:sz w:val="24"/>
          <w:szCs w:val="24"/>
        </w:rPr>
        <w:t>RESULT AND DISCUSSION</w:t>
      </w:r>
    </w:p>
    <w:p w14:paraId="7E4212D4" w14:textId="77777777" w:rsidR="00ED4203" w:rsidRPr="00ED4203" w:rsidRDefault="00000000" w:rsidP="00ED4203">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In 1997, the chairman of the Al Zainab mosque, Moel changed the position of the mosque safari. At first, the </w:t>
      </w:r>
      <w:proofErr w:type="spellStart"/>
      <w:r w:rsidRPr="00ED4203">
        <w:rPr>
          <w:rFonts w:ascii="Calibri Light" w:eastAsia="Times New Roman" w:hAnsi="Calibri Light" w:cs="Calibri Light"/>
          <w:color w:val="212121"/>
          <w:sz w:val="24"/>
          <w:szCs w:val="24"/>
        </w:rPr>
        <w:t>saf</w:t>
      </w:r>
      <w:proofErr w:type="spellEnd"/>
      <w:r w:rsidRPr="00ED4203">
        <w:rPr>
          <w:rFonts w:ascii="Calibri Light" w:eastAsia="Times New Roman" w:hAnsi="Calibri Light" w:cs="Calibri Light"/>
          <w:color w:val="212121"/>
          <w:sz w:val="24"/>
          <w:szCs w:val="24"/>
        </w:rPr>
        <w:t xml:space="preserve"> position leads to the right corner of the mosque-in accordance with the </w:t>
      </w:r>
      <w:proofErr w:type="spellStart"/>
      <w:r w:rsidRPr="00ED4203">
        <w:rPr>
          <w:rFonts w:ascii="Calibri Light" w:eastAsia="Times New Roman" w:hAnsi="Calibri Light" w:cs="Calibri Light"/>
          <w:color w:val="212121"/>
          <w:sz w:val="24"/>
          <w:szCs w:val="24"/>
        </w:rPr>
        <w:t>Qiblat</w:t>
      </w:r>
      <w:proofErr w:type="spellEnd"/>
      <w:r w:rsidRPr="00ED4203">
        <w:rPr>
          <w:rFonts w:ascii="Calibri Light" w:eastAsia="Times New Roman" w:hAnsi="Calibri Light" w:cs="Calibri Light"/>
          <w:color w:val="212121"/>
          <w:sz w:val="24"/>
          <w:szCs w:val="24"/>
        </w:rPr>
        <w:t xml:space="preserve"> position of the size of the reckoning and the compass-then changed by adjusting it to the position of the building which is rather towards the South. Therefore, there was debate, strife and mutual blame between the board and the congregation who were the pros and cons of Moel's decision. Finally, an open meeting was held and arguments about the </w:t>
      </w:r>
      <w:proofErr w:type="spellStart"/>
      <w:r w:rsidRPr="00ED4203">
        <w:rPr>
          <w:rFonts w:ascii="Calibri Light" w:eastAsia="Times New Roman" w:hAnsi="Calibri Light" w:cs="Calibri Light"/>
          <w:color w:val="212121"/>
          <w:sz w:val="24"/>
          <w:szCs w:val="24"/>
        </w:rPr>
        <w:t>Qiblat</w:t>
      </w:r>
      <w:proofErr w:type="spellEnd"/>
      <w:r w:rsidRPr="00ED4203">
        <w:rPr>
          <w:rFonts w:ascii="Calibri Light" w:eastAsia="Times New Roman" w:hAnsi="Calibri Light" w:cs="Calibri Light"/>
          <w:color w:val="212121"/>
          <w:sz w:val="24"/>
          <w:szCs w:val="24"/>
        </w:rPr>
        <w:t xml:space="preserve"> position.</w:t>
      </w:r>
      <w:r w:rsidRPr="00ED4203">
        <w:rPr>
          <w:rStyle w:val="ReferensiCatatanKaki"/>
          <w:rFonts w:ascii="Calibri Light" w:eastAsia="Times New Roman" w:hAnsi="Calibri Light" w:cs="Calibri Light"/>
          <w:color w:val="212121"/>
          <w:sz w:val="24"/>
          <w:szCs w:val="24"/>
        </w:rPr>
        <w:footnoteReference w:id="13"/>
      </w:r>
    </w:p>
    <w:p w14:paraId="670D61B6" w14:textId="2F80E0F0" w:rsidR="00797657" w:rsidRPr="00ED4203" w:rsidRDefault="00000000" w:rsidP="00ED4203">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At the meeting, Moel insisted on defending his opinion, namely changing the direction of </w:t>
      </w:r>
      <w:proofErr w:type="spellStart"/>
      <w:r w:rsidRPr="00ED4203">
        <w:rPr>
          <w:rFonts w:ascii="Calibri Light" w:eastAsia="Times New Roman" w:hAnsi="Calibri Light" w:cs="Calibri Light"/>
          <w:i/>
          <w:iCs/>
          <w:color w:val="212121"/>
          <w:sz w:val="24"/>
          <w:szCs w:val="24"/>
        </w:rPr>
        <w:t>Qiblat</w:t>
      </w:r>
      <w:proofErr w:type="spellEnd"/>
      <w:r w:rsidRPr="00ED4203">
        <w:rPr>
          <w:rFonts w:ascii="Calibri Light" w:eastAsia="Times New Roman" w:hAnsi="Calibri Light" w:cs="Calibri Light"/>
          <w:color w:val="212121"/>
          <w:sz w:val="24"/>
          <w:szCs w:val="24"/>
        </w:rPr>
        <w:t xml:space="preserve"> to the south. This he did with two reasons: </w:t>
      </w:r>
      <w:r w:rsidRPr="00ED4203">
        <w:rPr>
          <w:rFonts w:ascii="Calibri Light" w:eastAsia="Times New Roman" w:hAnsi="Calibri Light" w:cs="Calibri Light"/>
          <w:i/>
          <w:iCs/>
          <w:color w:val="212121"/>
          <w:sz w:val="24"/>
          <w:szCs w:val="24"/>
        </w:rPr>
        <w:t>first</w:t>
      </w:r>
      <w:r w:rsidRPr="00ED4203">
        <w:rPr>
          <w:rFonts w:ascii="Calibri Light" w:eastAsia="Times New Roman" w:hAnsi="Calibri Light" w:cs="Calibri Light"/>
          <w:color w:val="212121"/>
          <w:sz w:val="24"/>
          <w:szCs w:val="24"/>
        </w:rPr>
        <w:t xml:space="preserve">, adjust to the position of the mosque building which leads to the south, so that when the direction of the safari is adjusted to the position of the mosque building, the room in the mosque looks wider, different from the position of the </w:t>
      </w:r>
      <w:proofErr w:type="spellStart"/>
      <w:r w:rsidRPr="00ED4203">
        <w:rPr>
          <w:rFonts w:ascii="Calibri Light" w:eastAsia="Times New Roman" w:hAnsi="Calibri Light" w:cs="Calibri Light"/>
          <w:color w:val="212121"/>
          <w:sz w:val="24"/>
          <w:szCs w:val="24"/>
        </w:rPr>
        <w:t>sof</w:t>
      </w:r>
      <w:proofErr w:type="spellEnd"/>
      <w:r w:rsidRPr="00ED4203">
        <w:rPr>
          <w:rFonts w:ascii="Calibri Light" w:eastAsia="Times New Roman" w:hAnsi="Calibri Light" w:cs="Calibri Light"/>
          <w:color w:val="212121"/>
          <w:sz w:val="24"/>
          <w:szCs w:val="24"/>
        </w:rPr>
        <w:t xml:space="preserve"> that leads to the right corner mosque, where the Al Zainab mosque's room looks narrow and only half filled. </w:t>
      </w:r>
      <w:r w:rsidRPr="00ED4203">
        <w:rPr>
          <w:rFonts w:ascii="Calibri Light" w:eastAsia="Times New Roman" w:hAnsi="Calibri Light" w:cs="Calibri Light"/>
          <w:i/>
          <w:iCs/>
          <w:color w:val="212121"/>
          <w:sz w:val="24"/>
          <w:szCs w:val="24"/>
        </w:rPr>
        <w:t>Second</w:t>
      </w:r>
      <w:r w:rsidRPr="00ED4203">
        <w:rPr>
          <w:rFonts w:ascii="Calibri Light" w:eastAsia="Times New Roman" w:hAnsi="Calibri Light" w:cs="Calibri Light"/>
          <w:color w:val="212121"/>
          <w:sz w:val="24"/>
          <w:szCs w:val="24"/>
        </w:rPr>
        <w:t xml:space="preserve">, Allah commands Muslims to face their faces to Allah (read: </w:t>
      </w:r>
      <w:proofErr w:type="spellStart"/>
      <w:r w:rsidRPr="00ED4203">
        <w:rPr>
          <w:rFonts w:ascii="Calibri Light" w:eastAsia="Times New Roman" w:hAnsi="Calibri Light" w:cs="Calibri Light"/>
          <w:color w:val="212121"/>
          <w:sz w:val="24"/>
          <w:szCs w:val="24"/>
        </w:rPr>
        <w:t>Qiblat</w:t>
      </w:r>
      <w:proofErr w:type="spellEnd"/>
      <w:r w:rsidRPr="00ED4203">
        <w:rPr>
          <w:rFonts w:ascii="Calibri Light" w:eastAsia="Times New Roman" w:hAnsi="Calibri Light" w:cs="Calibri Light"/>
          <w:color w:val="212121"/>
          <w:sz w:val="24"/>
          <w:szCs w:val="24"/>
        </w:rPr>
        <w:t>) from any direction and point to anywhere.</w:t>
      </w:r>
    </w:p>
    <w:p w14:paraId="076A78AF" w14:textId="00BD3923" w:rsidR="00797657" w:rsidRPr="00ED4203" w:rsidRDefault="00000000" w:rsidP="00ED4203">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While on the other hand, namely the management and some of the congregation also insisted that they would continue to direct the safaris in the Al Zainab mosque according to the original agreement, which is in accordance with the </w:t>
      </w:r>
      <w:proofErr w:type="spellStart"/>
      <w:r w:rsidRPr="00ED4203">
        <w:rPr>
          <w:rFonts w:ascii="Calibri Light" w:eastAsia="Times New Roman" w:hAnsi="Calibri Light" w:cs="Calibri Light"/>
          <w:color w:val="212121"/>
          <w:sz w:val="24"/>
          <w:szCs w:val="24"/>
        </w:rPr>
        <w:t>Qiblat</w:t>
      </w:r>
      <w:proofErr w:type="spellEnd"/>
      <w:r w:rsidRPr="00ED4203">
        <w:rPr>
          <w:rFonts w:ascii="Calibri Light" w:eastAsia="Times New Roman" w:hAnsi="Calibri Light" w:cs="Calibri Light"/>
          <w:color w:val="212121"/>
          <w:sz w:val="24"/>
          <w:szCs w:val="24"/>
        </w:rPr>
        <w:t xml:space="preserve"> direction of the results of reckoning and compass. Talks warm up to debate until the situation becomes hot and tense.</w:t>
      </w:r>
    </w:p>
    <w:p w14:paraId="1AA484D4" w14:textId="77777777" w:rsidR="00797657" w:rsidRPr="00ED4203" w:rsidRDefault="00000000" w:rsidP="00ED42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The debate and argumentation did not end, and then the chairman of the </w:t>
      </w:r>
      <w:proofErr w:type="spellStart"/>
      <w:r w:rsidRPr="00ED4203">
        <w:rPr>
          <w:rFonts w:ascii="Calibri Light" w:eastAsia="Times New Roman" w:hAnsi="Calibri Light" w:cs="Calibri Light"/>
          <w:color w:val="212121"/>
          <w:sz w:val="24"/>
          <w:szCs w:val="24"/>
        </w:rPr>
        <w:t>Takmir</w:t>
      </w:r>
      <w:proofErr w:type="spellEnd"/>
      <w:r w:rsidRPr="00ED4203">
        <w:rPr>
          <w:rFonts w:ascii="Calibri Light" w:eastAsia="Times New Roman" w:hAnsi="Calibri Light" w:cs="Calibri Light"/>
          <w:color w:val="212121"/>
          <w:sz w:val="24"/>
          <w:szCs w:val="24"/>
        </w:rPr>
        <w:t xml:space="preserve"> mosque of the Al Zainab-Moel </w:t>
      </w:r>
      <w:proofErr w:type="spellStart"/>
      <w:r w:rsidRPr="00ED4203">
        <w:rPr>
          <w:rFonts w:ascii="Calibri Light" w:eastAsia="Times New Roman" w:hAnsi="Calibri Light" w:cs="Calibri Light"/>
          <w:color w:val="212121"/>
          <w:sz w:val="24"/>
          <w:szCs w:val="24"/>
        </w:rPr>
        <w:t>Khusaini</w:t>
      </w:r>
      <w:proofErr w:type="spellEnd"/>
      <w:r w:rsidRPr="00ED4203">
        <w:rPr>
          <w:rFonts w:ascii="Calibri Light" w:eastAsia="Times New Roman" w:hAnsi="Calibri Light" w:cs="Calibri Light"/>
          <w:color w:val="212121"/>
          <w:sz w:val="24"/>
          <w:szCs w:val="24"/>
        </w:rPr>
        <w:t xml:space="preserve"> which was the representative of the Al Zainab mosque-revealed that the mosque was owned by his family and was not represented. Therefore, he stressed that anyone should not interfere and should not change what happened in the mosque. The meeting participants, administrators and congregations, </w:t>
      </w:r>
      <w:r w:rsidRPr="00ED4203">
        <w:rPr>
          <w:rFonts w:ascii="Calibri Light" w:eastAsia="Times New Roman" w:hAnsi="Calibri Light" w:cs="Calibri Light"/>
          <w:i/>
          <w:iCs/>
          <w:color w:val="212121"/>
          <w:sz w:val="24"/>
          <w:szCs w:val="24"/>
        </w:rPr>
        <w:t>walk out</w:t>
      </w:r>
      <w:r w:rsidRPr="00ED4203">
        <w:rPr>
          <w:rFonts w:ascii="Calibri Light" w:eastAsia="Times New Roman" w:hAnsi="Calibri Light" w:cs="Calibri Light"/>
          <w:color w:val="212121"/>
          <w:sz w:val="24"/>
          <w:szCs w:val="24"/>
        </w:rPr>
        <w:t xml:space="preserve"> of the mosque meeting forum. This means that they immediately went out and never prayed again in the Al Zainab Mosque for so on. They assume that prayer in the Al Zainab mosque is invalid because the sofas do not lead to Qibla, because one of the conditions for the validity of prayer is to lead to the direction of the Qibla, namely the </w:t>
      </w:r>
      <w:proofErr w:type="spellStart"/>
      <w:r w:rsidRPr="00ED4203">
        <w:rPr>
          <w:rFonts w:ascii="Calibri Light" w:eastAsia="Times New Roman" w:hAnsi="Calibri Light" w:cs="Calibri Light"/>
          <w:color w:val="212121"/>
          <w:sz w:val="24"/>
          <w:szCs w:val="24"/>
        </w:rPr>
        <w:t>Ka'bah</w:t>
      </w:r>
      <w:proofErr w:type="spellEnd"/>
      <w:r w:rsidRPr="00ED4203">
        <w:rPr>
          <w:rFonts w:ascii="Calibri Light" w:eastAsia="Times New Roman" w:hAnsi="Calibri Light" w:cs="Calibri Light"/>
          <w:color w:val="212121"/>
          <w:sz w:val="24"/>
          <w:szCs w:val="24"/>
        </w:rPr>
        <w:t xml:space="preserve"> in </w:t>
      </w:r>
      <w:proofErr w:type="spellStart"/>
      <w:r w:rsidRPr="00ED4203">
        <w:rPr>
          <w:rFonts w:ascii="Calibri Light" w:eastAsia="Times New Roman" w:hAnsi="Calibri Light" w:cs="Calibri Light"/>
          <w:i/>
          <w:iCs/>
          <w:color w:val="212121"/>
          <w:sz w:val="24"/>
          <w:szCs w:val="24"/>
        </w:rPr>
        <w:t>Baitillah</w:t>
      </w:r>
      <w:proofErr w:type="spellEnd"/>
      <w:r w:rsidRPr="00ED4203">
        <w:rPr>
          <w:rFonts w:ascii="Calibri Light" w:eastAsia="Times New Roman" w:hAnsi="Calibri Light" w:cs="Calibri Light"/>
          <w:color w:val="212121"/>
          <w:sz w:val="24"/>
          <w:szCs w:val="24"/>
        </w:rPr>
        <w:t>.</w:t>
      </w:r>
    </w:p>
    <w:p w14:paraId="348875C9" w14:textId="1A703968" w:rsidR="00797657" w:rsidRPr="00ED4203" w:rsidRDefault="00000000" w:rsidP="00ED4203">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Meanwhile, according to Abd. Latif,</w:t>
      </w:r>
      <w:r w:rsidRPr="00ED4203">
        <w:rPr>
          <w:rStyle w:val="ReferensiCatatanKaki"/>
          <w:rFonts w:ascii="Calibri Light" w:eastAsia="Times New Roman" w:hAnsi="Calibri Light" w:cs="Calibri Light"/>
          <w:color w:val="212121"/>
          <w:sz w:val="24"/>
          <w:szCs w:val="24"/>
        </w:rPr>
        <w:footnoteReference w:id="14"/>
      </w:r>
      <w:r w:rsidRPr="00ED4203">
        <w:rPr>
          <w:rFonts w:ascii="Calibri Light" w:eastAsia="Times New Roman" w:hAnsi="Calibri Light" w:cs="Calibri Light"/>
          <w:color w:val="212121"/>
          <w:sz w:val="24"/>
          <w:szCs w:val="24"/>
        </w:rPr>
        <w:t xml:space="preserve"> the former guard and </w:t>
      </w:r>
      <w:proofErr w:type="spellStart"/>
      <w:r w:rsidRPr="00ED4203">
        <w:rPr>
          <w:rFonts w:ascii="Calibri Light" w:eastAsia="Times New Roman" w:hAnsi="Calibri Light" w:cs="Calibri Light"/>
          <w:i/>
          <w:iCs/>
          <w:color w:val="212121"/>
          <w:sz w:val="24"/>
          <w:szCs w:val="24"/>
        </w:rPr>
        <w:t>rawatib</w:t>
      </w:r>
      <w:proofErr w:type="spellEnd"/>
      <w:r w:rsidRPr="00ED4203">
        <w:rPr>
          <w:rFonts w:ascii="Calibri Light" w:eastAsia="Times New Roman" w:hAnsi="Calibri Light" w:cs="Calibri Light"/>
          <w:color w:val="212121"/>
          <w:sz w:val="24"/>
          <w:szCs w:val="24"/>
        </w:rPr>
        <w:t xml:space="preserve"> imam of the Al Zainab mosque, gave different information. He emphasized that the safeguard </w:t>
      </w:r>
      <w:r w:rsidRPr="00ED4203">
        <w:rPr>
          <w:rFonts w:ascii="Calibri Light" w:eastAsia="Times New Roman" w:hAnsi="Calibri Light" w:cs="Calibri Light"/>
          <w:color w:val="212121"/>
          <w:sz w:val="24"/>
          <w:szCs w:val="24"/>
        </w:rPr>
        <w:lastRenderedPageBreak/>
        <w:t>problem was actually the second problem. According to him, in fact the first problem that raised the seeds of this conflict was when H. Moel Husaini failed to fill the exegesis after the Maghrib prayer.</w:t>
      </w:r>
      <w:r w:rsidRPr="00ED4203">
        <w:rPr>
          <w:rStyle w:val="ReferensiCatatanKaki"/>
          <w:rFonts w:ascii="Calibri Light" w:eastAsia="Times New Roman" w:hAnsi="Calibri Light" w:cs="Calibri Light"/>
          <w:color w:val="212121"/>
          <w:sz w:val="24"/>
          <w:szCs w:val="24"/>
        </w:rPr>
        <w:footnoteReference w:id="15"/>
      </w:r>
    </w:p>
    <w:p w14:paraId="721B5F68" w14:textId="0EB91340" w:rsidR="00797657" w:rsidRPr="00ED4203" w:rsidRDefault="00000000" w:rsidP="00ED4203">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 Latif tells the chronology of the events mentioned above. Initially, when Moel Husaini retired from his job at the Surabaya City Government, he began to study Arabic at the Foreign Language Development Institute of UIN Sunan Ampel Surabaya (LPBA) Surabaya and also invited Dr. KH. </w:t>
      </w:r>
      <w:proofErr w:type="spellStart"/>
      <w:r w:rsidRPr="00ED4203">
        <w:rPr>
          <w:rFonts w:ascii="Calibri Light" w:eastAsia="Times New Roman" w:hAnsi="Calibri Light" w:cs="Calibri Light"/>
          <w:color w:val="212121"/>
          <w:sz w:val="24"/>
          <w:szCs w:val="24"/>
        </w:rPr>
        <w:t>Sya'rani</w:t>
      </w:r>
      <w:proofErr w:type="spellEnd"/>
      <w:r w:rsidRPr="00ED4203">
        <w:rPr>
          <w:rFonts w:ascii="Calibri Light" w:eastAsia="Times New Roman" w:hAnsi="Calibri Light" w:cs="Calibri Light"/>
          <w:color w:val="212121"/>
          <w:sz w:val="24"/>
          <w:szCs w:val="24"/>
        </w:rPr>
        <w:t xml:space="preserve"> Muntaha, </w:t>
      </w:r>
      <w:proofErr w:type="spellStart"/>
      <w:r w:rsidRPr="00ED4203">
        <w:rPr>
          <w:rFonts w:ascii="Calibri Light" w:eastAsia="Times New Roman" w:hAnsi="Calibri Light" w:cs="Calibri Light"/>
          <w:color w:val="212121"/>
          <w:sz w:val="24"/>
          <w:szCs w:val="24"/>
        </w:rPr>
        <w:t>M.Ag</w:t>
      </w:r>
      <w:proofErr w:type="spellEnd"/>
      <w:r w:rsidRPr="00ED4203">
        <w:rPr>
          <w:rFonts w:ascii="Calibri Light" w:eastAsia="Times New Roman" w:hAnsi="Calibri Light" w:cs="Calibri Light"/>
          <w:color w:val="212121"/>
          <w:sz w:val="24"/>
          <w:szCs w:val="24"/>
        </w:rPr>
        <w:t xml:space="preserve">. to his house to deepen Arabic. Finally, more or less he has begun to interpret simple Arabic texts. With a mediocre capital like that, he wanted to practice his knowledge by giving interpretive studies in the Al Zainab mosque. The pilgrims of the Al Zainab mosque, including Latif, did not object to the plan. </w:t>
      </w:r>
    </w:p>
    <w:p w14:paraId="1F280C40" w14:textId="77777777" w:rsidR="00797657" w:rsidRPr="00ED4203" w:rsidRDefault="00000000" w:rsidP="00ED4203">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Long story short, according to Latif, H. Moel Husaini wanted to immediately begin his interpretation and put it after Maghrib, but because on that day there was no coordination and there was no information on the entire congregation, finally the pilgrims finished Maghrib prayer straight out to follow </w:t>
      </w:r>
      <w:proofErr w:type="spellStart"/>
      <w:r w:rsidRPr="00ED4203">
        <w:rPr>
          <w:rFonts w:ascii="Calibri Light" w:eastAsia="Times New Roman" w:hAnsi="Calibri Light" w:cs="Calibri Light"/>
          <w:i/>
          <w:iCs/>
          <w:color w:val="212121"/>
          <w:sz w:val="24"/>
          <w:szCs w:val="24"/>
        </w:rPr>
        <w:t>tahlilan</w:t>
      </w:r>
      <w:proofErr w:type="spellEnd"/>
      <w:r w:rsidRPr="00ED4203">
        <w:rPr>
          <w:rFonts w:ascii="Calibri Light" w:eastAsia="Times New Roman" w:hAnsi="Calibri Light" w:cs="Calibri Light"/>
          <w:color w:val="212121"/>
          <w:sz w:val="24"/>
          <w:szCs w:val="24"/>
        </w:rPr>
        <w:t xml:space="preserve"> at the house of one of the residents affected by the death. Even though at the same time, H. Moel Husaini came to the mosque to give interpretations which had been planned beforehand. Seeing the mosque deserted from the congregation, Moel Husaini went home, angry, offended and felt unappreciated by the congregation. He also considered that the congregation was more obedient to Abd. Latif was rather than himself, so he tried to get rid of Latif Al Zainab mosque. "Anyway, I must be removed from the mosque. Actually, if I say well to me, it's not a problem "</w:t>
      </w:r>
      <w:proofErr w:type="spellStart"/>
      <w:r w:rsidRPr="00ED4203">
        <w:rPr>
          <w:rFonts w:ascii="Calibri Light" w:eastAsia="Times New Roman" w:hAnsi="Calibri Light" w:cs="Calibri Light"/>
          <w:color w:val="212121"/>
          <w:sz w:val="24"/>
          <w:szCs w:val="24"/>
        </w:rPr>
        <w:t>latif</w:t>
      </w:r>
      <w:proofErr w:type="spellEnd"/>
      <w:r w:rsidRPr="00ED4203">
        <w:rPr>
          <w:rFonts w:ascii="Calibri Light" w:eastAsia="Times New Roman" w:hAnsi="Calibri Light" w:cs="Calibri Light"/>
          <w:color w:val="212121"/>
          <w:sz w:val="24"/>
          <w:szCs w:val="24"/>
        </w:rPr>
        <w:t xml:space="preserve"> close to the researcher.</w:t>
      </w:r>
      <w:r w:rsidRPr="00ED4203">
        <w:rPr>
          <w:rStyle w:val="ReferensiCatatanKaki"/>
          <w:rFonts w:ascii="Calibri Light" w:eastAsia="Times New Roman" w:hAnsi="Calibri Light" w:cs="Calibri Light"/>
          <w:color w:val="212121"/>
          <w:sz w:val="24"/>
          <w:szCs w:val="24"/>
        </w:rPr>
        <w:footnoteReference w:id="16"/>
      </w:r>
    </w:p>
    <w:p w14:paraId="5E6AA347" w14:textId="32EEAD90" w:rsidR="00797657" w:rsidRPr="00ED4203" w:rsidRDefault="00000000" w:rsidP="00ED4203">
      <w:pPr>
        <w:pStyle w:val="HTMLSudahDiformat"/>
        <w:shd w:val="clear" w:color="auto" w:fill="FFFFFF"/>
        <w:tabs>
          <w:tab w:val="clear" w:pos="916"/>
        </w:tabs>
        <w:ind w:left="990"/>
        <w:jc w:val="both"/>
        <w:rPr>
          <w:rFonts w:ascii="Calibri Light" w:hAnsi="Calibri Light" w:cs="Calibri Light"/>
          <w:color w:val="212121"/>
          <w:sz w:val="24"/>
          <w:szCs w:val="24"/>
        </w:rPr>
      </w:pPr>
      <w:r w:rsidRPr="00ED4203">
        <w:rPr>
          <w:rFonts w:ascii="Calibri Light" w:hAnsi="Calibri Light" w:cs="Calibri Light"/>
          <w:color w:val="212121"/>
          <w:sz w:val="24"/>
          <w:szCs w:val="24"/>
        </w:rPr>
        <w:t xml:space="preserve"> Finally, since that time the Al Zainab mosque was quiet and there was rarely any activity, only occasionally a prayer on Friday night. This is because most of the mosque </w:t>
      </w:r>
      <w:proofErr w:type="spellStart"/>
      <w:r w:rsidRPr="00ED4203">
        <w:rPr>
          <w:rFonts w:ascii="Calibri Light" w:hAnsi="Calibri Light" w:cs="Calibri Light"/>
          <w:i/>
          <w:iCs/>
          <w:color w:val="212121"/>
          <w:sz w:val="24"/>
          <w:szCs w:val="24"/>
        </w:rPr>
        <w:t>jama’ah</w:t>
      </w:r>
      <w:proofErr w:type="spellEnd"/>
      <w:r w:rsidRPr="00ED4203">
        <w:rPr>
          <w:rFonts w:ascii="Calibri Light" w:hAnsi="Calibri Light" w:cs="Calibri Light"/>
          <w:color w:val="212121"/>
          <w:sz w:val="24"/>
          <w:szCs w:val="24"/>
        </w:rPr>
        <w:t xml:space="preserve"> moved to the surrounding mosques and </w:t>
      </w:r>
      <w:proofErr w:type="spellStart"/>
      <w:r w:rsidRPr="00ED4203">
        <w:rPr>
          <w:rFonts w:ascii="Calibri Light" w:hAnsi="Calibri Light" w:cs="Calibri Light"/>
          <w:color w:val="212121"/>
          <w:sz w:val="24"/>
          <w:szCs w:val="24"/>
        </w:rPr>
        <w:t>musalla</w:t>
      </w:r>
      <w:proofErr w:type="spellEnd"/>
      <w:r w:rsidRPr="00ED4203">
        <w:rPr>
          <w:rFonts w:ascii="Calibri Light" w:hAnsi="Calibri Light" w:cs="Calibri Light"/>
          <w:color w:val="212121"/>
          <w:sz w:val="24"/>
          <w:szCs w:val="24"/>
        </w:rPr>
        <w:t xml:space="preserve">. Recorded by researchers, there were members who moved to the </w:t>
      </w:r>
      <w:proofErr w:type="spellStart"/>
      <w:r w:rsidRPr="00ED4203">
        <w:rPr>
          <w:rFonts w:ascii="Calibri Light" w:hAnsi="Calibri Light" w:cs="Calibri Light"/>
          <w:color w:val="212121"/>
          <w:sz w:val="24"/>
          <w:szCs w:val="24"/>
        </w:rPr>
        <w:t>musalla</w:t>
      </w:r>
      <w:proofErr w:type="spellEnd"/>
      <w:r w:rsidRPr="00ED4203">
        <w:rPr>
          <w:rFonts w:ascii="Calibri Light" w:hAnsi="Calibri Light" w:cs="Calibri Light"/>
          <w:color w:val="212121"/>
          <w:sz w:val="24"/>
          <w:szCs w:val="24"/>
        </w:rPr>
        <w:t xml:space="preserve"> al-</w:t>
      </w:r>
      <w:proofErr w:type="spellStart"/>
      <w:r w:rsidRPr="00ED4203">
        <w:rPr>
          <w:rFonts w:ascii="Calibri Light" w:hAnsi="Calibri Light" w:cs="Calibri Light"/>
          <w:color w:val="212121"/>
          <w:sz w:val="24"/>
          <w:szCs w:val="24"/>
        </w:rPr>
        <w:t>Qaryah</w:t>
      </w:r>
      <w:proofErr w:type="spellEnd"/>
      <w:r w:rsidRPr="00ED4203">
        <w:rPr>
          <w:rFonts w:ascii="Calibri Light" w:hAnsi="Calibri Light" w:cs="Calibri Light"/>
          <w:color w:val="212121"/>
          <w:sz w:val="24"/>
          <w:szCs w:val="24"/>
        </w:rPr>
        <w:t xml:space="preserve"> in Karah village, some moved to the Abu Hasan </w:t>
      </w:r>
      <w:proofErr w:type="spellStart"/>
      <w:r w:rsidRPr="00ED4203">
        <w:rPr>
          <w:rFonts w:ascii="Calibri Light" w:hAnsi="Calibri Light" w:cs="Calibri Light"/>
          <w:color w:val="212121"/>
          <w:sz w:val="24"/>
          <w:szCs w:val="24"/>
        </w:rPr>
        <w:t>musalla</w:t>
      </w:r>
      <w:proofErr w:type="spellEnd"/>
      <w:r w:rsidRPr="00ED4203">
        <w:rPr>
          <w:rFonts w:ascii="Calibri Light" w:hAnsi="Calibri Light" w:cs="Calibri Light"/>
          <w:color w:val="212121"/>
          <w:sz w:val="24"/>
          <w:szCs w:val="24"/>
        </w:rPr>
        <w:t xml:space="preserve"> located south of the Al Zainab mosque, there were also those who moved to the al-</w:t>
      </w:r>
      <w:proofErr w:type="spellStart"/>
      <w:r w:rsidRPr="00ED4203">
        <w:rPr>
          <w:rFonts w:ascii="Calibri Light" w:hAnsi="Calibri Light" w:cs="Calibri Light"/>
          <w:color w:val="212121"/>
          <w:sz w:val="24"/>
          <w:szCs w:val="24"/>
        </w:rPr>
        <w:t>Solihin</w:t>
      </w:r>
      <w:proofErr w:type="spellEnd"/>
      <w:r w:rsidRPr="00ED4203">
        <w:rPr>
          <w:rFonts w:ascii="Calibri Light" w:hAnsi="Calibri Light" w:cs="Calibri Light"/>
          <w:color w:val="212121"/>
          <w:sz w:val="24"/>
          <w:szCs w:val="24"/>
        </w:rPr>
        <w:t xml:space="preserve"> mosque in the east of the mosque. Al Zainab, and even many who moved to the Jami 'al-Hasan Mosque, which is the main mosque of all mosques and </w:t>
      </w:r>
      <w:proofErr w:type="spellStart"/>
      <w:r w:rsidRPr="00ED4203">
        <w:rPr>
          <w:rFonts w:ascii="Calibri Light" w:hAnsi="Calibri Light" w:cs="Calibri Light"/>
          <w:color w:val="212121"/>
          <w:sz w:val="24"/>
          <w:szCs w:val="24"/>
        </w:rPr>
        <w:t>musalla</w:t>
      </w:r>
      <w:proofErr w:type="spellEnd"/>
      <w:r w:rsidRPr="00ED4203">
        <w:rPr>
          <w:rFonts w:ascii="Calibri Light" w:hAnsi="Calibri Light" w:cs="Calibri Light"/>
          <w:color w:val="212121"/>
          <w:sz w:val="24"/>
          <w:szCs w:val="24"/>
        </w:rPr>
        <w:t xml:space="preserve"> in the </w:t>
      </w:r>
      <w:proofErr w:type="spellStart"/>
      <w:r w:rsidRPr="00ED4203">
        <w:rPr>
          <w:rFonts w:ascii="Calibri Light" w:hAnsi="Calibri Light" w:cs="Calibri Light"/>
          <w:color w:val="212121"/>
          <w:sz w:val="24"/>
          <w:szCs w:val="24"/>
        </w:rPr>
        <w:t>Wiyung</w:t>
      </w:r>
      <w:proofErr w:type="spellEnd"/>
      <w:r w:rsidRPr="00ED4203">
        <w:rPr>
          <w:rFonts w:ascii="Calibri Light" w:hAnsi="Calibri Light" w:cs="Calibri Light"/>
          <w:color w:val="212121"/>
          <w:sz w:val="24"/>
          <w:szCs w:val="24"/>
        </w:rPr>
        <w:t xml:space="preserve"> village of Surabaya.</w:t>
      </w:r>
    </w:p>
    <w:p w14:paraId="3C06C531" w14:textId="65F62827" w:rsidR="00797657" w:rsidRPr="00ED4203" w:rsidRDefault="00000000" w:rsidP="00ED4203">
      <w:pPr>
        <w:pStyle w:val="HTMLSudahDiformat"/>
        <w:shd w:val="clear" w:color="auto" w:fill="FFFFFF"/>
        <w:ind w:left="990"/>
        <w:jc w:val="both"/>
        <w:rPr>
          <w:rFonts w:ascii="Calibri Light" w:hAnsi="Calibri Light" w:cs="Calibri Light"/>
          <w:color w:val="212121"/>
          <w:sz w:val="24"/>
          <w:szCs w:val="24"/>
        </w:rPr>
      </w:pPr>
      <w:r w:rsidRPr="00ED4203">
        <w:rPr>
          <w:rFonts w:ascii="Calibri Light" w:hAnsi="Calibri Light" w:cs="Calibri Light"/>
          <w:color w:val="212121"/>
          <w:sz w:val="24"/>
          <w:szCs w:val="24"/>
        </w:rPr>
        <w:t xml:space="preserve">Not much different from Latif, Saiful stressed that the conflict in the Al Zainab mosque was derived from problems, namely the problem of studying tafsir and the first </w:t>
      </w:r>
      <w:proofErr w:type="spellStart"/>
      <w:r w:rsidRPr="00ED4203">
        <w:rPr>
          <w:rFonts w:ascii="Calibri Light" w:hAnsi="Calibri Light" w:cs="Calibri Light"/>
          <w:i/>
          <w:iCs/>
          <w:color w:val="212121"/>
          <w:sz w:val="24"/>
          <w:szCs w:val="24"/>
        </w:rPr>
        <w:t>saf</w:t>
      </w:r>
      <w:proofErr w:type="spellEnd"/>
      <w:r w:rsidRPr="00ED4203">
        <w:rPr>
          <w:rFonts w:ascii="Calibri Light" w:hAnsi="Calibri Light" w:cs="Calibri Light"/>
          <w:color w:val="212121"/>
          <w:sz w:val="24"/>
          <w:szCs w:val="24"/>
        </w:rPr>
        <w:t xml:space="preserve"> changing. First, the problem of studying tafsir. Because Moel Husaini failed to provide commentary interpretation, he was angry with Latif, because he considered Latif to be the one who invited the congregation not to attend the recitation he was taking care of. Both problems change safes. Where post, H. Moel Husaini learned interpretation, he found a verse that explained that Allah was everywhere and Muslims could face anywhere. Therefore, Moel also changed the safari of the mosque which initially tilted to the corner of the mosque (according to the direction of the Qibla) to be straight in </w:t>
      </w:r>
      <w:r w:rsidRPr="00ED4203">
        <w:rPr>
          <w:rFonts w:ascii="Calibri Light" w:hAnsi="Calibri Light" w:cs="Calibri Light"/>
          <w:color w:val="212121"/>
          <w:sz w:val="24"/>
          <w:szCs w:val="24"/>
        </w:rPr>
        <w:lastRenderedPageBreak/>
        <w:t>accordance with the position of the mosque building (pointing slightly south). According to Saiful, "this is the seed of the most obvious conflict".</w:t>
      </w:r>
      <w:r w:rsidRPr="00ED4203">
        <w:rPr>
          <w:rStyle w:val="ReferensiCatatanKaki"/>
          <w:rFonts w:ascii="Calibri Light" w:hAnsi="Calibri Light" w:cs="Calibri Light"/>
          <w:color w:val="212121"/>
          <w:sz w:val="24"/>
          <w:szCs w:val="24"/>
        </w:rPr>
        <w:footnoteReference w:id="17"/>
      </w:r>
    </w:p>
    <w:p w14:paraId="6AC7BFF1" w14:textId="77777777" w:rsidR="00797657" w:rsidRPr="00ED4203" w:rsidRDefault="00000000" w:rsidP="00ED4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Not only that, there is one interesting thing that happened at the Surabaya </w:t>
      </w:r>
      <w:proofErr w:type="spellStart"/>
      <w:r w:rsidRPr="00ED4203">
        <w:rPr>
          <w:rFonts w:ascii="Calibri Light" w:eastAsia="Times New Roman" w:hAnsi="Calibri Light" w:cs="Calibri Light"/>
          <w:color w:val="212121"/>
          <w:sz w:val="24"/>
          <w:szCs w:val="24"/>
        </w:rPr>
        <w:t>Wiyung</w:t>
      </w:r>
      <w:proofErr w:type="spellEnd"/>
      <w:r w:rsidRPr="00ED4203">
        <w:rPr>
          <w:rFonts w:ascii="Calibri Light" w:eastAsia="Times New Roman" w:hAnsi="Calibri Light" w:cs="Calibri Light"/>
          <w:color w:val="212121"/>
          <w:sz w:val="24"/>
          <w:szCs w:val="24"/>
        </w:rPr>
        <w:t xml:space="preserve"> Al Zainab Mosque, namely Mr. Abd Latif as </w:t>
      </w:r>
      <w:proofErr w:type="spellStart"/>
      <w:r w:rsidRPr="00ED4203">
        <w:rPr>
          <w:rFonts w:ascii="Calibri Light" w:eastAsia="Times New Roman" w:hAnsi="Calibri Light" w:cs="Calibri Light"/>
          <w:color w:val="212121"/>
          <w:sz w:val="24"/>
          <w:szCs w:val="24"/>
        </w:rPr>
        <w:t>Rawatib</w:t>
      </w:r>
      <w:proofErr w:type="spellEnd"/>
      <w:r w:rsidRPr="00ED4203">
        <w:rPr>
          <w:rFonts w:ascii="Calibri Light" w:eastAsia="Times New Roman" w:hAnsi="Calibri Light" w:cs="Calibri Light"/>
          <w:color w:val="212121"/>
          <w:sz w:val="24"/>
          <w:szCs w:val="24"/>
        </w:rPr>
        <w:t xml:space="preserve"> Imam of the Al Zainab mosque still insists on being a priest but his position still follows the old direction of the </w:t>
      </w:r>
      <w:proofErr w:type="spellStart"/>
      <w:r w:rsidRPr="00ED4203">
        <w:rPr>
          <w:rFonts w:ascii="Calibri Light" w:eastAsia="Times New Roman" w:hAnsi="Calibri Light" w:cs="Calibri Light"/>
          <w:color w:val="212121"/>
          <w:sz w:val="24"/>
          <w:szCs w:val="24"/>
        </w:rPr>
        <w:t>sof</w:t>
      </w:r>
      <w:proofErr w:type="spellEnd"/>
      <w:r w:rsidRPr="00ED4203">
        <w:rPr>
          <w:rFonts w:ascii="Calibri Light" w:eastAsia="Times New Roman" w:hAnsi="Calibri Light" w:cs="Calibri Light"/>
          <w:color w:val="212121"/>
          <w:sz w:val="24"/>
          <w:szCs w:val="24"/>
        </w:rPr>
        <w:t xml:space="preserve">, which is towards Qibla. That is, Latif did not want to follow the will of the chairman of the </w:t>
      </w:r>
      <w:proofErr w:type="spellStart"/>
      <w:r w:rsidRPr="00ED4203">
        <w:rPr>
          <w:rFonts w:ascii="Calibri Light" w:eastAsia="Times New Roman" w:hAnsi="Calibri Light" w:cs="Calibri Light"/>
          <w:color w:val="212121"/>
          <w:sz w:val="24"/>
          <w:szCs w:val="24"/>
        </w:rPr>
        <w:t>Takmir</w:t>
      </w:r>
      <w:proofErr w:type="spellEnd"/>
      <w:r w:rsidRPr="00ED4203">
        <w:rPr>
          <w:rFonts w:ascii="Calibri Light" w:eastAsia="Times New Roman" w:hAnsi="Calibri Light" w:cs="Calibri Light"/>
          <w:color w:val="212121"/>
          <w:sz w:val="24"/>
          <w:szCs w:val="24"/>
        </w:rPr>
        <w:t xml:space="preserve"> mosque of Al Zainab who had changed the position of the </w:t>
      </w:r>
      <w:proofErr w:type="spellStart"/>
      <w:r w:rsidRPr="00ED4203">
        <w:rPr>
          <w:rFonts w:ascii="Calibri Light" w:eastAsia="Times New Roman" w:hAnsi="Calibri Light" w:cs="Calibri Light"/>
          <w:color w:val="212121"/>
          <w:sz w:val="24"/>
          <w:szCs w:val="24"/>
        </w:rPr>
        <w:t>sof</w:t>
      </w:r>
      <w:proofErr w:type="spellEnd"/>
      <w:r w:rsidRPr="00ED4203">
        <w:rPr>
          <w:rFonts w:ascii="Calibri Light" w:eastAsia="Times New Roman" w:hAnsi="Calibri Light" w:cs="Calibri Light"/>
          <w:color w:val="212121"/>
          <w:sz w:val="24"/>
          <w:szCs w:val="24"/>
        </w:rPr>
        <w:t xml:space="preserve"> towards the south, adjusting to the position of the mosque. However, H. Moel </w:t>
      </w:r>
      <w:proofErr w:type="spellStart"/>
      <w:r w:rsidRPr="00ED4203">
        <w:rPr>
          <w:rFonts w:ascii="Calibri Light" w:eastAsia="Times New Roman" w:hAnsi="Calibri Light" w:cs="Calibri Light"/>
          <w:color w:val="212121"/>
          <w:sz w:val="24"/>
          <w:szCs w:val="24"/>
        </w:rPr>
        <w:t>Khusaini</w:t>
      </w:r>
      <w:proofErr w:type="spellEnd"/>
      <w:r w:rsidRPr="00ED4203">
        <w:rPr>
          <w:rFonts w:ascii="Calibri Light" w:eastAsia="Times New Roman" w:hAnsi="Calibri Light" w:cs="Calibri Light"/>
          <w:color w:val="212121"/>
          <w:sz w:val="24"/>
          <w:szCs w:val="24"/>
        </w:rPr>
        <w:t xml:space="preserve"> as the chairman of the </w:t>
      </w:r>
      <w:proofErr w:type="spellStart"/>
      <w:r w:rsidRPr="00ED4203">
        <w:rPr>
          <w:rFonts w:ascii="Calibri Light" w:eastAsia="Times New Roman" w:hAnsi="Calibri Light" w:cs="Calibri Light"/>
          <w:color w:val="212121"/>
          <w:sz w:val="24"/>
          <w:szCs w:val="24"/>
        </w:rPr>
        <w:t>Takmir</w:t>
      </w:r>
      <w:proofErr w:type="spellEnd"/>
      <w:r w:rsidRPr="00ED4203">
        <w:rPr>
          <w:rFonts w:ascii="Calibri Light" w:eastAsia="Times New Roman" w:hAnsi="Calibri Light" w:cs="Calibri Light"/>
          <w:color w:val="212121"/>
          <w:sz w:val="24"/>
          <w:szCs w:val="24"/>
        </w:rPr>
        <w:t xml:space="preserve"> Mosque and the founder of the Al Zainab Mosque, felt harassed by Latif's attitude who ignored his instructions and instructions, namely that the mosque's </w:t>
      </w:r>
      <w:proofErr w:type="spellStart"/>
      <w:r w:rsidRPr="00ED4203">
        <w:rPr>
          <w:rFonts w:ascii="Calibri Light" w:eastAsia="Times New Roman" w:hAnsi="Calibri Light" w:cs="Calibri Light"/>
          <w:color w:val="212121"/>
          <w:sz w:val="24"/>
          <w:szCs w:val="24"/>
        </w:rPr>
        <w:t>sof</w:t>
      </w:r>
      <w:proofErr w:type="spellEnd"/>
      <w:r w:rsidRPr="00ED4203">
        <w:rPr>
          <w:rFonts w:ascii="Calibri Light" w:eastAsia="Times New Roman" w:hAnsi="Calibri Light" w:cs="Calibri Light"/>
          <w:color w:val="212121"/>
          <w:sz w:val="24"/>
          <w:szCs w:val="24"/>
        </w:rPr>
        <w:t xml:space="preserve"> was adjusted to the position of the Al Zainab mosque building. Finally, Latif was also expelled from the mosque even he was also stolen from the house that gave H-gift. </w:t>
      </w:r>
      <w:proofErr w:type="spellStart"/>
      <w:r w:rsidRPr="00ED4203">
        <w:rPr>
          <w:rFonts w:ascii="Calibri Light" w:eastAsia="Times New Roman" w:hAnsi="Calibri Light" w:cs="Calibri Light"/>
          <w:color w:val="212121"/>
          <w:sz w:val="24"/>
          <w:szCs w:val="24"/>
        </w:rPr>
        <w:t>MoelHusaini</w:t>
      </w:r>
      <w:proofErr w:type="spellEnd"/>
      <w:r w:rsidRPr="00ED4203">
        <w:rPr>
          <w:rFonts w:ascii="Calibri Light" w:eastAsia="Times New Roman" w:hAnsi="Calibri Light" w:cs="Calibri Light"/>
          <w:color w:val="212121"/>
          <w:sz w:val="24"/>
          <w:szCs w:val="24"/>
        </w:rPr>
        <w:t xml:space="preserve"> prior to the conflict, once built a house and was given to Abd Latif. Not accepting that he was expelled, Latif tried to explain and wanted to correct the understanding of H. </w:t>
      </w:r>
      <w:proofErr w:type="spellStart"/>
      <w:r w:rsidRPr="00ED4203">
        <w:rPr>
          <w:rFonts w:ascii="Calibri Light" w:eastAsia="Times New Roman" w:hAnsi="Calibri Light" w:cs="Calibri Light"/>
          <w:color w:val="212121"/>
          <w:sz w:val="24"/>
          <w:szCs w:val="24"/>
        </w:rPr>
        <w:t>MoelKhusaini</w:t>
      </w:r>
      <w:proofErr w:type="spellEnd"/>
      <w:r w:rsidRPr="00ED4203">
        <w:rPr>
          <w:rFonts w:ascii="Calibri Light" w:eastAsia="Times New Roman" w:hAnsi="Calibri Light" w:cs="Calibri Light"/>
          <w:color w:val="212121"/>
          <w:sz w:val="24"/>
          <w:szCs w:val="24"/>
        </w:rPr>
        <w:t xml:space="preserve"> who he considered wrong. H. Moel </w:t>
      </w:r>
      <w:proofErr w:type="spellStart"/>
      <w:r w:rsidRPr="00ED4203">
        <w:rPr>
          <w:rFonts w:ascii="Calibri Light" w:eastAsia="Times New Roman" w:hAnsi="Calibri Light" w:cs="Calibri Light"/>
          <w:color w:val="212121"/>
          <w:sz w:val="24"/>
          <w:szCs w:val="24"/>
        </w:rPr>
        <w:t>Khusaini</w:t>
      </w:r>
      <w:proofErr w:type="spellEnd"/>
      <w:r w:rsidRPr="00ED4203">
        <w:rPr>
          <w:rFonts w:ascii="Calibri Light" w:eastAsia="Times New Roman" w:hAnsi="Calibri Light" w:cs="Calibri Light"/>
          <w:color w:val="212121"/>
          <w:sz w:val="24"/>
          <w:szCs w:val="24"/>
        </w:rPr>
        <w:t>, as "the owner of the Al Zainab mosque", was angry and wanted to sue Latif on the legal route. Finally, he also reported Latif to the authorities (police).</w:t>
      </w:r>
      <w:r w:rsidRPr="00ED4203">
        <w:rPr>
          <w:rStyle w:val="ReferensiCatatanKaki"/>
          <w:rFonts w:ascii="Calibri Light" w:eastAsia="Times New Roman" w:hAnsi="Calibri Light" w:cs="Calibri Light"/>
          <w:color w:val="212121"/>
          <w:sz w:val="24"/>
          <w:szCs w:val="24"/>
        </w:rPr>
        <w:footnoteReference w:id="18"/>
      </w:r>
    </w:p>
    <w:p w14:paraId="0C1B63E9" w14:textId="77777777" w:rsidR="00797657" w:rsidRPr="00ED4203" w:rsidRDefault="00000000" w:rsidP="00ED42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Furthermore, conflicts and divisions (conflicts) in the Al Zainab mosque are getting worse and widened on the financial problems of cash cans and the sale of reservoir water. Where cash cans are generated and the sale of water cans is regulated and held by Mr. Abd Latif. Because he is the position of Imam </w:t>
      </w:r>
      <w:proofErr w:type="spellStart"/>
      <w:r w:rsidRPr="00ED4203">
        <w:rPr>
          <w:rFonts w:ascii="Calibri Light" w:eastAsia="Times New Roman" w:hAnsi="Calibri Light" w:cs="Calibri Light"/>
          <w:color w:val="212121"/>
          <w:sz w:val="24"/>
          <w:szCs w:val="24"/>
        </w:rPr>
        <w:t>Rawatib</w:t>
      </w:r>
      <w:proofErr w:type="spellEnd"/>
      <w:r w:rsidRPr="00ED4203">
        <w:rPr>
          <w:rFonts w:ascii="Calibri Light" w:eastAsia="Times New Roman" w:hAnsi="Calibri Light" w:cs="Calibri Light"/>
          <w:color w:val="212121"/>
          <w:sz w:val="24"/>
          <w:szCs w:val="24"/>
        </w:rPr>
        <w:t xml:space="preserve"> who doubles as a mosque guard and oversees the sale of reservoir water. In short, Mr. Abd Latif, as a layman and legally ill because he never had the world of college, was confused when asked which report was the responsibility of the Tarawih prayer money and the money from selling water.</w:t>
      </w:r>
      <w:r w:rsidRPr="00ED4203">
        <w:rPr>
          <w:rStyle w:val="ReferensiCatatanKaki"/>
          <w:rFonts w:ascii="Calibri Light" w:eastAsia="Times New Roman" w:hAnsi="Calibri Light" w:cs="Calibri Light"/>
          <w:color w:val="212121"/>
          <w:sz w:val="24"/>
          <w:szCs w:val="24"/>
        </w:rPr>
        <w:footnoteReference w:id="19"/>
      </w:r>
    </w:p>
    <w:p w14:paraId="11D48FBB" w14:textId="6A5A4727" w:rsidR="00797657" w:rsidRPr="00ED4203" w:rsidRDefault="00000000" w:rsidP="00ED4203">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ED4203">
        <w:rPr>
          <w:rFonts w:ascii="Calibri Light" w:eastAsia="Times New Roman" w:hAnsi="Calibri Light" w:cs="Calibri Light"/>
          <w:color w:val="212121"/>
          <w:sz w:val="24"/>
          <w:szCs w:val="24"/>
        </w:rPr>
        <w:t xml:space="preserve">As a result, Mr. Abd Latif, as a small and poor person, could not do much and he just surrendered and accepted his fate, which eventually he was imprisoned for 2 years in the </w:t>
      </w:r>
      <w:proofErr w:type="spellStart"/>
      <w:r w:rsidRPr="00ED4203">
        <w:rPr>
          <w:rFonts w:ascii="Calibri Light" w:eastAsia="Times New Roman" w:hAnsi="Calibri Light" w:cs="Calibri Light"/>
          <w:color w:val="212121"/>
          <w:sz w:val="24"/>
          <w:szCs w:val="24"/>
        </w:rPr>
        <w:t>MedaengBungurasih</w:t>
      </w:r>
      <w:proofErr w:type="spellEnd"/>
      <w:r w:rsidRPr="00ED4203">
        <w:rPr>
          <w:rFonts w:ascii="Calibri Light" w:eastAsia="Times New Roman" w:hAnsi="Calibri Light" w:cs="Calibri Light"/>
          <w:color w:val="212121"/>
          <w:sz w:val="24"/>
          <w:szCs w:val="24"/>
        </w:rPr>
        <w:t xml:space="preserve"> Society (LP). Actually, before he was sent to prison at the </w:t>
      </w:r>
      <w:proofErr w:type="spellStart"/>
      <w:r w:rsidRPr="00ED4203">
        <w:rPr>
          <w:rFonts w:ascii="Calibri Light" w:eastAsia="Times New Roman" w:hAnsi="Calibri Light" w:cs="Calibri Light"/>
          <w:color w:val="212121"/>
          <w:sz w:val="24"/>
          <w:szCs w:val="24"/>
        </w:rPr>
        <w:t>Medaeng</w:t>
      </w:r>
      <w:proofErr w:type="spellEnd"/>
      <w:r w:rsidRPr="00ED4203">
        <w:rPr>
          <w:rFonts w:ascii="Calibri Light" w:eastAsia="Times New Roman" w:hAnsi="Calibri Light" w:cs="Calibri Light"/>
          <w:color w:val="212121"/>
          <w:sz w:val="24"/>
          <w:szCs w:val="24"/>
        </w:rPr>
        <w:t xml:space="preserve"> Penitentiary, he was offered by H. </w:t>
      </w:r>
      <w:proofErr w:type="spellStart"/>
      <w:r w:rsidRPr="00ED4203">
        <w:rPr>
          <w:rFonts w:ascii="Calibri Light" w:eastAsia="Times New Roman" w:hAnsi="Calibri Light" w:cs="Calibri Light"/>
          <w:color w:val="212121"/>
          <w:sz w:val="24"/>
          <w:szCs w:val="24"/>
        </w:rPr>
        <w:t>MoelKhusaini</w:t>
      </w:r>
      <w:proofErr w:type="spellEnd"/>
      <w:r w:rsidRPr="00ED4203">
        <w:rPr>
          <w:rFonts w:ascii="Calibri Light" w:eastAsia="Times New Roman" w:hAnsi="Calibri Light" w:cs="Calibri Light"/>
          <w:color w:val="212121"/>
          <w:sz w:val="24"/>
          <w:szCs w:val="24"/>
        </w:rPr>
        <w:t xml:space="preserve"> to admit that there were errors in the financial arrangements resulting from the cash of </w:t>
      </w:r>
      <w:proofErr w:type="spellStart"/>
      <w:r w:rsidRPr="00ED4203">
        <w:rPr>
          <w:rFonts w:ascii="Calibri Light" w:eastAsia="Times New Roman" w:hAnsi="Calibri Light" w:cs="Calibri Light"/>
          <w:color w:val="212121"/>
          <w:sz w:val="24"/>
          <w:szCs w:val="24"/>
        </w:rPr>
        <w:t>Tarawi</w:t>
      </w:r>
      <w:proofErr w:type="spellEnd"/>
      <w:r w:rsidRPr="00ED4203">
        <w:rPr>
          <w:rFonts w:ascii="Calibri Light" w:eastAsia="Times New Roman" w:hAnsi="Calibri Light" w:cs="Calibri Light"/>
          <w:color w:val="212121"/>
          <w:sz w:val="24"/>
          <w:szCs w:val="24"/>
        </w:rPr>
        <w:t xml:space="preserve"> prayers and the money from the sale of tendon water. However, Latif did not want to even say "I admit it, it was even jailed". H. Moel's party felt sorry for Latif, which in fact people did not have (if not said to be poor), so he was offered to settle this matter in a family way, but again Latif was not willing and remained willing to face it with whatever risk he would receive .</w:t>
      </w:r>
      <w:r w:rsidRPr="00ED4203">
        <w:rPr>
          <w:rStyle w:val="ReferensiCatatanKaki"/>
          <w:rFonts w:ascii="Calibri Light" w:eastAsia="Times New Roman" w:hAnsi="Calibri Light" w:cs="Calibri Light"/>
          <w:color w:val="212121"/>
          <w:sz w:val="24"/>
          <w:szCs w:val="24"/>
        </w:rPr>
        <w:footnoteReference w:id="20"/>
      </w:r>
    </w:p>
    <w:p w14:paraId="229AA13F" w14:textId="12DE7C97" w:rsidR="00797657" w:rsidRDefault="00000000" w:rsidP="00C85785">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Times New Roman" w:eastAsia="Times New Roman" w:hAnsi="Times New Roman" w:cs="Times New Roman"/>
          <w:color w:val="212121"/>
          <w:sz w:val="20"/>
          <w:szCs w:val="20"/>
        </w:rPr>
      </w:pPr>
      <w:r w:rsidRPr="00C85785">
        <w:rPr>
          <w:rFonts w:ascii="Calibri Light" w:eastAsia="Times New Roman" w:hAnsi="Calibri Light" w:cs="Calibri Light"/>
          <w:color w:val="212121"/>
          <w:sz w:val="24"/>
          <w:szCs w:val="24"/>
        </w:rPr>
        <w:t xml:space="preserve">After the conflict, the atmosphere of the mosque was quiet and the congregations who prayed there were only a few people. Many officials also resigned, because they </w:t>
      </w:r>
      <w:r w:rsidRPr="00C85785">
        <w:rPr>
          <w:rFonts w:ascii="Calibri Light" w:eastAsia="Times New Roman" w:hAnsi="Calibri Light" w:cs="Calibri Light"/>
          <w:color w:val="212121"/>
          <w:sz w:val="24"/>
          <w:szCs w:val="24"/>
        </w:rPr>
        <w:lastRenderedPageBreak/>
        <w:t xml:space="preserve">were not satisfied with the decisions taken by the mosque chairman, H. Moel </w:t>
      </w:r>
      <w:proofErr w:type="spellStart"/>
      <w:r w:rsidRPr="00C85785">
        <w:rPr>
          <w:rFonts w:ascii="Calibri Light" w:eastAsia="Times New Roman" w:hAnsi="Calibri Light" w:cs="Calibri Light"/>
          <w:color w:val="212121"/>
          <w:sz w:val="24"/>
          <w:szCs w:val="24"/>
        </w:rPr>
        <w:t>Khusaini</w:t>
      </w:r>
      <w:proofErr w:type="spellEnd"/>
      <w:r w:rsidRPr="00C85785">
        <w:rPr>
          <w:rFonts w:ascii="Calibri Light" w:eastAsia="Times New Roman" w:hAnsi="Calibri Light" w:cs="Calibri Light"/>
          <w:color w:val="212121"/>
          <w:sz w:val="24"/>
          <w:szCs w:val="24"/>
        </w:rPr>
        <w:t xml:space="preserve">. In addition, other activities, such as </w:t>
      </w:r>
      <w:proofErr w:type="spellStart"/>
      <w:r w:rsidRPr="00C85785">
        <w:rPr>
          <w:rFonts w:ascii="Calibri Light" w:eastAsia="Times New Roman" w:hAnsi="Calibri Light" w:cs="Calibri Light"/>
          <w:i/>
          <w:iCs/>
          <w:color w:val="212121"/>
          <w:sz w:val="24"/>
          <w:szCs w:val="24"/>
        </w:rPr>
        <w:t>Yasinan</w:t>
      </w:r>
      <w:proofErr w:type="spellEnd"/>
      <w:r w:rsidRPr="00C85785">
        <w:rPr>
          <w:rFonts w:ascii="Calibri Light" w:eastAsia="Times New Roman" w:hAnsi="Calibri Light" w:cs="Calibri Light"/>
          <w:color w:val="212121"/>
          <w:sz w:val="24"/>
          <w:szCs w:val="24"/>
        </w:rPr>
        <w:t xml:space="preserve">, </w:t>
      </w:r>
      <w:proofErr w:type="spellStart"/>
      <w:r w:rsidRPr="00C85785">
        <w:rPr>
          <w:rFonts w:ascii="Calibri Light" w:eastAsia="Times New Roman" w:hAnsi="Calibri Light" w:cs="Calibri Light"/>
          <w:i/>
          <w:iCs/>
          <w:color w:val="212121"/>
          <w:sz w:val="24"/>
          <w:szCs w:val="24"/>
        </w:rPr>
        <w:t>Tahlilan</w:t>
      </w:r>
      <w:proofErr w:type="spellEnd"/>
      <w:r w:rsidRPr="00C85785">
        <w:rPr>
          <w:rFonts w:ascii="Calibri Light" w:eastAsia="Times New Roman" w:hAnsi="Calibri Light" w:cs="Calibri Light"/>
          <w:color w:val="212121"/>
          <w:sz w:val="24"/>
          <w:szCs w:val="24"/>
        </w:rPr>
        <w:t xml:space="preserve"> and the Al-Qur'an Education Park are also quiet. It lasted until the beginning of 2016. However, after each party was willing and realized that there were no problems that could not be resolved properly, the people involved in the conflict since 1998 made an agreement to sit together and reorganize the pride mosque the </w:t>
      </w:r>
      <w:proofErr w:type="spellStart"/>
      <w:r w:rsidRPr="00C85785">
        <w:rPr>
          <w:rFonts w:ascii="Calibri Light" w:eastAsia="Times New Roman" w:hAnsi="Calibri Light" w:cs="Calibri Light"/>
          <w:color w:val="212121"/>
          <w:sz w:val="24"/>
          <w:szCs w:val="24"/>
        </w:rPr>
        <w:t>Wiyung</w:t>
      </w:r>
      <w:proofErr w:type="spellEnd"/>
      <w:r w:rsidRPr="00C85785">
        <w:rPr>
          <w:rFonts w:ascii="Calibri Light" w:eastAsia="Times New Roman" w:hAnsi="Calibri Light" w:cs="Calibri Light"/>
          <w:color w:val="212121"/>
          <w:sz w:val="24"/>
          <w:szCs w:val="24"/>
        </w:rPr>
        <w:t xml:space="preserve"> people, so finally it was decided one decision which was the source of the conflict, that is to measure the direction of the </w:t>
      </w:r>
      <w:proofErr w:type="spellStart"/>
      <w:r w:rsidRPr="00C85785">
        <w:rPr>
          <w:rFonts w:ascii="Calibri Light" w:eastAsia="Times New Roman" w:hAnsi="Calibri Light" w:cs="Calibri Light"/>
          <w:color w:val="212121"/>
          <w:sz w:val="24"/>
          <w:szCs w:val="24"/>
        </w:rPr>
        <w:t>Qiblat</w:t>
      </w:r>
      <w:proofErr w:type="spellEnd"/>
      <w:r w:rsidRPr="00C85785">
        <w:rPr>
          <w:rFonts w:ascii="Calibri Light" w:eastAsia="Times New Roman" w:hAnsi="Calibri Light" w:cs="Calibri Light"/>
          <w:color w:val="212121"/>
          <w:sz w:val="24"/>
          <w:szCs w:val="24"/>
        </w:rPr>
        <w:t xml:space="preserve"> in accordance with the instructions of reckoning and compass. And as a result, they agreed to overhaul part of the mosque to the right of the mosque and serve as a place of security, while the old priesthood was used as a place to store mosque equipment</w:t>
      </w:r>
      <w:r>
        <w:rPr>
          <w:rFonts w:ascii="Times New Roman" w:eastAsia="Times New Roman" w:hAnsi="Times New Roman" w:cs="Times New Roman"/>
          <w:color w:val="212121"/>
          <w:sz w:val="20"/>
          <w:szCs w:val="20"/>
        </w:rPr>
        <w:t>.</w:t>
      </w:r>
      <w:r>
        <w:rPr>
          <w:rStyle w:val="ReferensiCatatanKaki"/>
          <w:rFonts w:ascii="Times New Roman" w:eastAsia="Times New Roman" w:hAnsi="Times New Roman" w:cs="Times New Roman"/>
          <w:color w:val="212121"/>
          <w:sz w:val="20"/>
          <w:szCs w:val="20"/>
        </w:rPr>
        <w:footnoteReference w:id="21"/>
      </w:r>
    </w:p>
    <w:p w14:paraId="2128BD17" w14:textId="77777777" w:rsidR="00797657" w:rsidRDefault="00797657">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firstLine="450"/>
        <w:jc w:val="both"/>
        <w:rPr>
          <w:rFonts w:ascii="Times New Roman" w:eastAsia="Times New Roman" w:hAnsi="Times New Roman" w:cs="Times New Roman"/>
          <w:color w:val="212121"/>
          <w:sz w:val="24"/>
          <w:szCs w:val="24"/>
        </w:rPr>
      </w:pPr>
    </w:p>
    <w:p w14:paraId="32EACE9C" w14:textId="1B0F170F" w:rsidR="00797657" w:rsidRPr="00C85785" w:rsidRDefault="00000000">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hanging="90"/>
        <w:jc w:val="both"/>
        <w:rPr>
          <w:rFonts w:ascii="Calibri Light" w:eastAsia="Times New Roman" w:hAnsi="Calibri Light" w:cs="Calibri Light"/>
          <w:b/>
          <w:color w:val="212121"/>
          <w:sz w:val="24"/>
          <w:szCs w:val="24"/>
        </w:rPr>
      </w:pPr>
      <w:r>
        <w:rPr>
          <w:rFonts w:ascii="Times New Roman" w:eastAsia="Times New Roman" w:hAnsi="Times New Roman" w:cs="Times New Roman"/>
          <w:b/>
          <w:color w:val="212121"/>
          <w:sz w:val="24"/>
          <w:szCs w:val="24"/>
        </w:rPr>
        <w:t xml:space="preserve">  </w:t>
      </w:r>
      <w:r w:rsidRPr="00C85785">
        <w:rPr>
          <w:rFonts w:ascii="Calibri Light" w:eastAsia="Times New Roman" w:hAnsi="Calibri Light" w:cs="Calibri Light"/>
          <w:b/>
          <w:color w:val="212121"/>
          <w:sz w:val="24"/>
          <w:szCs w:val="24"/>
        </w:rPr>
        <w:t>Conflict of Al Zainab Mosque in the Conflict Theory Perspective</w:t>
      </w:r>
    </w:p>
    <w:p w14:paraId="7504F370" w14:textId="77777777" w:rsidR="00797657" w:rsidRPr="00C85785" w:rsidRDefault="00000000" w:rsidP="00C85785">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This theory was built in order to directly oppose the Theory of Structural Functionalism. Therefore it is not surprising that the propositions put forward by their adherents contradict the propositions contained in the Theory of Structural Functionalism.</w:t>
      </w:r>
      <w:r w:rsidRPr="00C85785">
        <w:rPr>
          <w:rStyle w:val="ReferensiCatatanKaki"/>
          <w:rFonts w:ascii="Calibri Light" w:eastAsia="Times New Roman" w:hAnsi="Calibri Light" w:cs="Calibri Light"/>
          <w:color w:val="212121"/>
          <w:sz w:val="24"/>
          <w:szCs w:val="24"/>
        </w:rPr>
        <w:footnoteReference w:id="22"/>
      </w:r>
      <w:r w:rsidRPr="00C85785">
        <w:rPr>
          <w:rFonts w:ascii="Calibri Light" w:eastAsia="Times New Roman" w:hAnsi="Calibri Light" w:cs="Calibri Light"/>
          <w:color w:val="212121"/>
          <w:sz w:val="24"/>
          <w:szCs w:val="24"/>
        </w:rPr>
        <w:t xml:space="preserve"> One of the famous figures in the Theory of Conflict is Ralp </w:t>
      </w:r>
      <w:proofErr w:type="spellStart"/>
      <w:r w:rsidRPr="00C85785">
        <w:rPr>
          <w:rFonts w:ascii="Calibri Light" w:eastAsia="Times New Roman" w:hAnsi="Calibri Light" w:cs="Calibri Light"/>
          <w:color w:val="212121"/>
          <w:sz w:val="24"/>
          <w:szCs w:val="24"/>
        </w:rPr>
        <w:t>Dahrendorf</w:t>
      </w:r>
      <w:proofErr w:type="spellEnd"/>
      <w:r w:rsidRPr="00C85785">
        <w:rPr>
          <w:rFonts w:ascii="Calibri Light" w:eastAsia="Times New Roman" w:hAnsi="Calibri Light" w:cs="Calibri Light"/>
          <w:color w:val="212121"/>
          <w:sz w:val="24"/>
          <w:szCs w:val="24"/>
        </w:rPr>
        <w:t>.</w:t>
      </w:r>
      <w:r w:rsidRPr="00C85785">
        <w:rPr>
          <w:rStyle w:val="ReferensiCatatanKaki"/>
          <w:rFonts w:ascii="Calibri Light" w:eastAsia="Times New Roman" w:hAnsi="Calibri Light" w:cs="Calibri Light"/>
          <w:color w:val="212121"/>
          <w:sz w:val="24"/>
          <w:szCs w:val="24"/>
        </w:rPr>
        <w:footnoteReference w:id="23"/>
      </w:r>
    </w:p>
    <w:p w14:paraId="59FBF570" w14:textId="2CF45738" w:rsidR="00797657" w:rsidRPr="00C85785" w:rsidRDefault="00000000" w:rsidP="00C85785">
      <w:pP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This study is a study of the conflict that occurred in the Al Zainab mosque in </w:t>
      </w:r>
      <w:proofErr w:type="spellStart"/>
      <w:r w:rsidRPr="00C85785">
        <w:rPr>
          <w:rFonts w:ascii="Calibri Light" w:eastAsia="Times New Roman" w:hAnsi="Calibri Light" w:cs="Calibri Light"/>
          <w:color w:val="212121"/>
          <w:sz w:val="24"/>
          <w:szCs w:val="24"/>
        </w:rPr>
        <w:t>Wiyung</w:t>
      </w:r>
      <w:proofErr w:type="spellEnd"/>
      <w:r w:rsidRPr="00C85785">
        <w:rPr>
          <w:rFonts w:ascii="Calibri Light" w:eastAsia="Times New Roman" w:hAnsi="Calibri Light" w:cs="Calibri Light"/>
          <w:color w:val="212121"/>
          <w:sz w:val="24"/>
          <w:szCs w:val="24"/>
        </w:rPr>
        <w:t xml:space="preserve"> sub-district, Surabaya city which resulted in one of his </w:t>
      </w:r>
      <w:proofErr w:type="spellStart"/>
      <w:r w:rsidRPr="00C85785">
        <w:rPr>
          <w:rFonts w:ascii="Calibri Light" w:eastAsia="Times New Roman" w:hAnsi="Calibri Light" w:cs="Calibri Light"/>
          <w:color w:val="212121"/>
          <w:sz w:val="24"/>
          <w:szCs w:val="24"/>
        </w:rPr>
        <w:t>rawatib</w:t>
      </w:r>
      <w:proofErr w:type="spellEnd"/>
      <w:r w:rsidRPr="00C85785">
        <w:rPr>
          <w:rFonts w:ascii="Calibri Light" w:eastAsia="Times New Roman" w:hAnsi="Calibri Light" w:cs="Calibri Light"/>
          <w:color w:val="212121"/>
          <w:sz w:val="24"/>
          <w:szCs w:val="24"/>
        </w:rPr>
        <w:t xml:space="preserve"> priests entering prison with a multidisciplinary approach. In other words, to review and analyze the problems in this study using several relevant disciplines. The point of the approach is certain disciplines that use the results of other studies. These disciplinary theories are functional conflict theory, namely the theory of the result of a combination carried out by Lewis Coser on functional structural theory with conflict theory, both of which are </w:t>
      </w:r>
      <w:r w:rsidRPr="00C85785">
        <w:rPr>
          <w:rFonts w:ascii="Calibri Light" w:eastAsia="Times New Roman" w:hAnsi="Calibri Light" w:cs="Calibri Light"/>
          <w:color w:val="212121"/>
          <w:sz w:val="24"/>
          <w:szCs w:val="24"/>
        </w:rPr>
        <w:lastRenderedPageBreak/>
        <w:t>within the frame of the paradigm of social facts</w:t>
      </w:r>
      <w:r w:rsidRPr="00C85785">
        <w:rPr>
          <w:rStyle w:val="ReferensiCatatanKaki"/>
          <w:rFonts w:ascii="Calibri Light" w:eastAsia="Times New Roman" w:hAnsi="Calibri Light" w:cs="Calibri Light"/>
          <w:color w:val="212121"/>
          <w:sz w:val="24"/>
          <w:szCs w:val="24"/>
        </w:rPr>
        <w:footnoteReference w:id="24"/>
      </w:r>
      <w:r w:rsidRPr="00C85785">
        <w:rPr>
          <w:rFonts w:ascii="Calibri Light" w:eastAsia="Times New Roman" w:hAnsi="Calibri Light" w:cs="Calibri Light"/>
          <w:color w:val="212121"/>
          <w:sz w:val="24"/>
          <w:szCs w:val="24"/>
        </w:rPr>
        <w:t xml:space="preserve"> and </w:t>
      </w:r>
      <w:proofErr w:type="spellStart"/>
      <w:r w:rsidRPr="00C85785">
        <w:rPr>
          <w:rFonts w:ascii="Calibri Light" w:eastAsia="Times New Roman" w:hAnsi="Calibri Light" w:cs="Calibri Light"/>
          <w:color w:val="212121"/>
          <w:sz w:val="24"/>
          <w:szCs w:val="24"/>
        </w:rPr>
        <w:t>fiqih</w:t>
      </w:r>
      <w:proofErr w:type="spellEnd"/>
      <w:r w:rsidRPr="00C85785">
        <w:rPr>
          <w:rFonts w:ascii="Calibri Light" w:eastAsia="Times New Roman" w:hAnsi="Calibri Light" w:cs="Calibri Light"/>
          <w:color w:val="212121"/>
          <w:sz w:val="24"/>
          <w:szCs w:val="24"/>
        </w:rPr>
        <w:t xml:space="preserve"> </w:t>
      </w:r>
      <w:proofErr w:type="spellStart"/>
      <w:r w:rsidRPr="00C85785">
        <w:rPr>
          <w:rFonts w:ascii="Calibri Light" w:eastAsia="Times New Roman" w:hAnsi="Calibri Light" w:cs="Calibri Light"/>
          <w:i/>
          <w:iCs/>
          <w:color w:val="212121"/>
          <w:sz w:val="24"/>
          <w:szCs w:val="24"/>
        </w:rPr>
        <w:t>ihktilaf</w:t>
      </w:r>
      <w:proofErr w:type="spellEnd"/>
      <w:r w:rsidRPr="00C85785">
        <w:rPr>
          <w:rFonts w:ascii="Calibri Light" w:eastAsia="Times New Roman" w:hAnsi="Calibri Light" w:cs="Calibri Light"/>
          <w:color w:val="212121"/>
          <w:sz w:val="24"/>
          <w:szCs w:val="24"/>
        </w:rPr>
        <w:t>. With these two approaches, the problem of conflicts that occurred in the Al Zainab mosque that occurred from 1996-2016 can be known about the root causes of the conflict.</w:t>
      </w:r>
    </w:p>
    <w:p w14:paraId="323185D5" w14:textId="77777777" w:rsidR="00C85785" w:rsidRDefault="00000000" w:rsidP="00C85785">
      <w:pPr>
        <w:shd w:val="clear" w:color="auto" w:fill="FFFFFF"/>
        <w:tabs>
          <w:tab w:val="left" w:pos="540"/>
          <w:tab w:val="left" w:pos="63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Times New Roman" w:eastAsia="Times New Roman" w:hAnsi="Times New Roman" w:cs="Times New Roman"/>
          <w:color w:val="212121"/>
          <w:sz w:val="20"/>
          <w:szCs w:val="20"/>
        </w:rPr>
      </w:pPr>
      <w:r w:rsidRPr="00C85785">
        <w:rPr>
          <w:rFonts w:ascii="Calibri Light" w:eastAsia="Times New Roman" w:hAnsi="Calibri Light" w:cs="Calibri Light"/>
          <w:color w:val="212121"/>
          <w:sz w:val="24"/>
          <w:szCs w:val="24"/>
        </w:rPr>
        <w:t>Conflict in terms of fighting for power, that's normal. But when the conflict was related to the mosque, it was just extraordinary</w:t>
      </w:r>
      <w:r>
        <w:rPr>
          <w:rFonts w:ascii="Times New Roman" w:eastAsia="Times New Roman" w:hAnsi="Times New Roman" w:cs="Times New Roman"/>
          <w:color w:val="212121"/>
          <w:sz w:val="20"/>
          <w:szCs w:val="20"/>
        </w:rPr>
        <w:t xml:space="preserve">. </w:t>
      </w:r>
    </w:p>
    <w:p w14:paraId="3203BD4E" w14:textId="3147FFEA" w:rsidR="00797657" w:rsidRPr="00C85785" w:rsidRDefault="00000000" w:rsidP="00C85785">
      <w:pPr>
        <w:shd w:val="clear" w:color="auto" w:fill="FFFFFF"/>
        <w:tabs>
          <w:tab w:val="left" w:pos="540"/>
          <w:tab w:val="left" w:pos="63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That is what happened to Surabaya's Al Zainab </w:t>
      </w:r>
      <w:proofErr w:type="spellStart"/>
      <w:r w:rsidRPr="00C85785">
        <w:rPr>
          <w:rFonts w:ascii="Calibri Light" w:eastAsia="Times New Roman" w:hAnsi="Calibri Light" w:cs="Calibri Light"/>
          <w:color w:val="212121"/>
          <w:sz w:val="24"/>
          <w:szCs w:val="24"/>
        </w:rPr>
        <w:t>Wiyung</w:t>
      </w:r>
      <w:proofErr w:type="spellEnd"/>
      <w:r w:rsidRPr="00C85785">
        <w:rPr>
          <w:rFonts w:ascii="Calibri Light" w:eastAsia="Times New Roman" w:hAnsi="Calibri Light" w:cs="Calibri Light"/>
          <w:color w:val="212121"/>
          <w:sz w:val="24"/>
          <w:szCs w:val="24"/>
        </w:rPr>
        <w:t xml:space="preserve"> mosque in 1996 to 2016. Ramlan </w:t>
      </w:r>
      <w:proofErr w:type="spellStart"/>
      <w:r w:rsidRPr="00C85785">
        <w:rPr>
          <w:rFonts w:ascii="Calibri Light" w:eastAsia="Times New Roman" w:hAnsi="Calibri Light" w:cs="Calibri Light"/>
          <w:color w:val="212121"/>
          <w:sz w:val="24"/>
          <w:szCs w:val="24"/>
        </w:rPr>
        <w:t>Subekti</w:t>
      </w:r>
      <w:proofErr w:type="spellEnd"/>
      <w:r w:rsidRPr="00C85785">
        <w:rPr>
          <w:rFonts w:ascii="Calibri Light" w:eastAsia="Times New Roman" w:hAnsi="Calibri Light" w:cs="Calibri Light"/>
          <w:color w:val="212121"/>
          <w:sz w:val="24"/>
          <w:szCs w:val="24"/>
        </w:rPr>
        <w:t xml:space="preserve"> said that what is meant by conflict is a conflict such as differences of opinion, competition, conflict between individuals and individuals, groups with groups, individuals with groups, and groups with the government.</w:t>
      </w:r>
      <w:r w:rsidRPr="00C85785">
        <w:rPr>
          <w:rStyle w:val="ReferensiCatatanKaki"/>
          <w:rFonts w:ascii="Calibri Light" w:eastAsia="Times New Roman" w:hAnsi="Calibri Light" w:cs="Calibri Light"/>
          <w:color w:val="212121"/>
          <w:sz w:val="24"/>
          <w:szCs w:val="24"/>
        </w:rPr>
        <w:footnoteReference w:id="25"/>
      </w:r>
      <w:r w:rsidRPr="00C85785">
        <w:rPr>
          <w:rFonts w:ascii="Calibri Light" w:eastAsia="Times New Roman" w:hAnsi="Calibri Light" w:cs="Calibri Light"/>
          <w:color w:val="212121"/>
          <w:sz w:val="24"/>
          <w:szCs w:val="24"/>
        </w:rPr>
        <w:t xml:space="preserve"> In contrast to </w:t>
      </w:r>
      <w:proofErr w:type="spellStart"/>
      <w:r w:rsidRPr="00C85785">
        <w:rPr>
          <w:rFonts w:ascii="Calibri Light" w:eastAsia="Times New Roman" w:hAnsi="Calibri Light" w:cs="Calibri Light"/>
          <w:color w:val="212121"/>
          <w:sz w:val="24"/>
          <w:szCs w:val="24"/>
        </w:rPr>
        <w:t>Subakti</w:t>
      </w:r>
      <w:proofErr w:type="spellEnd"/>
      <w:r w:rsidRPr="00C85785">
        <w:rPr>
          <w:rFonts w:ascii="Calibri Light" w:eastAsia="Times New Roman" w:hAnsi="Calibri Light" w:cs="Calibri Light"/>
          <w:color w:val="212121"/>
          <w:sz w:val="24"/>
          <w:szCs w:val="24"/>
        </w:rPr>
        <w:t xml:space="preserve">, </w:t>
      </w:r>
      <w:proofErr w:type="spellStart"/>
      <w:r w:rsidRPr="00C85785">
        <w:rPr>
          <w:rFonts w:ascii="Calibri Light" w:eastAsia="Times New Roman" w:hAnsi="Calibri Light" w:cs="Calibri Light"/>
          <w:color w:val="212121"/>
          <w:sz w:val="24"/>
          <w:szCs w:val="24"/>
        </w:rPr>
        <w:t>Alfian</w:t>
      </w:r>
      <w:proofErr w:type="spellEnd"/>
      <w:r w:rsidRPr="00C85785">
        <w:rPr>
          <w:rFonts w:ascii="Calibri Light" w:eastAsia="Times New Roman" w:hAnsi="Calibri Light" w:cs="Calibri Light"/>
          <w:color w:val="212121"/>
          <w:sz w:val="24"/>
          <w:szCs w:val="24"/>
        </w:rPr>
        <w:t xml:space="preserve"> actually defines conflict as a difference and conflict of interests, opinions, ideas or understandings in the form of violence or not using violence at all.</w:t>
      </w:r>
      <w:r w:rsidRPr="00C85785">
        <w:rPr>
          <w:rStyle w:val="ReferensiCatatanKaki"/>
          <w:rFonts w:ascii="Calibri Light" w:eastAsia="Times New Roman" w:hAnsi="Calibri Light" w:cs="Calibri Light"/>
          <w:color w:val="212121"/>
          <w:sz w:val="24"/>
          <w:szCs w:val="24"/>
        </w:rPr>
        <w:footnoteReference w:id="26"/>
      </w:r>
    </w:p>
    <w:p w14:paraId="5482173A" w14:textId="4EE16176" w:rsidR="00797657"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In this study the conflict is intended as a difference of opinion and conflict between individuals and individuals, individuals with groups, and groups with groups and not using violence but accompanied by threats from one of the parties involved in the conflict. </w:t>
      </w:r>
      <w:proofErr w:type="spellStart"/>
      <w:r w:rsidRPr="00C85785">
        <w:rPr>
          <w:rFonts w:ascii="Calibri Light" w:eastAsia="Times New Roman" w:hAnsi="Calibri Light" w:cs="Calibri Light"/>
          <w:color w:val="212121"/>
          <w:sz w:val="24"/>
          <w:szCs w:val="24"/>
        </w:rPr>
        <w:t>Maswadi</w:t>
      </w:r>
      <w:proofErr w:type="spellEnd"/>
      <w:r w:rsidRPr="00C85785">
        <w:rPr>
          <w:rFonts w:ascii="Calibri Light" w:eastAsia="Times New Roman" w:hAnsi="Calibri Light" w:cs="Calibri Light"/>
          <w:color w:val="212121"/>
          <w:sz w:val="24"/>
          <w:szCs w:val="24"/>
        </w:rPr>
        <w:t xml:space="preserve"> Rauf emphasized that individual conflict is a conflict that occurs between two people without involving each group. This kind of conflict is caused by personal problems, so the only people involved in this conflict. While group conflict can occur from personal conflict because the individual in conflict involves their respective groups. A conflict is related to the rights of many people, even though only two people are in conflict, the conflict is still referred to as group conflict because the issues in question are related to public rights.</w:t>
      </w:r>
      <w:r w:rsidRPr="00C85785">
        <w:rPr>
          <w:rStyle w:val="ReferensiCatatanKaki"/>
          <w:rFonts w:ascii="Calibri Light" w:eastAsia="Times New Roman" w:hAnsi="Calibri Light" w:cs="Calibri Light"/>
          <w:color w:val="212121"/>
          <w:sz w:val="24"/>
          <w:szCs w:val="24"/>
        </w:rPr>
        <w:footnoteReference w:id="27"/>
      </w:r>
    </w:p>
    <w:p w14:paraId="1DC1E743" w14:textId="40CBE369" w:rsidR="00797657"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As with the conflict at the Al Zainab </w:t>
      </w:r>
      <w:proofErr w:type="spellStart"/>
      <w:r w:rsidRPr="00C85785">
        <w:rPr>
          <w:rFonts w:ascii="Calibri Light" w:eastAsia="Times New Roman" w:hAnsi="Calibri Light" w:cs="Calibri Light"/>
          <w:color w:val="212121"/>
          <w:sz w:val="24"/>
          <w:szCs w:val="24"/>
        </w:rPr>
        <w:t>Wiyung</w:t>
      </w:r>
      <w:proofErr w:type="spellEnd"/>
      <w:r w:rsidRPr="00C85785">
        <w:rPr>
          <w:rFonts w:ascii="Calibri Light" w:eastAsia="Times New Roman" w:hAnsi="Calibri Light" w:cs="Calibri Light"/>
          <w:color w:val="212121"/>
          <w:sz w:val="24"/>
          <w:szCs w:val="24"/>
        </w:rPr>
        <w:t xml:space="preserve"> mosque in Surabaya, the conflict in the mosque has two types of conflict, namely: conflict between groups and conflicts between individuals. Conflict between groups occurred between groups of supporters of H. Moel Husaini and supporters of </w:t>
      </w:r>
      <w:proofErr w:type="spellStart"/>
      <w:r w:rsidRPr="00C85785">
        <w:rPr>
          <w:rFonts w:ascii="Calibri Light" w:eastAsia="Times New Roman" w:hAnsi="Calibri Light" w:cs="Calibri Light"/>
          <w:color w:val="212121"/>
          <w:sz w:val="24"/>
          <w:szCs w:val="24"/>
        </w:rPr>
        <w:t>Mr</w:t>
      </w:r>
      <w:proofErr w:type="spellEnd"/>
      <w:r w:rsidRPr="00C85785">
        <w:rPr>
          <w:rFonts w:ascii="Calibri Light" w:eastAsia="Times New Roman" w:hAnsi="Calibri Light" w:cs="Calibri Light"/>
          <w:color w:val="212121"/>
          <w:sz w:val="24"/>
          <w:szCs w:val="24"/>
        </w:rPr>
        <w:t xml:space="preserve"> Abd. Latif, while the conflict between individuals is a conflict between H. Moel Husaini personally with Mr. Abd. Personal </w:t>
      </w:r>
      <w:proofErr w:type="spellStart"/>
      <w:r w:rsidRPr="00C85785">
        <w:rPr>
          <w:rFonts w:ascii="Calibri Light" w:eastAsia="Times New Roman" w:hAnsi="Calibri Light" w:cs="Calibri Light"/>
          <w:color w:val="212121"/>
          <w:sz w:val="24"/>
          <w:szCs w:val="24"/>
        </w:rPr>
        <w:t>latif</w:t>
      </w:r>
      <w:proofErr w:type="spellEnd"/>
      <w:r w:rsidRPr="00C85785">
        <w:rPr>
          <w:rFonts w:ascii="Calibri Light" w:eastAsia="Times New Roman" w:hAnsi="Calibri Light" w:cs="Calibri Light"/>
          <w:color w:val="212121"/>
          <w:sz w:val="24"/>
          <w:szCs w:val="24"/>
        </w:rPr>
        <w:t>.</w:t>
      </w:r>
    </w:p>
    <w:p w14:paraId="32D1AAFD" w14:textId="5518CC3A" w:rsidR="00797657"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Conflict between supporters of H. Moel Husaini and supporters of </w:t>
      </w:r>
      <w:proofErr w:type="spellStart"/>
      <w:r w:rsidRPr="00C85785">
        <w:rPr>
          <w:rFonts w:ascii="Calibri Light" w:eastAsia="Times New Roman" w:hAnsi="Calibri Light" w:cs="Calibri Light"/>
          <w:color w:val="212121"/>
          <w:sz w:val="24"/>
          <w:szCs w:val="24"/>
        </w:rPr>
        <w:t>Mr</w:t>
      </w:r>
      <w:proofErr w:type="spellEnd"/>
      <w:r w:rsidRPr="00C85785">
        <w:rPr>
          <w:rFonts w:ascii="Calibri Light" w:eastAsia="Times New Roman" w:hAnsi="Calibri Light" w:cs="Calibri Light"/>
          <w:color w:val="212121"/>
          <w:sz w:val="24"/>
          <w:szCs w:val="24"/>
        </w:rPr>
        <w:t xml:space="preserve"> Abd. Latif starts from different principles in determining the position of </w:t>
      </w:r>
      <w:proofErr w:type="spellStart"/>
      <w:r w:rsidRPr="00C85785">
        <w:rPr>
          <w:rFonts w:ascii="Calibri Light" w:eastAsia="Times New Roman" w:hAnsi="Calibri Light" w:cs="Calibri Light"/>
          <w:color w:val="212121"/>
          <w:sz w:val="24"/>
          <w:szCs w:val="24"/>
        </w:rPr>
        <w:t>saff</w:t>
      </w:r>
      <w:proofErr w:type="spellEnd"/>
      <w:r w:rsidRPr="00C85785">
        <w:rPr>
          <w:rFonts w:ascii="Calibri Light" w:eastAsia="Times New Roman" w:hAnsi="Calibri Light" w:cs="Calibri Light"/>
          <w:color w:val="212121"/>
          <w:sz w:val="24"/>
          <w:szCs w:val="24"/>
        </w:rPr>
        <w:t xml:space="preserve">, the direction of the Qibla. Supporters of H. Moel Husaini agreed to change </w:t>
      </w:r>
      <w:proofErr w:type="spellStart"/>
      <w:r w:rsidRPr="00C85785">
        <w:rPr>
          <w:rFonts w:ascii="Calibri Light" w:eastAsia="Times New Roman" w:hAnsi="Calibri Light" w:cs="Calibri Light"/>
          <w:color w:val="212121"/>
          <w:sz w:val="24"/>
          <w:szCs w:val="24"/>
        </w:rPr>
        <w:t>saff</w:t>
      </w:r>
      <w:proofErr w:type="spellEnd"/>
      <w:r w:rsidRPr="00C85785">
        <w:rPr>
          <w:rFonts w:ascii="Calibri Light" w:eastAsia="Times New Roman" w:hAnsi="Calibri Light" w:cs="Calibri Light"/>
          <w:color w:val="212121"/>
          <w:sz w:val="24"/>
          <w:szCs w:val="24"/>
        </w:rPr>
        <w:t xml:space="preserve"> according to the position of the mosque building, while the support group Mr. Abd. Latif remained adamant to maintain the old </w:t>
      </w:r>
      <w:proofErr w:type="spellStart"/>
      <w:r w:rsidRPr="00C85785">
        <w:rPr>
          <w:rFonts w:ascii="Calibri Light" w:eastAsia="Times New Roman" w:hAnsi="Calibri Light" w:cs="Calibri Light"/>
          <w:color w:val="212121"/>
          <w:sz w:val="24"/>
          <w:szCs w:val="24"/>
        </w:rPr>
        <w:t>saff</w:t>
      </w:r>
      <w:proofErr w:type="spellEnd"/>
      <w:r w:rsidRPr="00C85785">
        <w:rPr>
          <w:rFonts w:ascii="Calibri Light" w:eastAsia="Times New Roman" w:hAnsi="Calibri Light" w:cs="Calibri Light"/>
          <w:color w:val="212121"/>
          <w:sz w:val="24"/>
          <w:szCs w:val="24"/>
        </w:rPr>
        <w:t xml:space="preserve"> position that led to the corner of the mosque. From this principle difference, there is a prolonged conflict between two different camps. Finally, between these two conflicting camps, each other does not rebuke others (break </w:t>
      </w:r>
      <w:proofErr w:type="spellStart"/>
      <w:r w:rsidRPr="00C85785">
        <w:rPr>
          <w:rFonts w:ascii="Calibri Light" w:eastAsia="Times New Roman" w:hAnsi="Calibri Light" w:cs="Calibri Light"/>
          <w:i/>
          <w:iCs/>
          <w:color w:val="212121"/>
          <w:sz w:val="24"/>
          <w:szCs w:val="24"/>
        </w:rPr>
        <w:lastRenderedPageBreak/>
        <w:t>silaturrahmi</w:t>
      </w:r>
      <w:proofErr w:type="spellEnd"/>
      <w:r w:rsidRPr="00C85785">
        <w:rPr>
          <w:rFonts w:ascii="Calibri Light" w:eastAsia="Times New Roman" w:hAnsi="Calibri Light" w:cs="Calibri Light"/>
          <w:color w:val="212121"/>
          <w:sz w:val="24"/>
          <w:szCs w:val="24"/>
        </w:rPr>
        <w:t>), isolate each other, mutilate one another and so on. This happened from 1996 and ended in 2016.</w:t>
      </w:r>
      <w:r w:rsidRPr="00C85785">
        <w:rPr>
          <w:rStyle w:val="ReferensiCatatanKaki"/>
          <w:rFonts w:ascii="Calibri Light" w:eastAsia="Times New Roman" w:hAnsi="Calibri Light" w:cs="Calibri Light"/>
          <w:color w:val="212121"/>
          <w:sz w:val="24"/>
          <w:szCs w:val="24"/>
        </w:rPr>
        <w:footnoteReference w:id="28"/>
      </w:r>
    </w:p>
    <w:p w14:paraId="309987D9" w14:textId="71A0BB66" w:rsidR="00797657"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While the individual conflicts that occurred between Mr. H. Moel Husaini and Mr. Abd. Latif starts from a misunderstanding between the two of them. Especially, when H. Moel Husaini wanted to give interpretations in the Al Zainab mosque, when he arrived at the mosque, he did not fill in the recitation. This is because the congregation does not exist, because they were invited by Mr. Abd. Latif to take part in the pilgrimage at one of the congregation's houses affected by death. This problem made H. Moel Husaini offended and angry with Abd. Latif. He felt that the congregation of the mosque was more submissive and was more happy to follow Abd's invitation. Latif. Therefore, according to him, Abd. Latif must be removed, a few months later Abd. Latif, was successfully expelled from the Al Zainab mosque.</w:t>
      </w:r>
    </w:p>
    <w:p w14:paraId="0CFD64CE" w14:textId="3C80B90D" w:rsidR="00797657"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Of the two types of conflict mentioned above, according to the researcher it should not happen if each of the conflict parties wants to sit together to talk together in order to solve the case. In other words, the conflict will not occur if they want to discuss the problems that occur in the Al Zainab mosque, whether related to the </w:t>
      </w:r>
      <w:proofErr w:type="spellStart"/>
      <w:r w:rsidRPr="00C85785">
        <w:rPr>
          <w:rFonts w:ascii="Calibri Light" w:eastAsia="Times New Roman" w:hAnsi="Calibri Light" w:cs="Calibri Light"/>
          <w:color w:val="212121"/>
          <w:sz w:val="24"/>
          <w:szCs w:val="24"/>
        </w:rPr>
        <w:t>saff</w:t>
      </w:r>
      <w:proofErr w:type="spellEnd"/>
      <w:r w:rsidRPr="00C85785">
        <w:rPr>
          <w:rFonts w:ascii="Calibri Light" w:eastAsia="Times New Roman" w:hAnsi="Calibri Light" w:cs="Calibri Light"/>
          <w:color w:val="212121"/>
          <w:sz w:val="24"/>
          <w:szCs w:val="24"/>
        </w:rPr>
        <w:t xml:space="preserve"> position or the problem of interpretation studies. This is evident, when the conflict has been going on for a long time and many people have forgotten the root of the problem - especially when entering mid-2016 - they gather together and hold joint meetings, it turns out they agreed to change the position of Saff in the mosque according to the Qibla direction in general. And finally, they both accept and no one opposes, so that at this time the Al Zainab mosque was crowded again like the Al Zainab of old before the conflict.</w:t>
      </w:r>
    </w:p>
    <w:p w14:paraId="7010E58F" w14:textId="77777777" w:rsidR="00797657" w:rsidRPr="00C85785" w:rsidRDefault="00797657">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firstLine="180"/>
        <w:jc w:val="both"/>
        <w:rPr>
          <w:rFonts w:ascii="Calibri Light" w:eastAsia="Times New Roman" w:hAnsi="Calibri Light" w:cs="Calibri Light"/>
          <w:color w:val="212121"/>
          <w:sz w:val="24"/>
          <w:szCs w:val="24"/>
        </w:rPr>
      </w:pPr>
    </w:p>
    <w:p w14:paraId="0048F117" w14:textId="0955B023" w:rsidR="00C85785"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hanging="180"/>
        <w:jc w:val="both"/>
        <w:rPr>
          <w:rFonts w:ascii="Calibri Light" w:eastAsia="Times New Roman" w:hAnsi="Calibri Light" w:cs="Calibri Light"/>
          <w:b/>
          <w:i/>
          <w:iCs/>
          <w:color w:val="212121"/>
          <w:sz w:val="24"/>
          <w:szCs w:val="24"/>
        </w:rPr>
      </w:pPr>
      <w:r w:rsidRPr="00C85785">
        <w:rPr>
          <w:rFonts w:ascii="Calibri Light" w:eastAsia="Times New Roman" w:hAnsi="Calibri Light" w:cs="Calibri Light"/>
          <w:b/>
          <w:color w:val="212121"/>
          <w:sz w:val="24"/>
          <w:szCs w:val="24"/>
        </w:rPr>
        <w:tab/>
        <w:t xml:space="preserve"> Conflict of Al Zainab Mosque in the Philosophy Perspective of </w:t>
      </w:r>
      <w:proofErr w:type="spellStart"/>
      <w:r w:rsidRPr="00C85785">
        <w:rPr>
          <w:rFonts w:ascii="Calibri Light" w:eastAsia="Times New Roman" w:hAnsi="Calibri Light" w:cs="Calibri Light"/>
          <w:b/>
          <w:color w:val="212121"/>
          <w:sz w:val="24"/>
          <w:szCs w:val="24"/>
        </w:rPr>
        <w:t>Fikh</w:t>
      </w:r>
      <w:proofErr w:type="spellEnd"/>
      <w:r w:rsidRPr="00C85785">
        <w:rPr>
          <w:rFonts w:ascii="Calibri Light" w:eastAsia="Times New Roman" w:hAnsi="Calibri Light" w:cs="Calibri Light"/>
          <w:b/>
          <w:color w:val="212121"/>
          <w:sz w:val="24"/>
          <w:szCs w:val="24"/>
        </w:rPr>
        <w:t xml:space="preserve">  </w:t>
      </w:r>
      <w:proofErr w:type="spellStart"/>
      <w:r w:rsidRPr="00C85785">
        <w:rPr>
          <w:rFonts w:ascii="Calibri Light" w:eastAsia="Times New Roman" w:hAnsi="Calibri Light" w:cs="Calibri Light"/>
          <w:b/>
          <w:i/>
          <w:iCs/>
          <w:color w:val="212121"/>
          <w:sz w:val="24"/>
          <w:szCs w:val="24"/>
        </w:rPr>
        <w:t>Ikhtilaf</w:t>
      </w:r>
      <w:proofErr w:type="spellEnd"/>
    </w:p>
    <w:p w14:paraId="0329616E" w14:textId="77777777" w:rsidR="00C85785" w:rsidRPr="00C85785" w:rsidRDefault="00C85785"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hanging="180"/>
        <w:jc w:val="both"/>
        <w:rPr>
          <w:rFonts w:ascii="Times New Roman" w:eastAsia="Times New Roman" w:hAnsi="Times New Roman" w:cs="Times New Roman"/>
          <w:b/>
          <w:i/>
          <w:iCs/>
          <w:color w:val="212121"/>
          <w:sz w:val="24"/>
          <w:szCs w:val="24"/>
        </w:rPr>
      </w:pPr>
    </w:p>
    <w:p w14:paraId="64124EC7" w14:textId="776BBF9E" w:rsidR="00797657"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Human creation is different. With that difference, humans are encouraged to ask questions, analyze and try to think hard to understand each other. Moreover, differences also require humans to realize harmony and cooperation. Thus, the creation of human beings in various forms of difference is not a source of division or polarization of society, but is a natural nature and </w:t>
      </w:r>
      <w:proofErr w:type="spellStart"/>
      <w:r w:rsidRPr="00C85785">
        <w:rPr>
          <w:rFonts w:ascii="Calibri Light" w:eastAsia="Times New Roman" w:hAnsi="Calibri Light" w:cs="Calibri Light"/>
          <w:i/>
          <w:iCs/>
          <w:color w:val="212121"/>
          <w:sz w:val="24"/>
          <w:szCs w:val="24"/>
        </w:rPr>
        <w:t>sunnatullah</w:t>
      </w:r>
      <w:proofErr w:type="spellEnd"/>
      <w:r w:rsidRPr="00C85785">
        <w:rPr>
          <w:rFonts w:ascii="Calibri Light" w:eastAsia="Times New Roman" w:hAnsi="Calibri Light" w:cs="Calibri Light"/>
          <w:color w:val="212121"/>
          <w:sz w:val="24"/>
          <w:szCs w:val="24"/>
        </w:rPr>
        <w:t xml:space="preserve"> so that there is a balance for the continuation of life and life in this world.</w:t>
      </w:r>
    </w:p>
    <w:p w14:paraId="2D651923" w14:textId="5B27E77C" w:rsidR="00797657"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Allah's Apostle affirmed in his hadith that difference is mercy (</w:t>
      </w:r>
      <w:proofErr w:type="spellStart"/>
      <w:r w:rsidRPr="00C85785">
        <w:rPr>
          <w:rFonts w:ascii="Calibri Light" w:eastAsia="Times New Roman" w:hAnsi="Calibri Light" w:cs="Calibri Light"/>
          <w:i/>
          <w:iCs/>
          <w:color w:val="212121"/>
          <w:sz w:val="24"/>
          <w:szCs w:val="24"/>
        </w:rPr>
        <w:t>ikhtilafu</w:t>
      </w:r>
      <w:proofErr w:type="spellEnd"/>
      <w:r w:rsidRPr="00C85785">
        <w:rPr>
          <w:rFonts w:ascii="Calibri Light" w:eastAsia="Times New Roman" w:hAnsi="Calibri Light" w:cs="Calibri Light"/>
          <w:i/>
          <w:iCs/>
          <w:color w:val="212121"/>
          <w:sz w:val="24"/>
          <w:szCs w:val="24"/>
        </w:rPr>
        <w:t xml:space="preserve"> </w:t>
      </w:r>
      <w:proofErr w:type="spellStart"/>
      <w:r w:rsidRPr="00C85785">
        <w:rPr>
          <w:rFonts w:ascii="Calibri Light" w:eastAsia="Times New Roman" w:hAnsi="Calibri Light" w:cs="Calibri Light"/>
          <w:i/>
          <w:iCs/>
          <w:color w:val="212121"/>
          <w:sz w:val="24"/>
          <w:szCs w:val="24"/>
        </w:rPr>
        <w:t>ummati</w:t>
      </w:r>
      <w:proofErr w:type="spellEnd"/>
      <w:r w:rsidRPr="00C85785">
        <w:rPr>
          <w:rFonts w:ascii="Calibri Light" w:eastAsia="Times New Roman" w:hAnsi="Calibri Light" w:cs="Calibri Light"/>
          <w:i/>
          <w:iCs/>
          <w:color w:val="212121"/>
          <w:sz w:val="24"/>
          <w:szCs w:val="24"/>
        </w:rPr>
        <w:t xml:space="preserve"> </w:t>
      </w:r>
      <w:proofErr w:type="spellStart"/>
      <w:r w:rsidRPr="00C85785">
        <w:rPr>
          <w:rFonts w:ascii="Calibri Light" w:eastAsia="Times New Roman" w:hAnsi="Calibri Light" w:cs="Calibri Light"/>
          <w:i/>
          <w:iCs/>
          <w:color w:val="212121"/>
          <w:sz w:val="24"/>
          <w:szCs w:val="24"/>
        </w:rPr>
        <w:t>rahmat</w:t>
      </w:r>
      <w:proofErr w:type="spellEnd"/>
      <w:r w:rsidRPr="00C85785">
        <w:rPr>
          <w:rFonts w:ascii="Calibri Light" w:eastAsia="Times New Roman" w:hAnsi="Calibri Light" w:cs="Calibri Light"/>
          <w:i/>
          <w:iCs/>
          <w:color w:val="212121"/>
          <w:sz w:val="24"/>
          <w:szCs w:val="24"/>
        </w:rPr>
        <w:t>)</w:t>
      </w:r>
      <w:r w:rsidRPr="00C85785">
        <w:rPr>
          <w:rFonts w:ascii="Calibri Light" w:eastAsia="Times New Roman" w:hAnsi="Calibri Light" w:cs="Calibri Light"/>
          <w:color w:val="212121"/>
          <w:sz w:val="24"/>
          <w:szCs w:val="24"/>
        </w:rPr>
        <w:t xml:space="preserve">. Al-Qasim, grandson of Abu Bakr, also stated that Allah liked us with the exhortations made by the Prophet's companions in their differences. Someone is free to choose one of their actions, the Caliph Umar also affirmed that he did not like the Prophet's friends who did not disagree, because if there was only one opinion, the public would be trapped in a narrow state. This means that friends have opened the door to </w:t>
      </w:r>
      <w:r w:rsidRPr="00C85785">
        <w:rPr>
          <w:rFonts w:ascii="Calibri Light" w:eastAsia="Times New Roman" w:hAnsi="Calibri Light" w:cs="Calibri Light"/>
          <w:i/>
          <w:iCs/>
          <w:color w:val="212121"/>
          <w:sz w:val="24"/>
          <w:szCs w:val="24"/>
        </w:rPr>
        <w:t>ijtihad</w:t>
      </w:r>
      <w:r w:rsidRPr="00C85785">
        <w:rPr>
          <w:rFonts w:ascii="Calibri Light" w:eastAsia="Times New Roman" w:hAnsi="Calibri Light" w:cs="Calibri Light"/>
          <w:color w:val="212121"/>
          <w:sz w:val="24"/>
          <w:szCs w:val="24"/>
        </w:rPr>
        <w:t xml:space="preserve"> and allowed dissent within it. If that is not done, difficulties will be </w:t>
      </w:r>
      <w:r w:rsidRPr="00C85785">
        <w:rPr>
          <w:rFonts w:ascii="Calibri Light" w:eastAsia="Times New Roman" w:hAnsi="Calibri Light" w:cs="Calibri Light"/>
          <w:color w:val="212121"/>
          <w:sz w:val="24"/>
          <w:szCs w:val="24"/>
        </w:rPr>
        <w:lastRenderedPageBreak/>
        <w:t xml:space="preserve">found by Al Zainab because common ground is not found in the field of </w:t>
      </w:r>
      <w:r w:rsidRPr="00C85785">
        <w:rPr>
          <w:rFonts w:ascii="Calibri Light" w:eastAsia="Times New Roman" w:hAnsi="Calibri Light" w:cs="Calibri Light"/>
          <w:i/>
          <w:iCs/>
          <w:color w:val="212121"/>
          <w:sz w:val="24"/>
          <w:szCs w:val="24"/>
        </w:rPr>
        <w:t>ijtihad</w:t>
      </w:r>
      <w:r w:rsidRPr="00C85785">
        <w:rPr>
          <w:rFonts w:ascii="Calibri Light" w:eastAsia="Times New Roman" w:hAnsi="Calibri Light" w:cs="Calibri Light"/>
          <w:color w:val="212121"/>
          <w:sz w:val="24"/>
          <w:szCs w:val="24"/>
        </w:rPr>
        <w:t xml:space="preserve"> and other fields of thought.</w:t>
      </w:r>
      <w:r w:rsidRPr="00C85785">
        <w:rPr>
          <w:rStyle w:val="ReferensiCatatanKaki"/>
          <w:rFonts w:ascii="Calibri Light" w:eastAsia="Times New Roman" w:hAnsi="Calibri Light" w:cs="Calibri Light"/>
          <w:color w:val="212121"/>
          <w:sz w:val="24"/>
          <w:szCs w:val="24"/>
        </w:rPr>
        <w:footnoteReference w:id="29"/>
      </w:r>
    </w:p>
    <w:p w14:paraId="53BE165A" w14:textId="77777777" w:rsid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History records that the tensions and conflicts that accompanied </w:t>
      </w:r>
      <w:proofErr w:type="spellStart"/>
      <w:r w:rsidRPr="00C85785">
        <w:rPr>
          <w:rFonts w:ascii="Calibri Light" w:eastAsia="Times New Roman" w:hAnsi="Calibri Light" w:cs="Calibri Light"/>
          <w:color w:val="212121"/>
          <w:sz w:val="24"/>
          <w:szCs w:val="24"/>
        </w:rPr>
        <w:t>fiqh</w:t>
      </w:r>
      <w:proofErr w:type="spellEnd"/>
      <w:r w:rsidRPr="00C85785">
        <w:rPr>
          <w:rFonts w:ascii="Calibri Light" w:eastAsia="Times New Roman" w:hAnsi="Calibri Light" w:cs="Calibri Light"/>
          <w:color w:val="212121"/>
          <w:sz w:val="24"/>
          <w:szCs w:val="24"/>
        </w:rPr>
        <w:t xml:space="preserve"> in the early periods, namely the beginning of the second century of </w:t>
      </w:r>
      <w:proofErr w:type="spellStart"/>
      <w:r w:rsidRPr="00C85785">
        <w:rPr>
          <w:rFonts w:ascii="Calibri Light" w:eastAsia="Times New Roman" w:hAnsi="Calibri Light" w:cs="Calibri Light"/>
          <w:i/>
          <w:iCs/>
          <w:color w:val="212121"/>
          <w:sz w:val="24"/>
          <w:szCs w:val="24"/>
        </w:rPr>
        <w:t>hijriyah</w:t>
      </w:r>
      <w:proofErr w:type="spellEnd"/>
      <w:r w:rsidRPr="00C85785">
        <w:rPr>
          <w:rFonts w:ascii="Calibri Light" w:eastAsia="Times New Roman" w:hAnsi="Calibri Light" w:cs="Calibri Light"/>
          <w:color w:val="212121"/>
          <w:sz w:val="24"/>
          <w:szCs w:val="24"/>
        </w:rPr>
        <w:t xml:space="preserve">, </w:t>
      </w:r>
      <w:proofErr w:type="spellStart"/>
      <w:r w:rsidRPr="00C85785">
        <w:rPr>
          <w:rFonts w:ascii="Calibri Light" w:eastAsia="Times New Roman" w:hAnsi="Calibri Light" w:cs="Calibri Light"/>
          <w:i/>
          <w:iCs/>
          <w:color w:val="212121"/>
          <w:sz w:val="24"/>
          <w:szCs w:val="24"/>
        </w:rPr>
        <w:t>khilafiyah</w:t>
      </w:r>
      <w:proofErr w:type="spellEnd"/>
      <w:r w:rsidRPr="00C85785">
        <w:rPr>
          <w:rFonts w:ascii="Calibri Light" w:eastAsia="Times New Roman" w:hAnsi="Calibri Light" w:cs="Calibri Light"/>
          <w:color w:val="212121"/>
          <w:sz w:val="24"/>
          <w:szCs w:val="24"/>
        </w:rPr>
        <w:t xml:space="preserve"> (differences) in addition to enriching the legal treasures in Islam also succeeded in delivering </w:t>
      </w:r>
      <w:proofErr w:type="spellStart"/>
      <w:r w:rsidRPr="00C85785">
        <w:rPr>
          <w:rFonts w:ascii="Calibri Light" w:eastAsia="Times New Roman" w:hAnsi="Calibri Light" w:cs="Calibri Light"/>
          <w:color w:val="212121"/>
          <w:sz w:val="24"/>
          <w:szCs w:val="24"/>
        </w:rPr>
        <w:t>fiqh</w:t>
      </w:r>
      <w:proofErr w:type="spellEnd"/>
      <w:r w:rsidRPr="00C85785">
        <w:rPr>
          <w:rFonts w:ascii="Calibri Light" w:eastAsia="Times New Roman" w:hAnsi="Calibri Light" w:cs="Calibri Light"/>
          <w:color w:val="212121"/>
          <w:sz w:val="24"/>
          <w:szCs w:val="24"/>
        </w:rPr>
        <w:t xml:space="preserve"> towards the period of quickness which was marked by the emergence of the imam </w:t>
      </w:r>
      <w:r w:rsidRPr="00C85785">
        <w:rPr>
          <w:rFonts w:ascii="Calibri Light" w:eastAsia="Times New Roman" w:hAnsi="Calibri Light" w:cs="Calibri Light"/>
          <w:i/>
          <w:iCs/>
          <w:color w:val="212121"/>
          <w:sz w:val="24"/>
          <w:szCs w:val="24"/>
        </w:rPr>
        <w:t>madhhab</w:t>
      </w:r>
      <w:r w:rsidRPr="00C85785">
        <w:rPr>
          <w:rFonts w:ascii="Calibri Light" w:eastAsia="Times New Roman" w:hAnsi="Calibri Light" w:cs="Calibri Light"/>
          <w:color w:val="212121"/>
          <w:sz w:val="24"/>
          <w:szCs w:val="24"/>
        </w:rPr>
        <w:t xml:space="preserve"> with inheritance in law Awesome Islam. </w:t>
      </w:r>
    </w:p>
    <w:p w14:paraId="1A821C53" w14:textId="1394EFBE" w:rsidR="00797657" w:rsidRPr="00C85785" w:rsidRDefault="00000000" w:rsidP="00C85785">
      <w:pPr>
        <w:shd w:val="clear" w:color="auto" w:fill="FFFFFF"/>
        <w:tabs>
          <w:tab w:val="left" w:pos="540"/>
          <w:tab w:val="left"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That is, differences of opinion have made important contributions in developing religious thought in the early periods.</w:t>
      </w:r>
    </w:p>
    <w:p w14:paraId="0C855002" w14:textId="6D986A28" w:rsidR="00797657" w:rsidRPr="00C8578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In reality, history shows that the religion of Islam was at the time of the Prophet Muhammad. Do not experience differences in understanding that lead to the separation of adherents, because all the problems that exist can be resolved by the Prophet himself, so that there is visible harmony between two groups of friends of the Prophet </w:t>
      </w:r>
      <w:r w:rsidRPr="00C85785">
        <w:rPr>
          <w:rFonts w:ascii="Calibri Light" w:eastAsia="Times New Roman" w:hAnsi="Calibri Light" w:cs="Calibri Light"/>
          <w:i/>
          <w:iCs/>
          <w:color w:val="212121"/>
          <w:sz w:val="24"/>
          <w:szCs w:val="24"/>
        </w:rPr>
        <w:t>(</w:t>
      </w:r>
      <w:proofErr w:type="spellStart"/>
      <w:r w:rsidRPr="00C85785">
        <w:rPr>
          <w:rFonts w:ascii="Calibri Light" w:eastAsia="Times New Roman" w:hAnsi="Calibri Light" w:cs="Calibri Light"/>
          <w:i/>
          <w:iCs/>
          <w:color w:val="212121"/>
          <w:sz w:val="24"/>
          <w:szCs w:val="24"/>
        </w:rPr>
        <w:t>Muhajirin</w:t>
      </w:r>
      <w:proofErr w:type="spellEnd"/>
      <w:r w:rsidRPr="00C85785">
        <w:rPr>
          <w:rFonts w:ascii="Calibri Light" w:eastAsia="Times New Roman" w:hAnsi="Calibri Light" w:cs="Calibri Light"/>
          <w:i/>
          <w:iCs/>
          <w:color w:val="212121"/>
          <w:sz w:val="24"/>
          <w:szCs w:val="24"/>
        </w:rPr>
        <w:t xml:space="preserve"> and Ansar</w:t>
      </w:r>
      <w:r w:rsidRPr="00C85785">
        <w:rPr>
          <w:rFonts w:ascii="Calibri Light" w:eastAsia="Times New Roman" w:hAnsi="Calibri Light" w:cs="Calibri Light"/>
          <w:color w:val="212121"/>
          <w:sz w:val="24"/>
          <w:szCs w:val="24"/>
        </w:rPr>
        <w:t xml:space="preserve">) and between the Muslims and non-Muslims (Jews, Christians and others ) After the Prophet Muhammad died and after the spread of Islam to a wide area, Islam entered an era where the situation, culture and social conditions were far different from the original situation, so the split of the adherents (internal Muslims) arose because their understanding of Islamic teachings was different, so known in history as the </w:t>
      </w:r>
      <w:r w:rsidRPr="00C85785">
        <w:rPr>
          <w:rFonts w:ascii="Calibri Light" w:eastAsia="Times New Roman" w:hAnsi="Calibri Light" w:cs="Calibri Light"/>
          <w:i/>
          <w:iCs/>
          <w:color w:val="212121"/>
          <w:sz w:val="24"/>
          <w:szCs w:val="24"/>
        </w:rPr>
        <w:t xml:space="preserve">Khawarij, </w:t>
      </w:r>
      <w:proofErr w:type="spellStart"/>
      <w:r w:rsidRPr="00C85785">
        <w:rPr>
          <w:rFonts w:ascii="Calibri Light" w:eastAsia="Times New Roman" w:hAnsi="Calibri Light" w:cs="Calibri Light"/>
          <w:i/>
          <w:iCs/>
          <w:color w:val="212121"/>
          <w:sz w:val="24"/>
          <w:szCs w:val="24"/>
        </w:rPr>
        <w:t>Murji'ah</w:t>
      </w:r>
      <w:proofErr w:type="spellEnd"/>
      <w:r w:rsidRPr="00C85785">
        <w:rPr>
          <w:rFonts w:ascii="Calibri Light" w:eastAsia="Times New Roman" w:hAnsi="Calibri Light" w:cs="Calibri Light"/>
          <w:color w:val="212121"/>
          <w:sz w:val="24"/>
          <w:szCs w:val="24"/>
        </w:rPr>
        <w:t xml:space="preserve">, </w:t>
      </w:r>
      <w:proofErr w:type="spellStart"/>
      <w:r w:rsidRPr="00C85785">
        <w:rPr>
          <w:rFonts w:ascii="Calibri Light" w:eastAsia="Times New Roman" w:hAnsi="Calibri Light" w:cs="Calibri Light"/>
          <w:i/>
          <w:iCs/>
          <w:color w:val="212121"/>
          <w:sz w:val="24"/>
          <w:szCs w:val="24"/>
        </w:rPr>
        <w:t>Mu'tazilah</w:t>
      </w:r>
      <w:proofErr w:type="spellEnd"/>
      <w:r w:rsidRPr="00C85785">
        <w:rPr>
          <w:rFonts w:ascii="Calibri Light" w:eastAsia="Times New Roman" w:hAnsi="Calibri Light" w:cs="Calibri Light"/>
          <w:color w:val="212121"/>
          <w:sz w:val="24"/>
          <w:szCs w:val="24"/>
        </w:rPr>
        <w:t xml:space="preserve"> and others. Likewise the interaction between Muslims and non-Muslims, especially Jews and Christians after the death of the Prophet Muhammad.</w:t>
      </w:r>
      <w:r w:rsidRPr="00C85785">
        <w:rPr>
          <w:rStyle w:val="ReferensiCatatanKaki"/>
          <w:rFonts w:ascii="Calibri Light" w:eastAsia="Times New Roman" w:hAnsi="Calibri Light" w:cs="Calibri Light"/>
          <w:color w:val="212121"/>
          <w:sz w:val="24"/>
          <w:szCs w:val="24"/>
        </w:rPr>
        <w:footnoteReference w:id="30"/>
      </w:r>
    </w:p>
    <w:p w14:paraId="715B0483" w14:textId="533BC72E" w:rsidR="00797657" w:rsidRPr="00C8578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Religion basically teaches peace, brotherhood, harmony of individuals and individuals or groups with other groups. So the religion does not require division, hostility and other conflicts. But in reality the existing shows the influence of religion on society often leads to conflict. Historians or philosophers say that religion often has a negative effect on human welfare. Religious issues often make war emerge, beliefs in a religion often lead to intolerant human attitudes, loyalty in religion can only unite a few people and separate from most others.</w:t>
      </w:r>
      <w:r w:rsidRPr="00C85785">
        <w:rPr>
          <w:rStyle w:val="ReferensiCatatanKaki"/>
          <w:rFonts w:ascii="Calibri Light" w:eastAsia="Times New Roman" w:hAnsi="Calibri Light" w:cs="Calibri Light"/>
          <w:color w:val="212121"/>
          <w:sz w:val="24"/>
          <w:szCs w:val="24"/>
        </w:rPr>
        <w:footnoteReference w:id="31"/>
      </w:r>
    </w:p>
    <w:p w14:paraId="4BC900BD" w14:textId="012720AA" w:rsidR="00797657" w:rsidRPr="00C8578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Therefore, differences of opinion, </w:t>
      </w:r>
      <w:proofErr w:type="spellStart"/>
      <w:r w:rsidRPr="00C85785">
        <w:rPr>
          <w:rFonts w:ascii="Calibri Light" w:eastAsia="Times New Roman" w:hAnsi="Calibri Light" w:cs="Calibri Light"/>
          <w:i/>
          <w:iCs/>
          <w:color w:val="212121"/>
          <w:sz w:val="24"/>
          <w:szCs w:val="24"/>
        </w:rPr>
        <w:t>ikhtilaf</w:t>
      </w:r>
      <w:proofErr w:type="spellEnd"/>
      <w:r w:rsidRPr="00C85785">
        <w:rPr>
          <w:rFonts w:ascii="Calibri Light" w:eastAsia="Times New Roman" w:hAnsi="Calibri Light" w:cs="Calibri Light"/>
          <w:color w:val="212121"/>
          <w:sz w:val="24"/>
          <w:szCs w:val="24"/>
        </w:rPr>
        <w:t xml:space="preserve">, contradictions - or whatever the name suggests - are </w:t>
      </w:r>
      <w:proofErr w:type="spellStart"/>
      <w:r w:rsidRPr="00C85785">
        <w:rPr>
          <w:rFonts w:ascii="Calibri Light" w:eastAsia="Times New Roman" w:hAnsi="Calibri Light" w:cs="Calibri Light"/>
          <w:color w:val="212121"/>
          <w:sz w:val="24"/>
          <w:szCs w:val="24"/>
        </w:rPr>
        <w:t>mutlat</w:t>
      </w:r>
      <w:proofErr w:type="spellEnd"/>
      <w:r w:rsidRPr="00C85785">
        <w:rPr>
          <w:rFonts w:ascii="Calibri Light" w:eastAsia="Times New Roman" w:hAnsi="Calibri Light" w:cs="Calibri Light"/>
          <w:color w:val="212121"/>
          <w:sz w:val="24"/>
          <w:szCs w:val="24"/>
        </w:rPr>
        <w:t xml:space="preserve"> things. This is in addition because of the source of Islamic law itself which provides space for the emergence of differences, also because of human nature, human nature, nature and life. The tradition of mutual respect for differences of opinion among </w:t>
      </w:r>
      <w:proofErr w:type="spellStart"/>
      <w:r w:rsidRPr="00C85785">
        <w:rPr>
          <w:rFonts w:ascii="Calibri Light" w:eastAsia="Times New Roman" w:hAnsi="Calibri Light" w:cs="Calibri Light"/>
          <w:color w:val="212121"/>
          <w:sz w:val="24"/>
          <w:szCs w:val="24"/>
        </w:rPr>
        <w:t>fiqh</w:t>
      </w:r>
      <w:proofErr w:type="spellEnd"/>
      <w:r w:rsidRPr="00C85785">
        <w:rPr>
          <w:rFonts w:ascii="Calibri Light" w:eastAsia="Times New Roman" w:hAnsi="Calibri Light" w:cs="Calibri Light"/>
          <w:color w:val="212121"/>
          <w:sz w:val="24"/>
          <w:szCs w:val="24"/>
        </w:rPr>
        <w:t xml:space="preserve"> experts also often occurs. For example, Imam Shafi'i was very respectful to Imam Malik, who became his teacher, even though on several issues, they differed in opinion. Abu Hanifah, known as the rationalist </w:t>
      </w:r>
      <w:proofErr w:type="spellStart"/>
      <w:r w:rsidRPr="00C85785">
        <w:rPr>
          <w:rFonts w:ascii="Calibri Light" w:eastAsia="Times New Roman" w:hAnsi="Calibri Light" w:cs="Calibri Light"/>
          <w:color w:val="212121"/>
          <w:sz w:val="24"/>
          <w:szCs w:val="24"/>
        </w:rPr>
        <w:t>golonga</w:t>
      </w:r>
      <w:proofErr w:type="spellEnd"/>
      <w:r w:rsidRPr="00C85785">
        <w:rPr>
          <w:rFonts w:ascii="Calibri Light" w:eastAsia="Times New Roman" w:hAnsi="Calibri Light" w:cs="Calibri Light"/>
          <w:color w:val="212121"/>
          <w:sz w:val="24"/>
          <w:szCs w:val="24"/>
        </w:rPr>
        <w:t>, could politely respect Imam Malik who was a hadith expert.</w:t>
      </w:r>
    </w:p>
    <w:p w14:paraId="792E22E8" w14:textId="2FECD21C" w:rsidR="00797657" w:rsidRPr="00C8578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From the explanation above, the parties in conflict in the Al Zainab Mosque, if they want to respect each other and respect the opinions of others who are different </w:t>
      </w:r>
      <w:r w:rsidRPr="00C85785">
        <w:rPr>
          <w:rFonts w:ascii="Calibri Light" w:eastAsia="Times New Roman" w:hAnsi="Calibri Light" w:cs="Calibri Light"/>
          <w:color w:val="212121"/>
          <w:sz w:val="24"/>
          <w:szCs w:val="24"/>
        </w:rPr>
        <w:lastRenderedPageBreak/>
        <w:t>(accepting differences), then it is certain that the conflict in the mosque will not occur. Because when the conflict occurs, each of them feels that his or her true opinion and the opinions of others are different. With mutual self-righteousness - high selfishness - conflict erupted in the mosque.</w:t>
      </w:r>
    </w:p>
    <w:p w14:paraId="79FE0CB9" w14:textId="77777777" w:rsidR="00797657" w:rsidRPr="00C85785" w:rsidRDefault="00000000" w:rsidP="00C857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For example, in determining the direction of the Qibla (</w:t>
      </w:r>
      <w:proofErr w:type="spellStart"/>
      <w:r w:rsidRPr="00C85785">
        <w:rPr>
          <w:rFonts w:ascii="Calibri Light" w:eastAsia="Times New Roman" w:hAnsi="Calibri Light" w:cs="Calibri Light"/>
          <w:i/>
          <w:iCs/>
          <w:color w:val="212121"/>
          <w:sz w:val="24"/>
          <w:szCs w:val="24"/>
        </w:rPr>
        <w:t>saff</w:t>
      </w:r>
      <w:proofErr w:type="spellEnd"/>
      <w:r w:rsidRPr="00C85785">
        <w:rPr>
          <w:rFonts w:ascii="Calibri Light" w:eastAsia="Times New Roman" w:hAnsi="Calibri Light" w:cs="Calibri Light"/>
          <w:color w:val="212121"/>
          <w:sz w:val="24"/>
          <w:szCs w:val="24"/>
        </w:rPr>
        <w:t>), according to H. Moel Husaini, that the Salat is sufficiently directed towards the direction of the Qibla and does not necessarily refer to the Qibla (</w:t>
      </w:r>
      <w:r w:rsidRPr="00C85785">
        <w:rPr>
          <w:rFonts w:ascii="Calibri Light" w:eastAsia="Times New Roman" w:hAnsi="Calibri Light" w:cs="Calibri Light"/>
          <w:i/>
          <w:iCs/>
          <w:color w:val="212121"/>
          <w:sz w:val="24"/>
          <w:szCs w:val="24"/>
        </w:rPr>
        <w:t>'</w:t>
      </w:r>
      <w:proofErr w:type="spellStart"/>
      <w:r w:rsidRPr="00C85785">
        <w:rPr>
          <w:rFonts w:ascii="Calibri Light" w:eastAsia="Times New Roman" w:hAnsi="Calibri Light" w:cs="Calibri Light"/>
          <w:i/>
          <w:iCs/>
          <w:color w:val="212121"/>
          <w:sz w:val="24"/>
          <w:szCs w:val="24"/>
        </w:rPr>
        <w:t>ayn</w:t>
      </w:r>
      <w:proofErr w:type="spellEnd"/>
      <w:r w:rsidRPr="00C85785">
        <w:rPr>
          <w:rFonts w:ascii="Calibri Light" w:eastAsia="Times New Roman" w:hAnsi="Calibri Light" w:cs="Calibri Light"/>
          <w:i/>
          <w:iCs/>
          <w:color w:val="212121"/>
          <w:sz w:val="24"/>
          <w:szCs w:val="24"/>
        </w:rPr>
        <w:t xml:space="preserve"> al-</w:t>
      </w:r>
      <w:proofErr w:type="spellStart"/>
      <w:r w:rsidRPr="00C85785">
        <w:rPr>
          <w:rFonts w:ascii="Calibri Light" w:eastAsia="Times New Roman" w:hAnsi="Calibri Light" w:cs="Calibri Light"/>
          <w:i/>
          <w:iCs/>
          <w:color w:val="212121"/>
          <w:sz w:val="24"/>
          <w:szCs w:val="24"/>
        </w:rPr>
        <w:t>ka'bah</w:t>
      </w:r>
      <w:proofErr w:type="spellEnd"/>
      <w:r w:rsidRPr="00C85785">
        <w:rPr>
          <w:rFonts w:ascii="Calibri Light" w:eastAsia="Times New Roman" w:hAnsi="Calibri Light" w:cs="Calibri Light"/>
          <w:color w:val="212121"/>
          <w:sz w:val="24"/>
          <w:szCs w:val="24"/>
        </w:rPr>
        <w:t xml:space="preserve">). While the group, Abd. Latif, insists on setting </w:t>
      </w:r>
      <w:proofErr w:type="spellStart"/>
      <w:r w:rsidRPr="00C85785">
        <w:rPr>
          <w:rFonts w:ascii="Calibri Light" w:eastAsia="Times New Roman" w:hAnsi="Calibri Light" w:cs="Calibri Light"/>
          <w:color w:val="212121"/>
          <w:sz w:val="24"/>
          <w:szCs w:val="24"/>
        </w:rPr>
        <w:t>saff</w:t>
      </w:r>
      <w:proofErr w:type="spellEnd"/>
      <w:r w:rsidRPr="00C85785">
        <w:rPr>
          <w:rFonts w:ascii="Calibri Light" w:eastAsia="Times New Roman" w:hAnsi="Calibri Light" w:cs="Calibri Light"/>
          <w:color w:val="212121"/>
          <w:sz w:val="24"/>
          <w:szCs w:val="24"/>
        </w:rPr>
        <w:t xml:space="preserve"> in accordance with the direction of the true qibla or '</w:t>
      </w:r>
      <w:proofErr w:type="spellStart"/>
      <w:r w:rsidRPr="00C85785">
        <w:rPr>
          <w:rFonts w:ascii="Calibri Light" w:eastAsia="Times New Roman" w:hAnsi="Calibri Light" w:cs="Calibri Light"/>
          <w:color w:val="212121"/>
          <w:sz w:val="24"/>
          <w:szCs w:val="24"/>
        </w:rPr>
        <w:t>ayn</w:t>
      </w:r>
      <w:proofErr w:type="spellEnd"/>
      <w:r w:rsidRPr="00C85785">
        <w:rPr>
          <w:rFonts w:ascii="Calibri Light" w:eastAsia="Times New Roman" w:hAnsi="Calibri Light" w:cs="Calibri Light"/>
          <w:color w:val="212121"/>
          <w:sz w:val="24"/>
          <w:szCs w:val="24"/>
        </w:rPr>
        <w:t xml:space="preserve"> al-</w:t>
      </w:r>
      <w:proofErr w:type="spellStart"/>
      <w:r w:rsidRPr="00C85785">
        <w:rPr>
          <w:rFonts w:ascii="Calibri Light" w:eastAsia="Times New Roman" w:hAnsi="Calibri Light" w:cs="Calibri Light"/>
          <w:color w:val="212121"/>
          <w:sz w:val="24"/>
          <w:szCs w:val="24"/>
        </w:rPr>
        <w:t>ka'bah</w:t>
      </w:r>
      <w:proofErr w:type="spellEnd"/>
      <w:r w:rsidRPr="00C85785">
        <w:rPr>
          <w:rFonts w:ascii="Calibri Light" w:eastAsia="Times New Roman" w:hAnsi="Calibri Light" w:cs="Calibri Light"/>
          <w:color w:val="212121"/>
          <w:sz w:val="24"/>
          <w:szCs w:val="24"/>
        </w:rPr>
        <w:t xml:space="preserve">. This kind of difference of opinion will actually make them conflict, if they want to understand </w:t>
      </w:r>
      <w:proofErr w:type="spellStart"/>
      <w:r w:rsidRPr="00C85785">
        <w:rPr>
          <w:rFonts w:ascii="Calibri Light" w:eastAsia="Times New Roman" w:hAnsi="Calibri Light" w:cs="Calibri Light"/>
          <w:color w:val="212121"/>
          <w:sz w:val="24"/>
          <w:szCs w:val="24"/>
        </w:rPr>
        <w:t>fiqh</w:t>
      </w:r>
      <w:proofErr w:type="spellEnd"/>
      <w:r w:rsidRPr="00C85785">
        <w:rPr>
          <w:rFonts w:ascii="Calibri Light" w:eastAsia="Times New Roman" w:hAnsi="Calibri Light" w:cs="Calibri Light"/>
          <w:color w:val="212121"/>
          <w:sz w:val="24"/>
          <w:szCs w:val="24"/>
        </w:rPr>
        <w:t xml:space="preserve"> as a whole, because in the </w:t>
      </w:r>
      <w:proofErr w:type="spellStart"/>
      <w:r w:rsidRPr="00C85785">
        <w:rPr>
          <w:rFonts w:ascii="Calibri Light" w:eastAsia="Times New Roman" w:hAnsi="Calibri Light" w:cs="Calibri Light"/>
          <w:color w:val="212121"/>
          <w:sz w:val="24"/>
          <w:szCs w:val="24"/>
        </w:rPr>
        <w:t>fiqh</w:t>
      </w:r>
      <w:proofErr w:type="spellEnd"/>
      <w:r w:rsidRPr="00C85785">
        <w:rPr>
          <w:rFonts w:ascii="Calibri Light" w:eastAsia="Times New Roman" w:hAnsi="Calibri Light" w:cs="Calibri Light"/>
          <w:color w:val="212121"/>
          <w:sz w:val="24"/>
          <w:szCs w:val="24"/>
        </w:rPr>
        <w:t xml:space="preserve"> books there have often been differences of opinion among the priests of the four schools. For example, in the case of </w:t>
      </w:r>
      <w:proofErr w:type="spellStart"/>
      <w:r w:rsidRPr="00C85785">
        <w:rPr>
          <w:rFonts w:ascii="Calibri Light" w:eastAsia="Times New Roman" w:hAnsi="Calibri Light" w:cs="Calibri Light"/>
          <w:color w:val="212121"/>
          <w:sz w:val="24"/>
          <w:szCs w:val="24"/>
        </w:rPr>
        <w:t>istiqbal</w:t>
      </w:r>
      <w:proofErr w:type="spellEnd"/>
      <w:r w:rsidRPr="00C85785">
        <w:rPr>
          <w:rFonts w:ascii="Calibri Light" w:eastAsia="Times New Roman" w:hAnsi="Calibri Light" w:cs="Calibri Light"/>
          <w:color w:val="212121"/>
          <w:sz w:val="24"/>
          <w:szCs w:val="24"/>
        </w:rPr>
        <w:t xml:space="preserve"> al-</w:t>
      </w:r>
      <w:proofErr w:type="spellStart"/>
      <w:r w:rsidRPr="00C85785">
        <w:rPr>
          <w:rFonts w:ascii="Calibri Light" w:eastAsia="Times New Roman" w:hAnsi="Calibri Light" w:cs="Calibri Light"/>
          <w:color w:val="212121"/>
          <w:sz w:val="24"/>
          <w:szCs w:val="24"/>
        </w:rPr>
        <w:t>qiblat</w:t>
      </w:r>
      <w:proofErr w:type="spellEnd"/>
      <w:r w:rsidRPr="00C85785">
        <w:rPr>
          <w:rFonts w:ascii="Calibri Light" w:eastAsia="Times New Roman" w:hAnsi="Calibri Light" w:cs="Calibri Light"/>
          <w:color w:val="212121"/>
          <w:sz w:val="24"/>
          <w:szCs w:val="24"/>
        </w:rPr>
        <w:t xml:space="preserve"> (facing the qibla) when praying; there are scholars who assert that facing the Qibla must be absolutely sure of '</w:t>
      </w:r>
      <w:proofErr w:type="spellStart"/>
      <w:r w:rsidRPr="00C85785">
        <w:rPr>
          <w:rFonts w:ascii="Calibri Light" w:eastAsia="Times New Roman" w:hAnsi="Calibri Light" w:cs="Calibri Light"/>
          <w:color w:val="212121"/>
          <w:sz w:val="24"/>
          <w:szCs w:val="24"/>
        </w:rPr>
        <w:t>ain</w:t>
      </w:r>
      <w:proofErr w:type="spellEnd"/>
      <w:r w:rsidRPr="00C85785">
        <w:rPr>
          <w:rFonts w:ascii="Calibri Light" w:eastAsia="Times New Roman" w:hAnsi="Calibri Light" w:cs="Calibri Light"/>
          <w:color w:val="212121"/>
          <w:sz w:val="24"/>
          <w:szCs w:val="24"/>
        </w:rPr>
        <w:t xml:space="preserve"> al-</w:t>
      </w:r>
      <w:proofErr w:type="spellStart"/>
      <w:r w:rsidRPr="00C85785">
        <w:rPr>
          <w:rFonts w:ascii="Calibri Light" w:eastAsia="Times New Roman" w:hAnsi="Calibri Light" w:cs="Calibri Light"/>
          <w:color w:val="212121"/>
          <w:sz w:val="24"/>
          <w:szCs w:val="24"/>
        </w:rPr>
        <w:t>Ka'bah</w:t>
      </w:r>
      <w:proofErr w:type="spellEnd"/>
      <w:r w:rsidRPr="00C85785">
        <w:rPr>
          <w:rFonts w:ascii="Calibri Light" w:eastAsia="Times New Roman" w:hAnsi="Calibri Light" w:cs="Calibri Light"/>
          <w:color w:val="212121"/>
          <w:sz w:val="24"/>
          <w:szCs w:val="24"/>
        </w:rPr>
        <w:t xml:space="preserve">, not only estimates and also not be able to face the direction of the Qibla. </w:t>
      </w:r>
    </w:p>
    <w:p w14:paraId="223B0B85" w14:textId="3366A6EA" w:rsidR="00797657" w:rsidRPr="00C8578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This opinion was conveyed by Imam Shafi'i and the </w:t>
      </w:r>
      <w:proofErr w:type="spellStart"/>
      <w:r w:rsidRPr="00C85785">
        <w:rPr>
          <w:rFonts w:ascii="Calibri Light" w:eastAsia="Times New Roman" w:hAnsi="Calibri Light" w:cs="Calibri Light"/>
          <w:color w:val="212121"/>
          <w:sz w:val="24"/>
          <w:szCs w:val="24"/>
        </w:rPr>
        <w:t>fiqh</w:t>
      </w:r>
      <w:proofErr w:type="spellEnd"/>
      <w:r w:rsidRPr="00C85785">
        <w:rPr>
          <w:rFonts w:ascii="Calibri Light" w:eastAsia="Times New Roman" w:hAnsi="Calibri Light" w:cs="Calibri Light"/>
          <w:color w:val="212121"/>
          <w:sz w:val="24"/>
          <w:szCs w:val="24"/>
        </w:rPr>
        <w:t xml:space="preserve"> priests affiliated with the Shafi'i school. while on the other hand, there are scholars who explain that facing the Qibla is enough to lead to the direction of the Qibla (</w:t>
      </w:r>
      <w:proofErr w:type="spellStart"/>
      <w:r w:rsidRPr="00C85785">
        <w:rPr>
          <w:rFonts w:ascii="Calibri Light" w:eastAsia="Times New Roman" w:hAnsi="Calibri Light" w:cs="Calibri Light"/>
          <w:color w:val="212121"/>
          <w:sz w:val="24"/>
          <w:szCs w:val="24"/>
        </w:rPr>
        <w:t>jihat</w:t>
      </w:r>
      <w:proofErr w:type="spellEnd"/>
      <w:r w:rsidRPr="00C85785">
        <w:rPr>
          <w:rFonts w:ascii="Calibri Light" w:eastAsia="Times New Roman" w:hAnsi="Calibri Light" w:cs="Calibri Light"/>
          <w:color w:val="212121"/>
          <w:sz w:val="24"/>
          <w:szCs w:val="24"/>
        </w:rPr>
        <w:t xml:space="preserve"> al-</w:t>
      </w:r>
      <w:proofErr w:type="spellStart"/>
      <w:r w:rsidRPr="00C85785">
        <w:rPr>
          <w:rFonts w:ascii="Calibri Light" w:eastAsia="Times New Roman" w:hAnsi="Calibri Light" w:cs="Calibri Light"/>
          <w:color w:val="212121"/>
          <w:sz w:val="24"/>
          <w:szCs w:val="24"/>
        </w:rPr>
        <w:t>qiblah</w:t>
      </w:r>
      <w:proofErr w:type="spellEnd"/>
      <w:r w:rsidRPr="00C85785">
        <w:rPr>
          <w:rFonts w:ascii="Calibri Light" w:eastAsia="Times New Roman" w:hAnsi="Calibri Light" w:cs="Calibri Light"/>
          <w:color w:val="212121"/>
          <w:sz w:val="24"/>
          <w:szCs w:val="24"/>
        </w:rPr>
        <w:t xml:space="preserve">). This opinion was conveyed by Abu Hanifa and </w:t>
      </w:r>
      <w:proofErr w:type="spellStart"/>
      <w:r w:rsidRPr="00C85785">
        <w:rPr>
          <w:rFonts w:ascii="Calibri Light" w:eastAsia="Times New Roman" w:hAnsi="Calibri Light" w:cs="Calibri Light"/>
          <w:color w:val="212121"/>
          <w:sz w:val="24"/>
          <w:szCs w:val="24"/>
        </w:rPr>
        <w:t>fiqh</w:t>
      </w:r>
      <w:proofErr w:type="spellEnd"/>
      <w:r w:rsidRPr="00C85785">
        <w:rPr>
          <w:rFonts w:ascii="Calibri Light" w:eastAsia="Times New Roman" w:hAnsi="Calibri Light" w:cs="Calibri Light"/>
          <w:color w:val="212121"/>
          <w:sz w:val="24"/>
          <w:szCs w:val="24"/>
        </w:rPr>
        <w:t xml:space="preserve"> priests affiliated with the Hanafi school.</w:t>
      </w:r>
      <w:r w:rsidRPr="00C85785">
        <w:rPr>
          <w:rStyle w:val="ReferensiCatatanKaki"/>
          <w:rFonts w:ascii="Calibri Light" w:eastAsia="Times New Roman" w:hAnsi="Calibri Light" w:cs="Calibri Light"/>
          <w:color w:val="212121"/>
          <w:sz w:val="24"/>
          <w:szCs w:val="24"/>
        </w:rPr>
        <w:footnoteReference w:id="32"/>
      </w:r>
      <w:r w:rsidRPr="00C85785">
        <w:rPr>
          <w:rFonts w:ascii="Calibri Light" w:eastAsia="Times New Roman" w:hAnsi="Calibri Light" w:cs="Calibri Light"/>
          <w:color w:val="212121"/>
          <w:sz w:val="24"/>
          <w:szCs w:val="24"/>
        </w:rPr>
        <w:t xml:space="preserve"> By understanding the differences of opinion among these </w:t>
      </w:r>
      <w:r w:rsidRPr="00C85785">
        <w:rPr>
          <w:rFonts w:ascii="Calibri Light" w:eastAsia="Times New Roman" w:hAnsi="Calibri Light" w:cs="Calibri Light"/>
          <w:i/>
          <w:iCs/>
          <w:color w:val="212121"/>
          <w:sz w:val="24"/>
          <w:szCs w:val="24"/>
        </w:rPr>
        <w:t>fuqaha</w:t>
      </w:r>
      <w:r w:rsidRPr="00C85785">
        <w:rPr>
          <w:rFonts w:ascii="Calibri Light" w:eastAsia="Times New Roman" w:hAnsi="Calibri Light" w:cs="Calibri Light"/>
          <w:color w:val="212121"/>
          <w:sz w:val="24"/>
          <w:szCs w:val="24"/>
        </w:rPr>
        <w:t xml:space="preserve">, it is certain that the Al Zainab mosque congregation will not conflict if only the problem of </w:t>
      </w:r>
      <w:proofErr w:type="spellStart"/>
      <w:r w:rsidRPr="00C85785">
        <w:rPr>
          <w:rFonts w:ascii="Calibri Light" w:eastAsia="Times New Roman" w:hAnsi="Calibri Light" w:cs="Calibri Light"/>
          <w:i/>
          <w:iCs/>
          <w:color w:val="212121"/>
          <w:sz w:val="24"/>
          <w:szCs w:val="24"/>
        </w:rPr>
        <w:t>saff</w:t>
      </w:r>
      <w:proofErr w:type="spellEnd"/>
      <w:r w:rsidRPr="00C85785">
        <w:rPr>
          <w:rFonts w:ascii="Calibri Light" w:eastAsia="Times New Roman" w:hAnsi="Calibri Light" w:cs="Calibri Light"/>
          <w:color w:val="212121"/>
          <w:sz w:val="24"/>
          <w:szCs w:val="24"/>
        </w:rPr>
        <w:t xml:space="preserve"> position differences. </w:t>
      </w:r>
    </w:p>
    <w:p w14:paraId="4E35BFF6" w14:textId="041E2598" w:rsidR="00797657" w:rsidRPr="00C8578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C85785">
        <w:rPr>
          <w:rFonts w:ascii="Calibri Light" w:eastAsia="Times New Roman" w:hAnsi="Calibri Light" w:cs="Calibri Light"/>
          <w:color w:val="212121"/>
          <w:sz w:val="24"/>
          <w:szCs w:val="24"/>
        </w:rPr>
        <w:t xml:space="preserve">In other words, the differences between the Al Zainab mosque pilgrims are not new, but are already in the books of </w:t>
      </w:r>
      <w:proofErr w:type="spellStart"/>
      <w:r w:rsidRPr="00C85785">
        <w:rPr>
          <w:rFonts w:ascii="Calibri Light" w:eastAsia="Times New Roman" w:hAnsi="Calibri Light" w:cs="Calibri Light"/>
          <w:color w:val="212121"/>
          <w:sz w:val="24"/>
          <w:szCs w:val="24"/>
        </w:rPr>
        <w:t>fiqh</w:t>
      </w:r>
      <w:proofErr w:type="spellEnd"/>
      <w:r w:rsidRPr="00C85785">
        <w:rPr>
          <w:rFonts w:ascii="Calibri Light" w:eastAsia="Times New Roman" w:hAnsi="Calibri Light" w:cs="Calibri Light"/>
          <w:color w:val="212121"/>
          <w:sz w:val="24"/>
          <w:szCs w:val="24"/>
        </w:rPr>
        <w:t xml:space="preserve"> and interpretation. Therefore, in the opinion of the researchers, if the </w:t>
      </w:r>
      <w:proofErr w:type="spellStart"/>
      <w:r w:rsidRPr="00C85785">
        <w:rPr>
          <w:rFonts w:ascii="Calibri Light" w:eastAsia="Times New Roman" w:hAnsi="Calibri Light" w:cs="Calibri Light"/>
          <w:color w:val="212121"/>
          <w:sz w:val="24"/>
          <w:szCs w:val="24"/>
        </w:rPr>
        <w:t>jama'ah</w:t>
      </w:r>
      <w:proofErr w:type="spellEnd"/>
      <w:r w:rsidRPr="00C85785">
        <w:rPr>
          <w:rFonts w:ascii="Calibri Light" w:eastAsia="Times New Roman" w:hAnsi="Calibri Light" w:cs="Calibri Light"/>
          <w:color w:val="212121"/>
          <w:sz w:val="24"/>
          <w:szCs w:val="24"/>
        </w:rPr>
        <w:t xml:space="preserve"> in the Al Zainab mosque, understanding the differences of opinion is a normal thing, surely the conflict in the mosque does not have to occur, let alone until it lasts for around fourteen years (1996- 2016)</w:t>
      </w:r>
    </w:p>
    <w:p w14:paraId="7F12279D" w14:textId="77777777" w:rsidR="00797657" w:rsidRPr="00C85785" w:rsidRDefault="007976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Light" w:eastAsia="Times New Roman" w:hAnsi="Calibri Light" w:cs="Calibri Light"/>
          <w:color w:val="212121"/>
          <w:sz w:val="24"/>
          <w:szCs w:val="24"/>
        </w:rPr>
      </w:pPr>
    </w:p>
    <w:p w14:paraId="7686BDC6" w14:textId="77777777" w:rsidR="00797657" w:rsidRDefault="007976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Times New Roman" w:eastAsia="Times New Roman" w:hAnsi="Times New Roman" w:cs="Times New Roman"/>
          <w:color w:val="212121"/>
          <w:sz w:val="24"/>
          <w:szCs w:val="24"/>
        </w:rPr>
      </w:pPr>
    </w:p>
    <w:p w14:paraId="2A2B4BFE" w14:textId="0E416902" w:rsidR="00797657" w:rsidRPr="00C85785" w:rsidRDefault="00000000" w:rsidP="00C85785">
      <w:pPr>
        <w:pStyle w:val="DaftarParagraf"/>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8" w:hanging="472"/>
        <w:jc w:val="both"/>
        <w:rPr>
          <w:rFonts w:ascii="Calibri Light" w:eastAsia="Times New Roman" w:hAnsi="Calibri Light" w:cs="Calibri Light"/>
          <w:b/>
          <w:color w:val="212121"/>
          <w:sz w:val="24"/>
          <w:szCs w:val="24"/>
        </w:rPr>
      </w:pPr>
      <w:r w:rsidRPr="00C85785">
        <w:rPr>
          <w:rFonts w:ascii="Calibri Light" w:eastAsia="Times New Roman" w:hAnsi="Calibri Light" w:cs="Calibri Light"/>
          <w:b/>
          <w:color w:val="212121"/>
          <w:sz w:val="24"/>
          <w:szCs w:val="24"/>
        </w:rPr>
        <w:t>CONCLUSION</w:t>
      </w:r>
    </w:p>
    <w:p w14:paraId="5A0F1AE0" w14:textId="14039862" w:rsidR="00797657" w:rsidRPr="00FC71D6"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ascii="Calibri Light" w:eastAsia="Times New Roman" w:hAnsi="Calibri Light" w:cs="Calibri Light"/>
          <w:color w:val="212121"/>
          <w:sz w:val="24"/>
          <w:szCs w:val="24"/>
        </w:rPr>
      </w:pPr>
      <w:r w:rsidRPr="00FC71D6">
        <w:rPr>
          <w:rFonts w:ascii="Calibri Light" w:eastAsia="Times New Roman" w:hAnsi="Calibri Light" w:cs="Calibri Light"/>
          <w:color w:val="212121"/>
          <w:sz w:val="24"/>
          <w:szCs w:val="24"/>
        </w:rPr>
        <w:t> From the description of the problem that is the focus of the writer in this research, as mentioned earlier, it can be concluded that:</w:t>
      </w:r>
    </w:p>
    <w:p w14:paraId="1086E7C8" w14:textId="77777777" w:rsidR="00797657" w:rsidRPr="00FC71D6" w:rsidRDefault="00000000" w:rsidP="00C857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firstLine="3"/>
        <w:jc w:val="both"/>
        <w:rPr>
          <w:rFonts w:ascii="Calibri Light" w:eastAsia="Times New Roman" w:hAnsi="Calibri Light" w:cs="Calibri Light"/>
          <w:color w:val="212121"/>
          <w:sz w:val="24"/>
          <w:szCs w:val="24"/>
        </w:rPr>
      </w:pPr>
      <w:r w:rsidRPr="00FC71D6">
        <w:rPr>
          <w:rFonts w:ascii="Calibri Light" w:eastAsia="Times New Roman" w:hAnsi="Calibri Light" w:cs="Calibri Light"/>
          <w:color w:val="212121"/>
          <w:sz w:val="24"/>
          <w:szCs w:val="24"/>
        </w:rPr>
        <w:t xml:space="preserve">1. The chronology of the conflict in the Al Zainab mosque in </w:t>
      </w:r>
      <w:proofErr w:type="spellStart"/>
      <w:r w:rsidRPr="00FC71D6">
        <w:rPr>
          <w:rFonts w:ascii="Calibri Light" w:eastAsia="Times New Roman" w:hAnsi="Calibri Light" w:cs="Calibri Light"/>
          <w:color w:val="212121"/>
          <w:sz w:val="24"/>
          <w:szCs w:val="24"/>
        </w:rPr>
        <w:t>Wiyung</w:t>
      </w:r>
      <w:proofErr w:type="spellEnd"/>
      <w:r w:rsidRPr="00FC71D6">
        <w:rPr>
          <w:rFonts w:ascii="Calibri Light" w:eastAsia="Times New Roman" w:hAnsi="Calibri Light" w:cs="Calibri Light"/>
          <w:color w:val="212121"/>
          <w:sz w:val="24"/>
          <w:szCs w:val="24"/>
        </w:rPr>
        <w:t xml:space="preserve">, Surabaya, originated from the desire of H. Moel Husaini (Moel) to fill in the interpretation of the mosque, which was not carried out because the pilgrims were with Mr. Abd. Latif (Latif) to take part in the pilgrimage at one of the Jamaah houses in the Al Zainab mosque. Thus, Moel is offended and angry at Latif. In addition, the Moel policy changed the position of the mosque </w:t>
      </w:r>
      <w:proofErr w:type="spellStart"/>
      <w:r w:rsidRPr="00FC71D6">
        <w:rPr>
          <w:rFonts w:ascii="Calibri Light" w:eastAsia="Times New Roman" w:hAnsi="Calibri Light" w:cs="Calibri Light"/>
          <w:color w:val="212121"/>
          <w:sz w:val="24"/>
          <w:szCs w:val="24"/>
        </w:rPr>
        <w:t>saff</w:t>
      </w:r>
      <w:proofErr w:type="spellEnd"/>
      <w:r w:rsidRPr="00FC71D6">
        <w:rPr>
          <w:rFonts w:ascii="Calibri Light" w:eastAsia="Times New Roman" w:hAnsi="Calibri Light" w:cs="Calibri Light"/>
          <w:color w:val="212121"/>
          <w:sz w:val="24"/>
          <w:szCs w:val="24"/>
        </w:rPr>
        <w:t xml:space="preserve"> adapted to the position of the building, but the policy was opposed by Latif and his supporters. Thus, there was a prolonged </w:t>
      </w:r>
      <w:r w:rsidRPr="00FC71D6">
        <w:rPr>
          <w:rFonts w:ascii="Calibri Light" w:eastAsia="Times New Roman" w:hAnsi="Calibri Light" w:cs="Calibri Light"/>
          <w:color w:val="212121"/>
          <w:sz w:val="24"/>
          <w:szCs w:val="24"/>
        </w:rPr>
        <w:lastRenderedPageBreak/>
        <w:t>conflict between Moel and Latif, as well as conflicts between Moel supporters and Latif supporters.</w:t>
      </w:r>
    </w:p>
    <w:p w14:paraId="2276A66B" w14:textId="77777777" w:rsidR="00797657" w:rsidRPr="00FC71D6" w:rsidRDefault="00000000" w:rsidP="00C857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firstLine="3"/>
        <w:jc w:val="both"/>
        <w:rPr>
          <w:rFonts w:ascii="Calibri Light" w:eastAsia="Times New Roman" w:hAnsi="Calibri Light" w:cs="Calibri Light"/>
          <w:color w:val="212121"/>
          <w:sz w:val="24"/>
          <w:szCs w:val="24"/>
        </w:rPr>
      </w:pPr>
      <w:r w:rsidRPr="00FC71D6">
        <w:rPr>
          <w:rFonts w:ascii="Calibri Light" w:eastAsia="Times New Roman" w:hAnsi="Calibri Light" w:cs="Calibri Light"/>
          <w:color w:val="212121"/>
          <w:sz w:val="24"/>
          <w:szCs w:val="24"/>
        </w:rPr>
        <w:t xml:space="preserve">2. The conflict in the Al Zainab mosque was motivated by two things, namely: first, a misunderstanding between Moel and Latif regarding Moel's desire to give a commentary on the interpretation in the Al Zainab mosque. Second, differences of opinion regarding the position of </w:t>
      </w:r>
      <w:r w:rsidRPr="00FC71D6">
        <w:rPr>
          <w:rFonts w:ascii="Calibri Light" w:eastAsia="Times New Roman" w:hAnsi="Calibri Light" w:cs="Calibri Light"/>
          <w:i/>
          <w:iCs/>
          <w:color w:val="212121"/>
          <w:sz w:val="24"/>
          <w:szCs w:val="24"/>
        </w:rPr>
        <w:t>Saff</w:t>
      </w:r>
      <w:r w:rsidRPr="00FC71D6">
        <w:rPr>
          <w:rFonts w:ascii="Calibri Light" w:eastAsia="Times New Roman" w:hAnsi="Calibri Light" w:cs="Calibri Light"/>
          <w:color w:val="212121"/>
          <w:sz w:val="24"/>
          <w:szCs w:val="24"/>
        </w:rPr>
        <w:t xml:space="preserve">, the Moel and its supporters want to change Saff to adjust to the position of the mosque building, while the Latif and supporters still want to maintain the position of </w:t>
      </w:r>
      <w:r w:rsidRPr="00FC71D6">
        <w:rPr>
          <w:rFonts w:ascii="Calibri Light" w:eastAsia="Times New Roman" w:hAnsi="Calibri Light" w:cs="Calibri Light"/>
          <w:i/>
          <w:iCs/>
          <w:color w:val="212121"/>
          <w:sz w:val="24"/>
          <w:szCs w:val="24"/>
        </w:rPr>
        <w:t>Saff</w:t>
      </w:r>
      <w:r w:rsidRPr="00FC71D6">
        <w:rPr>
          <w:rFonts w:ascii="Calibri Light" w:eastAsia="Times New Roman" w:hAnsi="Calibri Light" w:cs="Calibri Light"/>
          <w:color w:val="212121"/>
          <w:sz w:val="24"/>
          <w:szCs w:val="24"/>
        </w:rPr>
        <w:t xml:space="preserve"> in order to keep pointing to the right corner of the mosque, because that position is in accordance with the direction of Qibla.</w:t>
      </w:r>
    </w:p>
    <w:p w14:paraId="797D7034" w14:textId="00785870" w:rsidR="00797657" w:rsidRDefault="00000000" w:rsidP="00FC71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firstLine="3"/>
        <w:jc w:val="both"/>
        <w:rPr>
          <w:rFonts w:ascii="Calibri Light" w:eastAsia="Times New Roman" w:hAnsi="Calibri Light" w:cs="Calibri Light"/>
          <w:color w:val="212121"/>
          <w:sz w:val="24"/>
          <w:szCs w:val="24"/>
        </w:rPr>
      </w:pPr>
      <w:r w:rsidRPr="00FC71D6">
        <w:rPr>
          <w:rFonts w:ascii="Calibri Light" w:eastAsia="Times New Roman" w:hAnsi="Calibri Light" w:cs="Calibri Light"/>
          <w:color w:val="212121"/>
          <w:sz w:val="24"/>
          <w:szCs w:val="24"/>
        </w:rPr>
        <w:t xml:space="preserve">3. The conflict in the Al Zainab mosque according to the Ralp </w:t>
      </w:r>
      <w:proofErr w:type="spellStart"/>
      <w:r w:rsidRPr="00FC71D6">
        <w:rPr>
          <w:rFonts w:ascii="Calibri Light" w:eastAsia="Times New Roman" w:hAnsi="Calibri Light" w:cs="Calibri Light"/>
          <w:color w:val="212121"/>
          <w:sz w:val="24"/>
          <w:szCs w:val="24"/>
        </w:rPr>
        <w:t>Dahrendorf</w:t>
      </w:r>
      <w:proofErr w:type="spellEnd"/>
      <w:r w:rsidRPr="00FC71D6">
        <w:rPr>
          <w:rFonts w:ascii="Calibri Light" w:eastAsia="Times New Roman" w:hAnsi="Calibri Light" w:cs="Calibri Light"/>
          <w:color w:val="212121"/>
          <w:sz w:val="24"/>
          <w:szCs w:val="24"/>
        </w:rPr>
        <w:t xml:space="preserve"> conflict theory and </w:t>
      </w:r>
      <w:proofErr w:type="spellStart"/>
      <w:r w:rsidRPr="00FC71D6">
        <w:rPr>
          <w:rFonts w:ascii="Calibri Light" w:eastAsia="Times New Roman" w:hAnsi="Calibri Light" w:cs="Calibri Light"/>
          <w:color w:val="212121"/>
          <w:sz w:val="24"/>
          <w:szCs w:val="24"/>
        </w:rPr>
        <w:t>fiqh</w:t>
      </w:r>
      <w:proofErr w:type="spellEnd"/>
      <w:r w:rsidRPr="00FC71D6">
        <w:rPr>
          <w:rFonts w:ascii="Calibri Light" w:eastAsia="Times New Roman" w:hAnsi="Calibri Light" w:cs="Calibri Light"/>
          <w:color w:val="212121"/>
          <w:sz w:val="24"/>
          <w:szCs w:val="24"/>
        </w:rPr>
        <w:t xml:space="preserve"> </w:t>
      </w:r>
      <w:proofErr w:type="spellStart"/>
      <w:r w:rsidRPr="00FC71D6">
        <w:rPr>
          <w:rFonts w:ascii="Calibri Light" w:eastAsia="Times New Roman" w:hAnsi="Calibri Light" w:cs="Calibri Light"/>
          <w:i/>
          <w:iCs/>
          <w:color w:val="212121"/>
          <w:sz w:val="24"/>
          <w:szCs w:val="24"/>
        </w:rPr>
        <w:t>ikhtilaf</w:t>
      </w:r>
      <w:proofErr w:type="spellEnd"/>
      <w:r w:rsidRPr="00FC71D6">
        <w:rPr>
          <w:rFonts w:ascii="Calibri Light" w:eastAsia="Times New Roman" w:hAnsi="Calibri Light" w:cs="Calibri Light"/>
          <w:color w:val="212121"/>
          <w:sz w:val="24"/>
          <w:szCs w:val="24"/>
        </w:rPr>
        <w:t xml:space="preserve"> is a necessity, because in every association of people, there must be friction and differences of opinion. This difference of opinion is a gift from God. With this difference, it will bring equality and peace. </w:t>
      </w:r>
      <w:proofErr w:type="spellStart"/>
      <w:r w:rsidRPr="00FC71D6">
        <w:rPr>
          <w:rFonts w:ascii="Calibri Light" w:eastAsia="Times New Roman" w:hAnsi="Calibri Light" w:cs="Calibri Light"/>
          <w:color w:val="212121"/>
          <w:sz w:val="24"/>
          <w:szCs w:val="24"/>
        </w:rPr>
        <w:t>Dahrendorf</w:t>
      </w:r>
      <w:proofErr w:type="spellEnd"/>
      <w:r w:rsidRPr="00FC71D6">
        <w:rPr>
          <w:rFonts w:ascii="Calibri Light" w:eastAsia="Times New Roman" w:hAnsi="Calibri Light" w:cs="Calibri Light"/>
          <w:color w:val="212121"/>
          <w:sz w:val="24"/>
          <w:szCs w:val="24"/>
        </w:rPr>
        <w:t xml:space="preserve"> emphasized that conflicts and differences would bring peace and equality. This is proven by what happened at the Al Zainab mosque. After a prolonged conflict from 1998 to 2016, with the coordination and awareness of each party in conflict, the conflict finally ended and became a beautiful peace.</w:t>
      </w:r>
    </w:p>
    <w:p w14:paraId="354739B1" w14:textId="77777777" w:rsidR="00FC71D6" w:rsidRPr="00FC71D6" w:rsidRDefault="00FC71D6" w:rsidP="00FC71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firstLine="3"/>
        <w:jc w:val="both"/>
        <w:rPr>
          <w:rFonts w:ascii="Calibri Light" w:eastAsia="Times New Roman" w:hAnsi="Calibri Light" w:cs="Calibri Light"/>
          <w:color w:val="212121"/>
          <w:sz w:val="24"/>
          <w:szCs w:val="24"/>
        </w:rPr>
      </w:pPr>
    </w:p>
    <w:p w14:paraId="5C466DFB" w14:textId="77777777" w:rsidR="00797657"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rPr>
      </w:pPr>
      <w:r>
        <w:rPr>
          <w:rFonts w:ascii="inherit" w:eastAsia="Times New Roman" w:hAnsi="inherit" w:cs="Courier New"/>
          <w:color w:val="212121"/>
          <w:sz w:val="20"/>
          <w:szCs w:val="20"/>
        </w:rPr>
        <w:t> </w:t>
      </w:r>
    </w:p>
    <w:p w14:paraId="14F61007" w14:textId="7E431594" w:rsidR="00797657" w:rsidRPr="00FC71D6" w:rsidRDefault="00000000" w:rsidP="00FC71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Calibri Light" w:eastAsia="Times New Roman" w:hAnsi="Calibri Light" w:cs="Calibri Light"/>
          <w:b/>
          <w:bCs/>
          <w:color w:val="212121"/>
          <w:sz w:val="24"/>
          <w:szCs w:val="24"/>
          <w:lang w:val="fi-FI"/>
        </w:rPr>
      </w:pPr>
      <w:r>
        <w:rPr>
          <w:rFonts w:ascii="Times New Roman" w:hAnsi="Times New Roman" w:cs="Times New Roman"/>
          <w:b/>
          <w:bCs/>
          <w:sz w:val="24"/>
          <w:szCs w:val="24"/>
        </w:rPr>
        <w:t xml:space="preserve">      </w:t>
      </w:r>
      <w:r w:rsidR="00FC71D6" w:rsidRPr="00FC71D6">
        <w:rPr>
          <w:rFonts w:ascii="Calibri Light" w:hAnsi="Calibri Light" w:cs="Calibri Light"/>
          <w:b/>
          <w:bCs/>
          <w:sz w:val="24"/>
          <w:szCs w:val="24"/>
        </w:rPr>
        <w:t>V.</w:t>
      </w:r>
      <w:r w:rsidRPr="00FC71D6">
        <w:rPr>
          <w:rFonts w:ascii="Calibri Light" w:hAnsi="Calibri Light" w:cs="Calibri Light"/>
          <w:b/>
          <w:bCs/>
          <w:sz w:val="24"/>
          <w:szCs w:val="24"/>
          <w:lang w:val="fi-FI"/>
        </w:rPr>
        <w:t>REFERENCES</w:t>
      </w:r>
    </w:p>
    <w:p w14:paraId="3ED187DA" w14:textId="77777777" w:rsidR="00797657" w:rsidRPr="00182E5F" w:rsidRDefault="00000000" w:rsidP="00182E5F">
      <w:pPr>
        <w:pStyle w:val="TeksCatatanKaki"/>
        <w:numPr>
          <w:ilvl w:val="0"/>
          <w:numId w:val="5"/>
        </w:numPr>
        <w:spacing w:line="240" w:lineRule="auto"/>
        <w:ind w:left="1276" w:hanging="283"/>
        <w:jc w:val="both"/>
        <w:rPr>
          <w:rFonts w:ascii="Calibri Light" w:hAnsi="Calibri Light" w:cs="Calibri Light"/>
          <w:sz w:val="24"/>
          <w:szCs w:val="24"/>
          <w:lang w:val="fi-FI"/>
        </w:rPr>
      </w:pPr>
      <w:r w:rsidRPr="00182E5F">
        <w:rPr>
          <w:rFonts w:ascii="Calibri Light" w:hAnsi="Calibri Light" w:cs="Calibri Light"/>
          <w:sz w:val="24"/>
          <w:szCs w:val="24"/>
          <w:lang w:val="sv-SE"/>
        </w:rPr>
        <w:t>Arikunto,Suharsimi. Prosedur Penelitian Suatu Pendekatan Praktek, Cet. XI (Jakarta: Rineka Cipta, 1998).</w:t>
      </w:r>
    </w:p>
    <w:p w14:paraId="07558F97" w14:textId="77777777" w:rsidR="00797657" w:rsidRPr="00182E5F" w:rsidRDefault="00000000" w:rsidP="00182E5F">
      <w:pPr>
        <w:pStyle w:val="TeksCatatanKaki"/>
        <w:numPr>
          <w:ilvl w:val="0"/>
          <w:numId w:val="5"/>
        </w:numPr>
        <w:spacing w:after="0" w:line="240" w:lineRule="auto"/>
        <w:ind w:left="709" w:firstLine="284"/>
        <w:rPr>
          <w:rFonts w:ascii="Calibri Light" w:hAnsi="Calibri Light" w:cs="Calibri Light"/>
          <w:sz w:val="24"/>
          <w:szCs w:val="24"/>
          <w:lang w:val="fi-FI"/>
        </w:rPr>
      </w:pPr>
      <w:r w:rsidRPr="00182E5F">
        <w:rPr>
          <w:rFonts w:ascii="Calibri Light" w:hAnsi="Calibri Light" w:cs="Calibri Light"/>
          <w:sz w:val="24"/>
          <w:szCs w:val="24"/>
          <w:lang w:val="fi-FI"/>
        </w:rPr>
        <w:t>ArbiSanit, SistemPolitik Indonesia: Kestabilan, Peta KekuatanPolitik dan Pembangunan (Jakarta: CV Rajawali, 1984), 33.</w:t>
      </w:r>
    </w:p>
    <w:p w14:paraId="78723BB7" w14:textId="222D4BA4" w:rsidR="00797657" w:rsidRPr="00182E5F" w:rsidRDefault="00000000" w:rsidP="00182E5F">
      <w:pPr>
        <w:pStyle w:val="TeksCatatanKaki"/>
        <w:numPr>
          <w:ilvl w:val="0"/>
          <w:numId w:val="5"/>
        </w:numPr>
        <w:spacing w:after="0" w:line="240" w:lineRule="auto"/>
        <w:ind w:firstLine="273"/>
        <w:rPr>
          <w:rFonts w:ascii="Calibri Light" w:hAnsi="Calibri Light" w:cs="Calibri Light"/>
          <w:sz w:val="24"/>
          <w:szCs w:val="24"/>
        </w:rPr>
      </w:pPr>
      <w:r w:rsidRPr="00182E5F">
        <w:rPr>
          <w:rFonts w:ascii="Calibri Light" w:hAnsi="Calibri Light" w:cs="Calibri Light"/>
          <w:sz w:val="24"/>
          <w:szCs w:val="24"/>
          <w:lang w:val="fi-FI"/>
        </w:rPr>
        <w:t xml:space="preserve">Alfian,Pemikiran dan PerubahanPolitik Indonesia (Jakarta: PT. </w:t>
      </w:r>
      <w:r w:rsidRPr="00182E5F">
        <w:rPr>
          <w:rFonts w:ascii="Calibri Light" w:hAnsi="Calibri Light" w:cs="Calibri Light"/>
          <w:sz w:val="24"/>
          <w:szCs w:val="24"/>
        </w:rPr>
        <w:t>Gramedia, 1981),</w:t>
      </w:r>
    </w:p>
    <w:p w14:paraId="630132A2" w14:textId="46F11132" w:rsidR="00797657" w:rsidRPr="00182E5F" w:rsidRDefault="00000000" w:rsidP="00182E5F">
      <w:pPr>
        <w:pStyle w:val="TeksCatatanKaki"/>
        <w:numPr>
          <w:ilvl w:val="0"/>
          <w:numId w:val="5"/>
        </w:numPr>
        <w:spacing w:after="0" w:line="240" w:lineRule="auto"/>
        <w:ind w:firstLine="273"/>
        <w:rPr>
          <w:rFonts w:ascii="Calibri Light" w:hAnsi="Calibri Light" w:cs="Calibri Light"/>
          <w:sz w:val="24"/>
          <w:szCs w:val="24"/>
        </w:rPr>
      </w:pPr>
      <w:r w:rsidRPr="00182E5F">
        <w:rPr>
          <w:rFonts w:ascii="Calibri Light" w:hAnsi="Calibri Light" w:cs="Calibri Light"/>
          <w:sz w:val="24"/>
          <w:szCs w:val="24"/>
        </w:rPr>
        <w:t xml:space="preserve">Albert F. </w:t>
      </w:r>
      <w:proofErr w:type="spellStart"/>
      <w:r w:rsidRPr="00182E5F">
        <w:rPr>
          <w:rFonts w:ascii="Calibri Light" w:hAnsi="Calibri Light" w:cs="Calibri Light"/>
          <w:sz w:val="24"/>
          <w:szCs w:val="24"/>
        </w:rPr>
        <w:t>Erdridge</w:t>
      </w:r>
      <w:proofErr w:type="spellEnd"/>
      <w:r w:rsidRPr="00182E5F">
        <w:rPr>
          <w:rFonts w:ascii="Calibri Light" w:hAnsi="Calibri Light" w:cs="Calibri Light"/>
          <w:sz w:val="24"/>
          <w:szCs w:val="24"/>
        </w:rPr>
        <w:t>, Image of Conflict (New York: St. Martin’s Press, 1970).</w:t>
      </w:r>
    </w:p>
    <w:p w14:paraId="400058B4" w14:textId="3DC7599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Arnold W. Green, Sociology; An Analysis of Life in Modern Society (New York: MC</w:t>
      </w:r>
      <w:r w:rsidR="00182E5F" w:rsidRPr="00182E5F">
        <w:rPr>
          <w:rFonts w:ascii="Calibri Light" w:hAnsi="Calibri Light" w:cs="Calibri Light"/>
          <w:sz w:val="24"/>
          <w:szCs w:val="24"/>
        </w:rPr>
        <w:t xml:space="preserve"> </w:t>
      </w:r>
      <w:r w:rsidRPr="00182E5F">
        <w:rPr>
          <w:rFonts w:ascii="Calibri Light" w:hAnsi="Calibri Light" w:cs="Calibri Light"/>
          <w:sz w:val="24"/>
          <w:szCs w:val="24"/>
        </w:rPr>
        <w:t>Graw Hill Book Company, 1968).</w:t>
      </w:r>
    </w:p>
    <w:p w14:paraId="6857C1C9" w14:textId="7B32546A"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Abd. Rauf al-</w:t>
      </w:r>
      <w:proofErr w:type="spellStart"/>
      <w:r w:rsidRPr="00182E5F">
        <w:rPr>
          <w:rFonts w:ascii="Calibri Light" w:hAnsi="Calibri Light" w:cs="Calibri Light"/>
          <w:sz w:val="24"/>
          <w:szCs w:val="24"/>
        </w:rPr>
        <w:t>Manawi,Faid</w:t>
      </w:r>
      <w:proofErr w:type="spellEnd"/>
      <w:r w:rsidRPr="00182E5F">
        <w:rPr>
          <w:rFonts w:ascii="Calibri Light" w:hAnsi="Calibri Light" w:cs="Calibri Light"/>
          <w:sz w:val="24"/>
          <w:szCs w:val="24"/>
        </w:rPr>
        <w:t xml:space="preserve"> al-Qadir al-Jami’ al-Saghir(CD al-</w:t>
      </w:r>
      <w:proofErr w:type="spellStart"/>
      <w:r w:rsidRPr="00182E5F">
        <w:rPr>
          <w:rFonts w:ascii="Calibri Light" w:hAnsi="Calibri Light" w:cs="Calibri Light"/>
          <w:sz w:val="24"/>
          <w:szCs w:val="24"/>
        </w:rPr>
        <w:t>Maktabah</w:t>
      </w:r>
      <w:proofErr w:type="spellEnd"/>
      <w:r w:rsidRPr="00182E5F">
        <w:rPr>
          <w:rFonts w:ascii="Calibri Light" w:hAnsi="Calibri Light" w:cs="Calibri Light"/>
          <w:sz w:val="24"/>
          <w:szCs w:val="24"/>
        </w:rPr>
        <w:t xml:space="preserve"> al-</w:t>
      </w:r>
      <w:proofErr w:type="spellStart"/>
      <w:r w:rsidRPr="00182E5F">
        <w:rPr>
          <w:rFonts w:ascii="Calibri Light" w:hAnsi="Calibri Light" w:cs="Calibri Light"/>
          <w:sz w:val="24"/>
          <w:szCs w:val="24"/>
        </w:rPr>
        <w:t>Shamilah</w:t>
      </w:r>
      <w:proofErr w:type="spellEnd"/>
      <w:r w:rsidRPr="00182E5F">
        <w:rPr>
          <w:rFonts w:ascii="Calibri Light" w:hAnsi="Calibri Light" w:cs="Calibri Light"/>
          <w:sz w:val="24"/>
          <w:szCs w:val="24"/>
        </w:rPr>
        <w:t xml:space="preserve"> </w:t>
      </w:r>
    </w:p>
    <w:p w14:paraId="09B23867" w14:textId="0C1E16A1"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rPr>
      </w:pPr>
      <w:r w:rsidRPr="00182E5F">
        <w:rPr>
          <w:rFonts w:ascii="Calibri Light" w:hAnsi="Calibri Light" w:cs="Calibri Light"/>
          <w:sz w:val="24"/>
          <w:szCs w:val="24"/>
          <w:lang w:val="fi-FI"/>
        </w:rPr>
        <w:t xml:space="preserve">Alfian. Pemikiran dan PerubahanPolitik Indonesia (Jakarta: PT. </w:t>
      </w:r>
      <w:r w:rsidRPr="00182E5F">
        <w:rPr>
          <w:rFonts w:ascii="Calibri Light" w:hAnsi="Calibri Light" w:cs="Calibri Light"/>
          <w:sz w:val="24"/>
          <w:szCs w:val="24"/>
        </w:rPr>
        <w:t>Gramedia, 1981),</w:t>
      </w:r>
    </w:p>
    <w:p w14:paraId="152A8EFA"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 xml:space="preserve">Ahmad </w:t>
      </w:r>
      <w:proofErr w:type="spellStart"/>
      <w:r w:rsidRPr="00182E5F">
        <w:rPr>
          <w:rFonts w:ascii="Calibri Light" w:hAnsi="Calibri Light" w:cs="Calibri Light"/>
          <w:sz w:val="24"/>
          <w:szCs w:val="24"/>
        </w:rPr>
        <w:t>Amin,Duha</w:t>
      </w:r>
      <w:proofErr w:type="spellEnd"/>
      <w:r w:rsidRPr="00182E5F">
        <w:rPr>
          <w:rFonts w:ascii="Calibri Light" w:hAnsi="Calibri Light" w:cs="Calibri Light"/>
          <w:sz w:val="24"/>
          <w:szCs w:val="24"/>
        </w:rPr>
        <w:t xml:space="preserve"> al-Islam (Beirut: Dar al-</w:t>
      </w:r>
      <w:proofErr w:type="spellStart"/>
      <w:r w:rsidRPr="00182E5F">
        <w:rPr>
          <w:rFonts w:ascii="Calibri Light" w:hAnsi="Calibri Light" w:cs="Calibri Light"/>
          <w:sz w:val="24"/>
          <w:szCs w:val="24"/>
        </w:rPr>
        <w:t>Kutub</w:t>
      </w:r>
      <w:proofErr w:type="spellEnd"/>
      <w:r w:rsidRPr="00182E5F">
        <w:rPr>
          <w:rFonts w:ascii="Calibri Light" w:hAnsi="Calibri Light" w:cs="Calibri Light"/>
          <w:sz w:val="24"/>
          <w:szCs w:val="24"/>
        </w:rPr>
        <w:t xml:space="preserve"> al-Araby, t.t.). </w:t>
      </w:r>
    </w:p>
    <w:p w14:paraId="1CBBD235"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 xml:space="preserve">Abbas </w:t>
      </w:r>
      <w:proofErr w:type="spellStart"/>
      <w:r w:rsidRPr="00182E5F">
        <w:rPr>
          <w:rFonts w:ascii="Calibri Light" w:hAnsi="Calibri Light" w:cs="Calibri Light"/>
          <w:sz w:val="24"/>
          <w:szCs w:val="24"/>
        </w:rPr>
        <w:t>Arfan,GenealogiPluralitasMazhabdalamHukum</w:t>
      </w:r>
      <w:proofErr w:type="spellEnd"/>
      <w:r w:rsidRPr="00182E5F">
        <w:rPr>
          <w:rFonts w:ascii="Calibri Light" w:hAnsi="Calibri Light" w:cs="Calibri Light"/>
          <w:sz w:val="24"/>
          <w:szCs w:val="24"/>
        </w:rPr>
        <w:t xml:space="preserve"> Islam (Malang: UIN-Pers, 2008). </w:t>
      </w:r>
    </w:p>
    <w:p w14:paraId="6C7BF65F"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 xml:space="preserve">Ahmad </w:t>
      </w:r>
      <w:proofErr w:type="spellStart"/>
      <w:r w:rsidRPr="00182E5F">
        <w:rPr>
          <w:rFonts w:ascii="Calibri Light" w:hAnsi="Calibri Light" w:cs="Calibri Light"/>
          <w:sz w:val="24"/>
          <w:szCs w:val="24"/>
        </w:rPr>
        <w:t>Amin,Fajr</w:t>
      </w:r>
      <w:proofErr w:type="spellEnd"/>
      <w:r w:rsidRPr="00182E5F">
        <w:rPr>
          <w:rFonts w:ascii="Calibri Light" w:hAnsi="Calibri Light" w:cs="Calibri Light"/>
          <w:sz w:val="24"/>
          <w:szCs w:val="24"/>
        </w:rPr>
        <w:t xml:space="preserve"> al-Islam (Mesir: al-</w:t>
      </w:r>
      <w:proofErr w:type="spellStart"/>
      <w:r w:rsidRPr="00182E5F">
        <w:rPr>
          <w:rFonts w:ascii="Calibri Light" w:hAnsi="Calibri Light" w:cs="Calibri Light"/>
          <w:sz w:val="24"/>
          <w:szCs w:val="24"/>
        </w:rPr>
        <w:t>Hay’ah</w:t>
      </w:r>
      <w:proofErr w:type="spellEnd"/>
      <w:r w:rsidRPr="00182E5F">
        <w:rPr>
          <w:rFonts w:ascii="Calibri Light" w:hAnsi="Calibri Light" w:cs="Calibri Light"/>
          <w:sz w:val="24"/>
          <w:szCs w:val="24"/>
        </w:rPr>
        <w:t xml:space="preserve"> al-</w:t>
      </w:r>
      <w:proofErr w:type="spellStart"/>
      <w:r w:rsidRPr="00182E5F">
        <w:rPr>
          <w:rFonts w:ascii="Calibri Light" w:hAnsi="Calibri Light" w:cs="Calibri Light"/>
          <w:sz w:val="24"/>
          <w:szCs w:val="24"/>
        </w:rPr>
        <w:t>Misriyyah</w:t>
      </w:r>
      <w:proofErr w:type="spellEnd"/>
      <w:r w:rsidRPr="00182E5F">
        <w:rPr>
          <w:rFonts w:ascii="Calibri Light" w:hAnsi="Calibri Light" w:cs="Calibri Light"/>
          <w:sz w:val="24"/>
          <w:szCs w:val="24"/>
        </w:rPr>
        <w:t xml:space="preserve"> al-‘Ammah li al-Kitab, 1996).</w:t>
      </w:r>
    </w:p>
    <w:p w14:paraId="6AA78069" w14:textId="77777777" w:rsidR="00797657" w:rsidRPr="00182E5F" w:rsidRDefault="00000000" w:rsidP="00182E5F">
      <w:pPr>
        <w:pStyle w:val="TeksCatatanKaki"/>
        <w:numPr>
          <w:ilvl w:val="0"/>
          <w:numId w:val="5"/>
        </w:numPr>
        <w:spacing w:line="240" w:lineRule="auto"/>
        <w:ind w:left="709" w:firstLine="273"/>
        <w:jc w:val="both"/>
        <w:rPr>
          <w:rFonts w:ascii="Calibri Light" w:hAnsi="Calibri Light" w:cs="Calibri Light"/>
          <w:sz w:val="24"/>
          <w:szCs w:val="24"/>
        </w:rPr>
      </w:pPr>
      <w:r w:rsidRPr="00182E5F">
        <w:rPr>
          <w:rFonts w:ascii="Calibri Light" w:hAnsi="Calibri Light" w:cs="Calibri Light"/>
          <w:sz w:val="24"/>
          <w:szCs w:val="24"/>
        </w:rPr>
        <w:t xml:space="preserve">Bogdan dan Steven. </w:t>
      </w:r>
      <w:r w:rsidRPr="00182E5F">
        <w:rPr>
          <w:rFonts w:ascii="Calibri Light" w:hAnsi="Calibri Light" w:cs="Calibri Light"/>
          <w:spacing w:val="8"/>
          <w:sz w:val="24"/>
          <w:szCs w:val="24"/>
        </w:rPr>
        <w:t xml:space="preserve">Introduction </w:t>
      </w:r>
      <w:r w:rsidRPr="00182E5F">
        <w:rPr>
          <w:rFonts w:ascii="Calibri Light" w:hAnsi="Calibri Light" w:cs="Calibri Light"/>
          <w:spacing w:val="1"/>
          <w:sz w:val="24"/>
          <w:szCs w:val="24"/>
        </w:rPr>
        <w:t xml:space="preserve">to Qualitative Research; A Phenomenological </w:t>
      </w:r>
      <w:r w:rsidRPr="00182E5F">
        <w:rPr>
          <w:rFonts w:ascii="Calibri Light" w:hAnsi="Calibri Light" w:cs="Calibri Light"/>
          <w:spacing w:val="-1"/>
          <w:sz w:val="24"/>
          <w:szCs w:val="24"/>
        </w:rPr>
        <w:t>Approach to The Social Sciences (</w:t>
      </w:r>
      <w:r w:rsidRPr="00182E5F">
        <w:rPr>
          <w:rFonts w:ascii="Calibri Light" w:hAnsi="Calibri Light" w:cs="Calibri Light"/>
          <w:spacing w:val="3"/>
          <w:sz w:val="24"/>
          <w:szCs w:val="24"/>
        </w:rPr>
        <w:t>New York: John Wiley &amp; Sons Inc., 1975).</w:t>
      </w:r>
    </w:p>
    <w:p w14:paraId="36F63D8C"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proofErr w:type="spellStart"/>
      <w:r w:rsidRPr="00182E5F">
        <w:rPr>
          <w:rFonts w:ascii="Calibri Light" w:hAnsi="Calibri Light" w:cs="Calibri Light"/>
          <w:sz w:val="24"/>
          <w:szCs w:val="24"/>
        </w:rPr>
        <w:lastRenderedPageBreak/>
        <w:t>Burgaran</w:t>
      </w:r>
      <w:proofErr w:type="spellEnd"/>
      <w:r w:rsidRPr="00182E5F">
        <w:rPr>
          <w:rFonts w:ascii="Calibri Light" w:hAnsi="Calibri Light" w:cs="Calibri Light"/>
          <w:sz w:val="24"/>
          <w:szCs w:val="24"/>
        </w:rPr>
        <w:t xml:space="preserve"> Antonius </w:t>
      </w:r>
      <w:proofErr w:type="spellStart"/>
      <w:r w:rsidRPr="00182E5F">
        <w:rPr>
          <w:rFonts w:ascii="Calibri Light" w:hAnsi="Calibri Light" w:cs="Calibri Light"/>
          <w:sz w:val="24"/>
          <w:szCs w:val="24"/>
        </w:rPr>
        <w:t>SimanjuntakdalamKonflik</w:t>
      </w:r>
      <w:proofErr w:type="spellEnd"/>
      <w:r w:rsidRPr="00182E5F">
        <w:rPr>
          <w:rFonts w:ascii="Calibri Light" w:hAnsi="Calibri Light" w:cs="Calibri Light"/>
          <w:sz w:val="24"/>
          <w:szCs w:val="24"/>
        </w:rPr>
        <w:t xml:space="preserve"> Status dan </w:t>
      </w:r>
      <w:proofErr w:type="spellStart"/>
      <w:r w:rsidRPr="00182E5F">
        <w:rPr>
          <w:rFonts w:ascii="Calibri Light" w:hAnsi="Calibri Light" w:cs="Calibri Light"/>
          <w:sz w:val="24"/>
          <w:szCs w:val="24"/>
        </w:rPr>
        <w:t>Kekuasaan</w:t>
      </w:r>
      <w:proofErr w:type="spellEnd"/>
      <w:r w:rsidRPr="00182E5F">
        <w:rPr>
          <w:rFonts w:ascii="Calibri Light" w:hAnsi="Calibri Light" w:cs="Calibri Light"/>
          <w:sz w:val="24"/>
          <w:szCs w:val="24"/>
        </w:rPr>
        <w:t xml:space="preserve"> Orang Batak Toba (Jakarta: Yayasan </w:t>
      </w:r>
      <w:proofErr w:type="spellStart"/>
      <w:r w:rsidRPr="00182E5F">
        <w:rPr>
          <w:rFonts w:ascii="Calibri Light" w:hAnsi="Calibri Light" w:cs="Calibri Light"/>
          <w:sz w:val="24"/>
          <w:szCs w:val="24"/>
        </w:rPr>
        <w:t>Obor</w:t>
      </w:r>
      <w:proofErr w:type="spellEnd"/>
      <w:r w:rsidRPr="00182E5F">
        <w:rPr>
          <w:rFonts w:ascii="Calibri Light" w:hAnsi="Calibri Light" w:cs="Calibri Light"/>
          <w:sz w:val="24"/>
          <w:szCs w:val="24"/>
        </w:rPr>
        <w:t xml:space="preserve"> Indonesia, 2009).</w:t>
      </w:r>
    </w:p>
    <w:p w14:paraId="1FA3F1F0"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 xml:space="preserve">Cik Hasan </w:t>
      </w:r>
      <w:proofErr w:type="spellStart"/>
      <w:r w:rsidRPr="00182E5F">
        <w:rPr>
          <w:rFonts w:ascii="Calibri Light" w:hAnsi="Calibri Light" w:cs="Calibri Light"/>
          <w:sz w:val="24"/>
          <w:szCs w:val="24"/>
        </w:rPr>
        <w:t>Bisri</w:t>
      </w:r>
      <w:proofErr w:type="spellEnd"/>
      <w:r w:rsidRPr="00182E5F">
        <w:rPr>
          <w:rFonts w:ascii="Calibri Light" w:hAnsi="Calibri Light" w:cs="Calibri Light"/>
          <w:sz w:val="24"/>
          <w:szCs w:val="24"/>
        </w:rPr>
        <w:t>, Pilar-</w:t>
      </w:r>
      <w:proofErr w:type="spellStart"/>
      <w:r w:rsidRPr="00182E5F">
        <w:rPr>
          <w:rFonts w:ascii="Calibri Light" w:hAnsi="Calibri Light" w:cs="Calibri Light"/>
          <w:sz w:val="24"/>
          <w:szCs w:val="24"/>
        </w:rPr>
        <w:t>pilarPenelitianHukum</w:t>
      </w:r>
      <w:proofErr w:type="spellEnd"/>
      <w:r w:rsidRPr="00182E5F">
        <w:rPr>
          <w:rFonts w:ascii="Calibri Light" w:hAnsi="Calibri Light" w:cs="Calibri Light"/>
          <w:sz w:val="24"/>
          <w:szCs w:val="24"/>
        </w:rPr>
        <w:t xml:space="preserve"> Islam dan </w:t>
      </w:r>
      <w:proofErr w:type="spellStart"/>
      <w:r w:rsidRPr="00182E5F">
        <w:rPr>
          <w:rFonts w:ascii="Calibri Light" w:hAnsi="Calibri Light" w:cs="Calibri Light"/>
          <w:sz w:val="24"/>
          <w:szCs w:val="24"/>
        </w:rPr>
        <w:t>PranataSosial</w:t>
      </w:r>
      <w:proofErr w:type="spellEnd"/>
      <w:r w:rsidRPr="00182E5F">
        <w:rPr>
          <w:rFonts w:ascii="Calibri Light" w:hAnsi="Calibri Light" w:cs="Calibri Light"/>
          <w:sz w:val="24"/>
          <w:szCs w:val="24"/>
        </w:rPr>
        <w:t xml:space="preserve">(Bandung: Lembaga </w:t>
      </w:r>
      <w:proofErr w:type="spellStart"/>
      <w:r w:rsidRPr="00182E5F">
        <w:rPr>
          <w:rFonts w:ascii="Calibri Light" w:hAnsi="Calibri Light" w:cs="Calibri Light"/>
          <w:sz w:val="24"/>
          <w:szCs w:val="24"/>
        </w:rPr>
        <w:t>Penelitian</w:t>
      </w:r>
      <w:proofErr w:type="spellEnd"/>
      <w:r w:rsidRPr="00182E5F">
        <w:rPr>
          <w:rFonts w:ascii="Calibri Light" w:hAnsi="Calibri Light" w:cs="Calibri Light"/>
          <w:sz w:val="24"/>
          <w:szCs w:val="24"/>
        </w:rPr>
        <w:t xml:space="preserve"> YIAIN </w:t>
      </w:r>
      <w:proofErr w:type="spellStart"/>
      <w:r w:rsidRPr="00182E5F">
        <w:rPr>
          <w:rFonts w:ascii="Calibri Light" w:hAnsi="Calibri Light" w:cs="Calibri Light"/>
          <w:sz w:val="24"/>
          <w:szCs w:val="24"/>
        </w:rPr>
        <w:t>SunanGunungJati</w:t>
      </w:r>
      <w:proofErr w:type="spellEnd"/>
      <w:r w:rsidRPr="00182E5F">
        <w:rPr>
          <w:rFonts w:ascii="Calibri Light" w:hAnsi="Calibri Light" w:cs="Calibri Light"/>
          <w:sz w:val="24"/>
          <w:szCs w:val="24"/>
        </w:rPr>
        <w:t>, 2002).</w:t>
      </w:r>
    </w:p>
    <w:p w14:paraId="6F854200" w14:textId="77777777"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Danis C. Pirages,StabilitasPolitik dan PengelolaanKonflik (Jakarta: FIS-UI, 1982), 7.</w:t>
      </w:r>
    </w:p>
    <w:p w14:paraId="6641F495"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lang w:val="fi-FI"/>
        </w:rPr>
        <w:t xml:space="preserve">Doyle Paul Johnson,TeoriSosiologiKlasik dan Modern,terj. </w:t>
      </w:r>
      <w:r w:rsidRPr="00182E5F">
        <w:rPr>
          <w:rFonts w:ascii="Calibri Light" w:hAnsi="Calibri Light" w:cs="Calibri Light"/>
          <w:sz w:val="24"/>
          <w:szCs w:val="24"/>
        </w:rPr>
        <w:t xml:space="preserve">Robert M. Z. </w:t>
      </w:r>
      <w:proofErr w:type="spellStart"/>
      <w:r w:rsidRPr="00182E5F">
        <w:rPr>
          <w:rFonts w:ascii="Calibri Light" w:hAnsi="Calibri Light" w:cs="Calibri Light"/>
          <w:sz w:val="24"/>
          <w:szCs w:val="24"/>
        </w:rPr>
        <w:t>Lawang</w:t>
      </w:r>
      <w:proofErr w:type="spellEnd"/>
      <w:r w:rsidRPr="00182E5F">
        <w:rPr>
          <w:rFonts w:ascii="Calibri Light" w:hAnsi="Calibri Light" w:cs="Calibri Light"/>
          <w:sz w:val="24"/>
          <w:szCs w:val="24"/>
        </w:rPr>
        <w:t xml:space="preserve"> (Jakarta: PT. Gramedia, 1986).</w:t>
      </w:r>
    </w:p>
    <w:p w14:paraId="0B50D844" w14:textId="77777777" w:rsidR="00797657" w:rsidRPr="00182E5F" w:rsidRDefault="00000000" w:rsidP="00182E5F">
      <w:pPr>
        <w:pStyle w:val="TeksCatatanKaki"/>
        <w:numPr>
          <w:ilvl w:val="0"/>
          <w:numId w:val="5"/>
        </w:numPr>
        <w:spacing w:after="0" w:line="240" w:lineRule="auto"/>
        <w:ind w:firstLine="273"/>
        <w:rPr>
          <w:rFonts w:ascii="Calibri Light" w:hAnsi="Calibri Light" w:cs="Calibri Light"/>
          <w:sz w:val="24"/>
          <w:szCs w:val="24"/>
        </w:rPr>
      </w:pPr>
      <w:r w:rsidRPr="00182E5F">
        <w:rPr>
          <w:rFonts w:ascii="Calibri Light" w:hAnsi="Calibri Light" w:cs="Calibri Light"/>
          <w:sz w:val="24"/>
          <w:szCs w:val="24"/>
        </w:rPr>
        <w:t xml:space="preserve">Danis C. </w:t>
      </w:r>
      <w:proofErr w:type="spellStart"/>
      <w:r w:rsidRPr="00182E5F">
        <w:rPr>
          <w:rFonts w:ascii="Calibri Light" w:hAnsi="Calibri Light" w:cs="Calibri Light"/>
          <w:sz w:val="24"/>
          <w:szCs w:val="24"/>
        </w:rPr>
        <w:t>Pirages,StabilitasPolitik</w:t>
      </w:r>
      <w:proofErr w:type="spellEnd"/>
      <w:r w:rsidRPr="00182E5F">
        <w:rPr>
          <w:rFonts w:ascii="Calibri Light" w:hAnsi="Calibri Light" w:cs="Calibri Light"/>
          <w:sz w:val="24"/>
          <w:szCs w:val="24"/>
        </w:rPr>
        <w:t xml:space="preserve"> dan </w:t>
      </w:r>
      <w:proofErr w:type="spellStart"/>
      <w:r w:rsidRPr="00182E5F">
        <w:rPr>
          <w:rFonts w:ascii="Calibri Light" w:hAnsi="Calibri Light" w:cs="Calibri Light"/>
          <w:sz w:val="24"/>
          <w:szCs w:val="24"/>
        </w:rPr>
        <w:t>PengelolaanKonflik</w:t>
      </w:r>
      <w:proofErr w:type="spellEnd"/>
      <w:r w:rsidRPr="00182E5F">
        <w:rPr>
          <w:rFonts w:ascii="Calibri Light" w:hAnsi="Calibri Light" w:cs="Calibri Light"/>
          <w:sz w:val="24"/>
          <w:szCs w:val="24"/>
        </w:rPr>
        <w:t xml:space="preserve"> (Jakarta: FIS-UI, 1982).</w:t>
      </w:r>
    </w:p>
    <w:p w14:paraId="37855DE7" w14:textId="77777777" w:rsidR="00797657" w:rsidRPr="00182E5F" w:rsidRDefault="00797657" w:rsidP="00182E5F">
      <w:pPr>
        <w:pStyle w:val="TeksCatatanKaki"/>
        <w:spacing w:after="0" w:line="240" w:lineRule="auto"/>
        <w:ind w:left="630" w:hanging="630"/>
        <w:rPr>
          <w:rFonts w:ascii="Calibri Light" w:hAnsi="Calibri Light" w:cs="Calibri Light"/>
          <w:sz w:val="24"/>
          <w:szCs w:val="24"/>
        </w:rPr>
      </w:pPr>
    </w:p>
    <w:p w14:paraId="12703F69" w14:textId="77777777" w:rsidR="00797657" w:rsidRPr="00182E5F" w:rsidRDefault="00000000" w:rsidP="00182E5F">
      <w:pPr>
        <w:pStyle w:val="TeksCatatanKaki"/>
        <w:numPr>
          <w:ilvl w:val="0"/>
          <w:numId w:val="5"/>
        </w:numPr>
        <w:spacing w:after="0"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Daniel Dhakidae,SosiologiPolitik, (Jakarta: CV Rajawali da Yayasan Ilmu-ilmuSosial, 2007), 267.</w:t>
      </w:r>
    </w:p>
    <w:p w14:paraId="773D6679" w14:textId="77777777" w:rsidR="00797657" w:rsidRPr="00182E5F" w:rsidRDefault="00797657" w:rsidP="00182E5F">
      <w:pPr>
        <w:pStyle w:val="TeksCatatanKaki"/>
        <w:spacing w:after="0" w:line="240" w:lineRule="auto"/>
        <w:ind w:left="630" w:hanging="630"/>
        <w:rPr>
          <w:rFonts w:ascii="Calibri Light" w:hAnsi="Calibri Light" w:cs="Calibri Light"/>
          <w:sz w:val="24"/>
          <w:szCs w:val="24"/>
          <w:lang w:val="fi-FI"/>
        </w:rPr>
      </w:pPr>
    </w:p>
    <w:p w14:paraId="09912D2A" w14:textId="77777777" w:rsidR="00797657" w:rsidRPr="00182E5F" w:rsidRDefault="00000000" w:rsidP="00182E5F">
      <w:pPr>
        <w:pStyle w:val="TeksCatatanKaki"/>
        <w:numPr>
          <w:ilvl w:val="0"/>
          <w:numId w:val="5"/>
        </w:numPr>
        <w:spacing w:after="0"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Gerge Ritzer,SosiologiIlmuPengetahuanBerparadigma Ganda, (Jakarta: Raja Grafindo Persada,2016), 42.</w:t>
      </w:r>
    </w:p>
    <w:p w14:paraId="217E6BD1" w14:textId="77777777" w:rsidR="00797657" w:rsidRPr="00182E5F" w:rsidRDefault="00797657" w:rsidP="00182E5F">
      <w:pPr>
        <w:pStyle w:val="TeksCatatanKaki"/>
        <w:spacing w:line="240" w:lineRule="auto"/>
        <w:ind w:left="810" w:hanging="810"/>
        <w:jc w:val="both"/>
        <w:rPr>
          <w:rFonts w:ascii="Calibri Light" w:hAnsi="Calibri Light" w:cs="Calibri Light"/>
          <w:sz w:val="24"/>
          <w:szCs w:val="24"/>
          <w:lang w:val="fi-FI"/>
        </w:rPr>
      </w:pPr>
    </w:p>
    <w:p w14:paraId="09FAF650"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 xml:space="preserve">Hasan Ahmad Mar’iy, al-Ijtihad fi al-Shari’ah al-Islamiyah (Riyadl, Saudi Arabia: Universitas Islam Imam Muhammad IbnSa’ud, 1984). </w:t>
      </w:r>
    </w:p>
    <w:p w14:paraId="7BC8162D"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Hakimul Ikhwan Afandi,AkarKonflikSepanjang Zaman; ElaborasiPemikiran Ibn Khaldun (Yogyakarta: PustakaPelajar, 2004).</w:t>
      </w:r>
    </w:p>
    <w:p w14:paraId="4607C89D"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 xml:space="preserve">Imam al-Suyuti al-Durar al-Munthirah fi al-Ahadith al-Mushtahirah, h. 59 no. 6 TahqiqSyaikh Muhammad Lutfi al-Sabbagh. </w:t>
      </w:r>
    </w:p>
    <w:p w14:paraId="33A80A13"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Irtanto, DinamikaPolitikLokal Era Otonomi Daerah (Yogyakarta: PustakaPelajar, 2008).</w:t>
      </w:r>
    </w:p>
    <w:p w14:paraId="509748FA"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IbnuRusyd,Bidayat al-Mujtahid waNihayat al-Muqtasid,Juz II (Semarang: Toha Putra, t.t.).</w:t>
      </w:r>
    </w:p>
    <w:p w14:paraId="56D78300"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Lewis A. Coser,“</w:t>
      </w:r>
      <w:proofErr w:type="spellStart"/>
      <w:r w:rsidRPr="00182E5F">
        <w:rPr>
          <w:rFonts w:ascii="Calibri Light" w:hAnsi="Calibri Light" w:cs="Calibri Light"/>
          <w:sz w:val="24"/>
          <w:szCs w:val="24"/>
        </w:rPr>
        <w:t>Conflic</w:t>
      </w:r>
      <w:proofErr w:type="spellEnd"/>
      <w:r w:rsidRPr="00182E5F">
        <w:rPr>
          <w:rFonts w:ascii="Calibri Light" w:hAnsi="Calibri Light" w:cs="Calibri Light"/>
          <w:sz w:val="24"/>
          <w:szCs w:val="24"/>
        </w:rPr>
        <w:t xml:space="preserve">: Social Aspect”, Encyclopedia of Social Sciences, vol. 3, 232. George Simmel, </w:t>
      </w:r>
      <w:proofErr w:type="spellStart"/>
      <w:r w:rsidRPr="00182E5F">
        <w:rPr>
          <w:rFonts w:ascii="Calibri Light" w:hAnsi="Calibri Light" w:cs="Calibri Light"/>
          <w:sz w:val="24"/>
          <w:szCs w:val="24"/>
        </w:rPr>
        <w:t>Conflictand</w:t>
      </w:r>
      <w:proofErr w:type="spellEnd"/>
      <w:r w:rsidRPr="00182E5F">
        <w:rPr>
          <w:rFonts w:ascii="Calibri Light" w:hAnsi="Calibri Light" w:cs="Calibri Light"/>
          <w:sz w:val="24"/>
          <w:szCs w:val="24"/>
        </w:rPr>
        <w:t xml:space="preserve"> The Web of Group </w:t>
      </w:r>
      <w:proofErr w:type="spellStart"/>
      <w:r w:rsidRPr="00182E5F">
        <w:rPr>
          <w:rFonts w:ascii="Calibri Light" w:hAnsi="Calibri Light" w:cs="Calibri Light"/>
          <w:sz w:val="24"/>
          <w:szCs w:val="24"/>
        </w:rPr>
        <w:t>Affilition</w:t>
      </w:r>
      <w:proofErr w:type="spellEnd"/>
      <w:r w:rsidRPr="00182E5F">
        <w:rPr>
          <w:rFonts w:ascii="Calibri Light" w:hAnsi="Calibri Light" w:cs="Calibri Light"/>
          <w:sz w:val="24"/>
          <w:szCs w:val="24"/>
        </w:rPr>
        <w:t>(New York: Ther Free Press, 1964).</w:t>
      </w:r>
    </w:p>
    <w:p w14:paraId="24C96B39"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 xml:space="preserve">Lewis Coser, The Function of Social Conflict (New York: The Free Press, 1964), </w:t>
      </w:r>
      <w:proofErr w:type="spellStart"/>
      <w:r w:rsidRPr="00182E5F">
        <w:rPr>
          <w:rFonts w:ascii="Calibri Light" w:hAnsi="Calibri Light" w:cs="Calibri Light"/>
          <w:sz w:val="24"/>
          <w:szCs w:val="24"/>
        </w:rPr>
        <w:t>sebagaimanadikutip</w:t>
      </w:r>
      <w:proofErr w:type="spellEnd"/>
      <w:r w:rsidRPr="00182E5F">
        <w:rPr>
          <w:rFonts w:ascii="Calibri Light" w:hAnsi="Calibri Light" w:cs="Calibri Light"/>
          <w:sz w:val="24"/>
          <w:szCs w:val="24"/>
        </w:rPr>
        <w:t xml:space="preserve"> oleh </w:t>
      </w:r>
      <w:proofErr w:type="spellStart"/>
      <w:r w:rsidRPr="00182E5F">
        <w:rPr>
          <w:rFonts w:ascii="Calibri Light" w:hAnsi="Calibri Light" w:cs="Calibri Light"/>
          <w:sz w:val="24"/>
          <w:szCs w:val="24"/>
        </w:rPr>
        <w:t>Burgaran</w:t>
      </w:r>
      <w:proofErr w:type="spellEnd"/>
      <w:r w:rsidRPr="00182E5F">
        <w:rPr>
          <w:rFonts w:ascii="Calibri Light" w:hAnsi="Calibri Light" w:cs="Calibri Light"/>
          <w:sz w:val="24"/>
          <w:szCs w:val="24"/>
        </w:rPr>
        <w:t xml:space="preserve"> Antonius </w:t>
      </w:r>
      <w:proofErr w:type="spellStart"/>
      <w:r w:rsidRPr="00182E5F">
        <w:rPr>
          <w:rFonts w:ascii="Calibri Light" w:hAnsi="Calibri Light" w:cs="Calibri Light"/>
          <w:sz w:val="24"/>
          <w:szCs w:val="24"/>
        </w:rPr>
        <w:t>SimanjuntakdalamKonflik</w:t>
      </w:r>
      <w:proofErr w:type="spellEnd"/>
      <w:r w:rsidRPr="00182E5F">
        <w:rPr>
          <w:rFonts w:ascii="Calibri Light" w:hAnsi="Calibri Light" w:cs="Calibri Light"/>
          <w:sz w:val="24"/>
          <w:szCs w:val="24"/>
        </w:rPr>
        <w:t xml:space="preserve"> Status dan </w:t>
      </w:r>
      <w:proofErr w:type="spellStart"/>
      <w:r w:rsidRPr="00182E5F">
        <w:rPr>
          <w:rFonts w:ascii="Calibri Light" w:hAnsi="Calibri Light" w:cs="Calibri Light"/>
          <w:sz w:val="24"/>
          <w:szCs w:val="24"/>
        </w:rPr>
        <w:t>Kekuasaan</w:t>
      </w:r>
      <w:proofErr w:type="spellEnd"/>
      <w:r w:rsidRPr="00182E5F">
        <w:rPr>
          <w:rFonts w:ascii="Calibri Light" w:hAnsi="Calibri Light" w:cs="Calibri Light"/>
          <w:sz w:val="24"/>
          <w:szCs w:val="24"/>
        </w:rPr>
        <w:t xml:space="preserve"> Orang Batak Toba (Jakarta: Yayasan </w:t>
      </w:r>
      <w:proofErr w:type="spellStart"/>
      <w:r w:rsidRPr="00182E5F">
        <w:rPr>
          <w:rFonts w:ascii="Calibri Light" w:hAnsi="Calibri Light" w:cs="Calibri Light"/>
          <w:sz w:val="24"/>
          <w:szCs w:val="24"/>
        </w:rPr>
        <w:t>Obor</w:t>
      </w:r>
      <w:proofErr w:type="spellEnd"/>
      <w:r w:rsidRPr="00182E5F">
        <w:rPr>
          <w:rFonts w:ascii="Calibri Light" w:hAnsi="Calibri Light" w:cs="Calibri Light"/>
          <w:sz w:val="24"/>
          <w:szCs w:val="24"/>
        </w:rPr>
        <w:t xml:space="preserve"> Indonesia, 2009).</w:t>
      </w:r>
    </w:p>
    <w:p w14:paraId="5E23237A"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pacing w:val="3"/>
          <w:sz w:val="24"/>
          <w:szCs w:val="24"/>
        </w:rPr>
        <w:t xml:space="preserve">Lincoln &amp; Guba. </w:t>
      </w:r>
      <w:r w:rsidRPr="00182E5F">
        <w:rPr>
          <w:rFonts w:ascii="Calibri Light" w:hAnsi="Calibri Light" w:cs="Calibri Light"/>
          <w:sz w:val="24"/>
          <w:szCs w:val="24"/>
        </w:rPr>
        <w:t>Naturalistic Inquiry (</w:t>
      </w:r>
      <w:r w:rsidRPr="00182E5F">
        <w:rPr>
          <w:rFonts w:ascii="Calibri Light" w:hAnsi="Calibri Light" w:cs="Calibri Light"/>
          <w:spacing w:val="1"/>
          <w:sz w:val="24"/>
          <w:szCs w:val="24"/>
        </w:rPr>
        <w:t xml:space="preserve">Beverly Hill, CA: SAGE </w:t>
      </w:r>
      <w:r w:rsidRPr="00182E5F">
        <w:rPr>
          <w:rFonts w:ascii="Calibri Light" w:hAnsi="Calibri Light" w:cs="Calibri Light"/>
          <w:sz w:val="24"/>
          <w:szCs w:val="24"/>
        </w:rPr>
        <w:t>Publications, Inc., 1985).</w:t>
      </w:r>
    </w:p>
    <w:p w14:paraId="0514DAE3"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proofErr w:type="spellStart"/>
      <w:r w:rsidRPr="00182E5F">
        <w:rPr>
          <w:rFonts w:ascii="Calibri Light" w:hAnsi="Calibri Light" w:cs="Calibri Light"/>
          <w:sz w:val="24"/>
          <w:szCs w:val="24"/>
        </w:rPr>
        <w:t>LoekmanSoetrisno</w:t>
      </w:r>
      <w:proofErr w:type="spellEnd"/>
      <w:r w:rsidRPr="00182E5F">
        <w:rPr>
          <w:rFonts w:ascii="Calibri Light" w:hAnsi="Calibri Light" w:cs="Calibri Light"/>
          <w:sz w:val="24"/>
          <w:szCs w:val="24"/>
        </w:rPr>
        <w:t xml:space="preserve">, </w:t>
      </w:r>
      <w:proofErr w:type="spellStart"/>
      <w:r w:rsidRPr="00182E5F">
        <w:rPr>
          <w:rFonts w:ascii="Calibri Light" w:hAnsi="Calibri Light" w:cs="Calibri Light"/>
          <w:sz w:val="24"/>
          <w:szCs w:val="24"/>
        </w:rPr>
        <w:t>KonflikSosialStudiKasus</w:t>
      </w:r>
      <w:proofErr w:type="spellEnd"/>
      <w:r w:rsidRPr="00182E5F">
        <w:rPr>
          <w:rFonts w:ascii="Calibri Light" w:hAnsi="Calibri Light" w:cs="Calibri Light"/>
          <w:sz w:val="24"/>
          <w:szCs w:val="24"/>
        </w:rPr>
        <w:t xml:space="preserve"> Indonesia (</w:t>
      </w:r>
      <w:proofErr w:type="spellStart"/>
      <w:r w:rsidRPr="00182E5F">
        <w:rPr>
          <w:rFonts w:ascii="Calibri Light" w:hAnsi="Calibri Light" w:cs="Calibri Light"/>
          <w:sz w:val="24"/>
          <w:szCs w:val="24"/>
        </w:rPr>
        <w:t>tk</w:t>
      </w:r>
      <w:proofErr w:type="spellEnd"/>
      <w:r w:rsidRPr="00182E5F">
        <w:rPr>
          <w:rFonts w:ascii="Calibri Light" w:hAnsi="Calibri Light" w:cs="Calibri Light"/>
          <w:sz w:val="24"/>
          <w:szCs w:val="24"/>
        </w:rPr>
        <w:t xml:space="preserve">: </w:t>
      </w:r>
      <w:proofErr w:type="spellStart"/>
      <w:r w:rsidRPr="00182E5F">
        <w:rPr>
          <w:rFonts w:ascii="Calibri Light" w:hAnsi="Calibri Light" w:cs="Calibri Light"/>
          <w:sz w:val="24"/>
          <w:szCs w:val="24"/>
        </w:rPr>
        <w:t>Tajidu</w:t>
      </w:r>
      <w:proofErr w:type="spellEnd"/>
      <w:r w:rsidRPr="00182E5F">
        <w:rPr>
          <w:rFonts w:ascii="Calibri Light" w:hAnsi="Calibri Light" w:cs="Calibri Light"/>
          <w:sz w:val="24"/>
          <w:szCs w:val="24"/>
        </w:rPr>
        <w:t xml:space="preserve"> Press, 2003).</w:t>
      </w:r>
    </w:p>
    <w:p w14:paraId="0C1DE898"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lastRenderedPageBreak/>
        <w:t>Laode Ida, AnatomiKonflik NU, Elit Islam dan Negara (Jakarta: PustakaSinarHarapan, `996).</w:t>
      </w:r>
    </w:p>
    <w:p w14:paraId="7270D68C" w14:textId="77777777" w:rsidR="00797657" w:rsidRPr="00182E5F" w:rsidRDefault="00000000" w:rsidP="00182E5F">
      <w:pPr>
        <w:pStyle w:val="TeksCatatanKaki"/>
        <w:numPr>
          <w:ilvl w:val="0"/>
          <w:numId w:val="5"/>
        </w:numPr>
        <w:spacing w:line="240" w:lineRule="auto"/>
        <w:ind w:firstLine="414"/>
        <w:jc w:val="both"/>
        <w:rPr>
          <w:rFonts w:ascii="Calibri Light" w:hAnsi="Calibri Light" w:cs="Calibri Light"/>
          <w:sz w:val="24"/>
          <w:szCs w:val="24"/>
          <w:lang w:val="fi-FI"/>
        </w:rPr>
      </w:pPr>
      <w:r w:rsidRPr="00182E5F">
        <w:rPr>
          <w:rFonts w:ascii="Calibri Light" w:hAnsi="Calibri Light" w:cs="Calibri Light"/>
          <w:sz w:val="24"/>
          <w:szCs w:val="24"/>
          <w:lang w:val="fi-FI"/>
        </w:rPr>
        <w:t xml:space="preserve">Muhammad Yusuf al-Qardawi,Awamil al-Shi’ahwa al-Murunah fi al-Shari’ah al-Islamiyah (Kairo: tp, 1985). </w:t>
      </w:r>
    </w:p>
    <w:p w14:paraId="6DE3B610"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Muhammad Yusuf al-Qardawi,FiqihPerbedaanPendapatAntarSesama Muslim,terjemahanAunurRofiqShalihTamhid LC., (Jakarta: Robbani Press, 1991).</w:t>
      </w:r>
    </w:p>
    <w:p w14:paraId="53CC71BB"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 xml:space="preserve">Muhammad Nur al-Din Marbu Banjar,Ma’lumatTuhimmuk: Haul Asbab al-IkhtilafBayna al-Fuqaha’ (Kairo, Mesir: Majlis al-Banjari, 1998). </w:t>
      </w:r>
    </w:p>
    <w:p w14:paraId="6533FEC1"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 xml:space="preserve">Muhammad Nur al-Din,Ma’lumatTuhimmuk,sebagaimanadikutip Abbas ArfandalamGeneologiPluralitas Madhhab. </w:t>
      </w:r>
    </w:p>
    <w:p w14:paraId="16C11A91" w14:textId="77777777"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MaksoemMachfudz,Kebangkitan Ulama dan Bangkitnya Ulama (Surabaya: Yayasan KesatuaanUmmat, 1982).</w:t>
      </w:r>
    </w:p>
    <w:p w14:paraId="0924E819"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Muhammad Asfar, “Dimensi-dimensiKonflik Muhammadiyah-NU (StudiKasusHubungan dan PengaruhantaraPemahamanterhadapAjaran-ajaran Islam, PengalamanMenempuh Pendidikan Agama Islam, KeterikatanKelompok dan PersepsiterhadapTujuanKelompokdenganKeterbitanKonflik di DesaTunjung, KecamatanKalitengah, KabupatenLamongan)”, (Skripsi, FISIP UNAIR, Surabaya, 1989).</w:t>
      </w:r>
    </w:p>
    <w:p w14:paraId="67E8BC21"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sv-SE"/>
        </w:rPr>
        <w:t>Moleong,Ley J. Metodologi Penelitian Kualitatif, Cet. III (Bandung: Remaja Rosda Karya, 1991).</w:t>
      </w:r>
    </w:p>
    <w:p w14:paraId="66862EE7"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proofErr w:type="spellStart"/>
      <w:r w:rsidRPr="00182E5F">
        <w:rPr>
          <w:rFonts w:ascii="Calibri Light" w:hAnsi="Calibri Light" w:cs="Calibri Light"/>
          <w:sz w:val="24"/>
          <w:szCs w:val="24"/>
          <w:lang w:val="id-ID"/>
        </w:rPr>
        <w:t>Muhadjir</w:t>
      </w:r>
      <w:proofErr w:type="spellEnd"/>
      <w:r w:rsidRPr="00182E5F">
        <w:rPr>
          <w:rFonts w:ascii="Calibri Light" w:hAnsi="Calibri Light" w:cs="Calibri Light"/>
          <w:sz w:val="24"/>
          <w:szCs w:val="24"/>
          <w:lang w:val="id-ID"/>
        </w:rPr>
        <w:t xml:space="preserve">, </w:t>
      </w:r>
      <w:proofErr w:type="spellStart"/>
      <w:r w:rsidRPr="00182E5F">
        <w:rPr>
          <w:rFonts w:ascii="Calibri Light" w:hAnsi="Calibri Light" w:cs="Calibri Light"/>
          <w:sz w:val="24"/>
          <w:szCs w:val="24"/>
          <w:lang w:val="id-ID"/>
        </w:rPr>
        <w:t>Noeng</w:t>
      </w:r>
      <w:proofErr w:type="spellEnd"/>
      <w:r w:rsidRPr="00182E5F">
        <w:rPr>
          <w:rFonts w:ascii="Calibri Light" w:hAnsi="Calibri Light" w:cs="Calibri Light"/>
          <w:sz w:val="24"/>
          <w:szCs w:val="24"/>
          <w:lang w:val="fi-FI"/>
        </w:rPr>
        <w:t>.</w:t>
      </w:r>
      <w:r w:rsidRPr="00182E5F">
        <w:rPr>
          <w:rFonts w:ascii="Calibri Light" w:hAnsi="Calibri Light" w:cs="Calibri Light"/>
          <w:sz w:val="24"/>
          <w:szCs w:val="24"/>
          <w:lang w:val="id-ID"/>
        </w:rPr>
        <w:t xml:space="preserve">Metodologi Penelitian Kualitatif (Yogyakarta: </w:t>
      </w:r>
      <w:proofErr w:type="spellStart"/>
      <w:r w:rsidRPr="00182E5F">
        <w:rPr>
          <w:rFonts w:ascii="Calibri Light" w:hAnsi="Calibri Light" w:cs="Calibri Light"/>
          <w:sz w:val="24"/>
          <w:szCs w:val="24"/>
          <w:lang w:val="id-ID"/>
        </w:rPr>
        <w:t>Rake</w:t>
      </w:r>
      <w:proofErr w:type="spellEnd"/>
      <w:r w:rsidRPr="00182E5F">
        <w:rPr>
          <w:rFonts w:ascii="Calibri Light" w:hAnsi="Calibri Light" w:cs="Calibri Light"/>
          <w:sz w:val="24"/>
          <w:szCs w:val="24"/>
          <w:lang w:val="id-ID"/>
        </w:rPr>
        <w:t xml:space="preserve"> </w:t>
      </w:r>
      <w:proofErr w:type="spellStart"/>
      <w:r w:rsidRPr="00182E5F">
        <w:rPr>
          <w:rFonts w:ascii="Calibri Light" w:hAnsi="Calibri Light" w:cs="Calibri Light"/>
          <w:sz w:val="24"/>
          <w:szCs w:val="24"/>
          <w:lang w:val="id-ID"/>
        </w:rPr>
        <w:t>Sarasin</w:t>
      </w:r>
      <w:proofErr w:type="spellEnd"/>
      <w:r w:rsidRPr="00182E5F">
        <w:rPr>
          <w:rFonts w:ascii="Calibri Light" w:hAnsi="Calibri Light" w:cs="Calibri Light"/>
          <w:sz w:val="24"/>
          <w:szCs w:val="24"/>
          <w:lang w:val="id-ID"/>
        </w:rPr>
        <w:t xml:space="preserve">, 2000). </w:t>
      </w:r>
    </w:p>
    <w:p w14:paraId="44C249DB" w14:textId="77777777" w:rsidR="00797657" w:rsidRPr="00182E5F" w:rsidRDefault="00000000" w:rsidP="00182E5F">
      <w:pPr>
        <w:pStyle w:val="TeksCatatanKaki"/>
        <w:numPr>
          <w:ilvl w:val="0"/>
          <w:numId w:val="5"/>
        </w:numPr>
        <w:spacing w:after="0"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 xml:space="preserve">Maswadi Rauf,Konsensus dan KonflikPolitik(Jakarta: DirjenDiktiDepartemen Pendidikan Nasional, 2001), 6. </w:t>
      </w:r>
    </w:p>
    <w:p w14:paraId="6C982CA6" w14:textId="77777777" w:rsidR="00797657" w:rsidRPr="00182E5F" w:rsidRDefault="00797657" w:rsidP="00182E5F">
      <w:pPr>
        <w:pStyle w:val="TeksCatatanKaki"/>
        <w:spacing w:after="0" w:line="240" w:lineRule="auto"/>
        <w:ind w:left="630" w:hanging="630"/>
        <w:rPr>
          <w:rFonts w:ascii="Calibri Light" w:hAnsi="Calibri Light" w:cs="Calibri Light"/>
          <w:sz w:val="24"/>
          <w:szCs w:val="24"/>
          <w:lang w:val="fi-FI"/>
        </w:rPr>
      </w:pPr>
    </w:p>
    <w:p w14:paraId="24F5D132" w14:textId="77777777" w:rsidR="00797657" w:rsidRPr="00182E5F" w:rsidRDefault="00000000" w:rsidP="00182E5F">
      <w:pPr>
        <w:pStyle w:val="TeksCatatanKaki"/>
        <w:numPr>
          <w:ilvl w:val="0"/>
          <w:numId w:val="5"/>
        </w:numPr>
        <w:spacing w:after="0" w:line="240" w:lineRule="auto"/>
        <w:ind w:firstLine="273"/>
        <w:rPr>
          <w:rFonts w:ascii="Calibri Light" w:hAnsi="Calibri Light" w:cs="Calibri Light"/>
          <w:sz w:val="24"/>
          <w:szCs w:val="24"/>
        </w:rPr>
      </w:pPr>
      <w:r w:rsidRPr="00182E5F">
        <w:rPr>
          <w:rFonts w:ascii="Calibri Light" w:hAnsi="Calibri Light" w:cs="Calibri Light"/>
          <w:sz w:val="24"/>
          <w:szCs w:val="24"/>
        </w:rPr>
        <w:t xml:space="preserve">Muhyiddin al-Khayyat,  Durus al-Tarikh al-Islami. </w:t>
      </w:r>
    </w:p>
    <w:p w14:paraId="05672C6E" w14:textId="77777777" w:rsidR="00797657" w:rsidRPr="00182E5F" w:rsidRDefault="00797657" w:rsidP="00182E5F">
      <w:pPr>
        <w:pStyle w:val="TeksCatatanKaki"/>
        <w:spacing w:line="240" w:lineRule="auto"/>
        <w:jc w:val="both"/>
        <w:rPr>
          <w:rFonts w:ascii="Calibri Light" w:hAnsi="Calibri Light" w:cs="Calibri Light"/>
          <w:sz w:val="24"/>
          <w:szCs w:val="24"/>
        </w:rPr>
      </w:pPr>
    </w:p>
    <w:p w14:paraId="62203374"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 xml:space="preserve">Maurice Duverger, The Study of Politics, (Tk: Thomas Y. Crowell Company Inc., 1972). </w:t>
      </w:r>
    </w:p>
    <w:p w14:paraId="0862CB86"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MochNurhasim,KonflikantarElitPolitikLokaldalamPemilihanKepala Daerah (Jakarta: PustakaPelajar, 2005).</w:t>
      </w:r>
    </w:p>
    <w:p w14:paraId="51269A1D"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Nasution. MetodologiPenelitianNaturalistikKualitatif (Bandung: Transtinto, 1996).</w:t>
      </w:r>
    </w:p>
    <w:p w14:paraId="50F31A7C" w14:textId="77777777"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O’dea, Thomas F. Sosiologi Agama, (Jakarta: Rajawali Pers, 1987).</w:t>
      </w:r>
    </w:p>
    <w:p w14:paraId="194BD99F"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 xml:space="preserve">Pamela </w:t>
      </w:r>
      <w:proofErr w:type="spellStart"/>
      <w:r w:rsidRPr="00182E5F">
        <w:rPr>
          <w:rFonts w:ascii="Calibri Light" w:hAnsi="Calibri Light" w:cs="Calibri Light"/>
          <w:sz w:val="24"/>
          <w:szCs w:val="24"/>
        </w:rPr>
        <w:t>Maycut</w:t>
      </w:r>
      <w:proofErr w:type="spellEnd"/>
      <w:r w:rsidRPr="00182E5F">
        <w:rPr>
          <w:rFonts w:ascii="Calibri Light" w:hAnsi="Calibri Light" w:cs="Calibri Light"/>
          <w:sz w:val="24"/>
          <w:szCs w:val="24"/>
        </w:rPr>
        <w:t>&amp; Richard House.</w:t>
      </w:r>
      <w:r w:rsidRPr="00182E5F">
        <w:rPr>
          <w:rFonts w:ascii="Calibri Light" w:hAnsi="Calibri Light" w:cs="Calibri Light"/>
          <w:spacing w:val="7"/>
          <w:sz w:val="24"/>
          <w:szCs w:val="24"/>
        </w:rPr>
        <w:t xml:space="preserve"> Beginning (</w:t>
      </w:r>
      <w:proofErr w:type="spellStart"/>
      <w:r w:rsidRPr="00182E5F">
        <w:rPr>
          <w:rFonts w:ascii="Calibri Light" w:hAnsi="Calibri Light" w:cs="Calibri Light"/>
          <w:spacing w:val="7"/>
          <w:sz w:val="24"/>
          <w:szCs w:val="24"/>
        </w:rPr>
        <w:t>Qalitative</w:t>
      </w:r>
      <w:proofErr w:type="spellEnd"/>
      <w:r w:rsidRPr="00182E5F">
        <w:rPr>
          <w:rFonts w:ascii="Calibri Light" w:hAnsi="Calibri Light" w:cs="Calibri Light"/>
          <w:spacing w:val="7"/>
          <w:sz w:val="24"/>
          <w:szCs w:val="24"/>
        </w:rPr>
        <w:t xml:space="preserve"> Research: A </w:t>
      </w:r>
      <w:r w:rsidRPr="00182E5F">
        <w:rPr>
          <w:rFonts w:ascii="Calibri Light" w:hAnsi="Calibri Light" w:cs="Calibri Light"/>
          <w:sz w:val="24"/>
          <w:szCs w:val="24"/>
        </w:rPr>
        <w:t>Philosophy and Practical Guide (</w:t>
      </w:r>
      <w:proofErr w:type="spellStart"/>
      <w:r w:rsidRPr="00182E5F">
        <w:rPr>
          <w:rFonts w:ascii="Calibri Light" w:hAnsi="Calibri Light" w:cs="Calibri Light"/>
          <w:spacing w:val="-1"/>
          <w:sz w:val="24"/>
          <w:szCs w:val="24"/>
        </w:rPr>
        <w:t>Wasington</w:t>
      </w:r>
      <w:r w:rsidRPr="00182E5F">
        <w:rPr>
          <w:rFonts w:ascii="Calibri Light" w:hAnsi="Calibri Light" w:cs="Calibri Light"/>
          <w:sz w:val="24"/>
          <w:szCs w:val="24"/>
        </w:rPr>
        <w:t>D.C</w:t>
      </w:r>
      <w:proofErr w:type="spellEnd"/>
      <w:r w:rsidRPr="00182E5F">
        <w:rPr>
          <w:rFonts w:ascii="Calibri Light" w:hAnsi="Calibri Light" w:cs="Calibri Light"/>
          <w:sz w:val="24"/>
          <w:szCs w:val="24"/>
        </w:rPr>
        <w:t xml:space="preserve">.: The Falmer Press </w:t>
      </w:r>
      <w:r w:rsidRPr="00182E5F">
        <w:rPr>
          <w:rFonts w:ascii="Calibri Light" w:hAnsi="Calibri Light" w:cs="Calibri Light"/>
          <w:spacing w:val="-1"/>
          <w:sz w:val="24"/>
          <w:szCs w:val="24"/>
        </w:rPr>
        <w:t>Teachers Library, 1994).</w:t>
      </w:r>
    </w:p>
    <w:p w14:paraId="0DE862AF"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lastRenderedPageBreak/>
        <w:t>Al-</w:t>
      </w:r>
      <w:proofErr w:type="spellStart"/>
      <w:r w:rsidRPr="00182E5F">
        <w:rPr>
          <w:rFonts w:ascii="Calibri Light" w:hAnsi="Calibri Light" w:cs="Calibri Light"/>
          <w:sz w:val="24"/>
          <w:szCs w:val="24"/>
        </w:rPr>
        <w:t>Qurtuby</w:t>
      </w:r>
      <w:proofErr w:type="spellEnd"/>
      <w:r w:rsidRPr="00182E5F">
        <w:rPr>
          <w:rFonts w:ascii="Calibri Light" w:hAnsi="Calibri Light" w:cs="Calibri Light"/>
          <w:sz w:val="24"/>
          <w:szCs w:val="24"/>
        </w:rPr>
        <w:t>, Tafsir al-</w:t>
      </w:r>
      <w:proofErr w:type="spellStart"/>
      <w:r w:rsidRPr="00182E5F">
        <w:rPr>
          <w:rFonts w:ascii="Calibri Light" w:hAnsi="Calibri Light" w:cs="Calibri Light"/>
          <w:sz w:val="24"/>
          <w:szCs w:val="24"/>
        </w:rPr>
        <w:t>Qurtuby</w:t>
      </w:r>
      <w:proofErr w:type="spellEnd"/>
      <w:r w:rsidRPr="00182E5F">
        <w:rPr>
          <w:rFonts w:ascii="Calibri Light" w:hAnsi="Calibri Light" w:cs="Calibri Light"/>
          <w:sz w:val="24"/>
          <w:szCs w:val="24"/>
        </w:rPr>
        <w:t xml:space="preserve">, </w:t>
      </w:r>
      <w:proofErr w:type="spellStart"/>
      <w:r w:rsidRPr="00182E5F">
        <w:rPr>
          <w:rFonts w:ascii="Calibri Light" w:hAnsi="Calibri Light" w:cs="Calibri Light"/>
          <w:sz w:val="24"/>
          <w:szCs w:val="24"/>
        </w:rPr>
        <w:t>Juz</w:t>
      </w:r>
      <w:proofErr w:type="spellEnd"/>
      <w:r w:rsidRPr="00182E5F">
        <w:rPr>
          <w:rFonts w:ascii="Calibri Light" w:hAnsi="Calibri Light" w:cs="Calibri Light"/>
          <w:sz w:val="24"/>
          <w:szCs w:val="24"/>
        </w:rPr>
        <w:t xml:space="preserve"> IX, </w:t>
      </w:r>
      <w:proofErr w:type="spellStart"/>
      <w:r w:rsidRPr="00182E5F">
        <w:rPr>
          <w:rFonts w:ascii="Calibri Light" w:hAnsi="Calibri Light" w:cs="Calibri Light"/>
          <w:sz w:val="24"/>
          <w:szCs w:val="24"/>
        </w:rPr>
        <w:t>dalamCD</w:t>
      </w:r>
      <w:proofErr w:type="spellEnd"/>
      <w:r w:rsidRPr="00182E5F">
        <w:rPr>
          <w:rFonts w:ascii="Calibri Light" w:hAnsi="Calibri Light" w:cs="Calibri Light"/>
          <w:sz w:val="24"/>
          <w:szCs w:val="24"/>
        </w:rPr>
        <w:t xml:space="preserve"> al-</w:t>
      </w:r>
      <w:proofErr w:type="spellStart"/>
      <w:r w:rsidRPr="00182E5F">
        <w:rPr>
          <w:rFonts w:ascii="Calibri Light" w:hAnsi="Calibri Light" w:cs="Calibri Light"/>
          <w:sz w:val="24"/>
          <w:szCs w:val="24"/>
        </w:rPr>
        <w:t>Maktabah</w:t>
      </w:r>
      <w:proofErr w:type="spellEnd"/>
      <w:r w:rsidRPr="00182E5F">
        <w:rPr>
          <w:rFonts w:ascii="Calibri Light" w:hAnsi="Calibri Light" w:cs="Calibri Light"/>
          <w:sz w:val="24"/>
          <w:szCs w:val="24"/>
        </w:rPr>
        <w:t xml:space="preserve"> al-</w:t>
      </w:r>
      <w:proofErr w:type="spellStart"/>
      <w:r w:rsidRPr="00182E5F">
        <w:rPr>
          <w:rFonts w:ascii="Calibri Light" w:hAnsi="Calibri Light" w:cs="Calibri Light"/>
          <w:sz w:val="24"/>
          <w:szCs w:val="24"/>
        </w:rPr>
        <w:t>Shamilah</w:t>
      </w:r>
      <w:proofErr w:type="spellEnd"/>
      <w:r w:rsidRPr="00182E5F">
        <w:rPr>
          <w:rFonts w:ascii="Calibri Light" w:hAnsi="Calibri Light" w:cs="Calibri Light"/>
          <w:sz w:val="24"/>
          <w:szCs w:val="24"/>
        </w:rPr>
        <w:t>(</w:t>
      </w:r>
      <w:proofErr w:type="spellStart"/>
      <w:r w:rsidRPr="00182E5F">
        <w:rPr>
          <w:rFonts w:ascii="Calibri Light" w:hAnsi="Calibri Light" w:cs="Calibri Light"/>
          <w:sz w:val="24"/>
          <w:szCs w:val="24"/>
        </w:rPr>
        <w:t>tk</w:t>
      </w:r>
      <w:proofErr w:type="spellEnd"/>
      <w:r w:rsidRPr="00182E5F">
        <w:rPr>
          <w:rFonts w:ascii="Calibri Light" w:hAnsi="Calibri Light" w:cs="Calibri Light"/>
          <w:sz w:val="24"/>
          <w:szCs w:val="24"/>
        </w:rPr>
        <w:t xml:space="preserve">: </w:t>
      </w:r>
      <w:proofErr w:type="spellStart"/>
      <w:r w:rsidRPr="00182E5F">
        <w:rPr>
          <w:rFonts w:ascii="Calibri Light" w:hAnsi="Calibri Light" w:cs="Calibri Light"/>
          <w:sz w:val="24"/>
          <w:szCs w:val="24"/>
        </w:rPr>
        <w:t>tp</w:t>
      </w:r>
      <w:proofErr w:type="spellEnd"/>
      <w:r w:rsidRPr="00182E5F">
        <w:rPr>
          <w:rFonts w:ascii="Calibri Light" w:hAnsi="Calibri Light" w:cs="Calibri Light"/>
          <w:sz w:val="24"/>
          <w:szCs w:val="24"/>
        </w:rPr>
        <w:t xml:space="preserve">, </w:t>
      </w:r>
      <w:proofErr w:type="spellStart"/>
      <w:r w:rsidRPr="00182E5F">
        <w:rPr>
          <w:rFonts w:ascii="Calibri Light" w:hAnsi="Calibri Light" w:cs="Calibri Light"/>
          <w:sz w:val="24"/>
          <w:szCs w:val="24"/>
        </w:rPr>
        <w:t>tt</w:t>
      </w:r>
      <w:proofErr w:type="spellEnd"/>
      <w:r w:rsidRPr="00182E5F">
        <w:rPr>
          <w:rFonts w:ascii="Calibri Light" w:hAnsi="Calibri Light" w:cs="Calibri Light"/>
          <w:sz w:val="24"/>
          <w:szCs w:val="24"/>
        </w:rPr>
        <w:t>).</w:t>
      </w:r>
    </w:p>
    <w:p w14:paraId="271E96B6"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RamlanSubakti, MemahamiIlmuPolitik(Jakarta: GramediaWidiasrama Indonesia, 1992).</w:t>
      </w:r>
    </w:p>
    <w:p w14:paraId="5B88945D"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 xml:space="preserve">Richard L. Poe (ed), Society Today (Del Mar, </w:t>
      </w:r>
      <w:proofErr w:type="spellStart"/>
      <w:r w:rsidRPr="00182E5F">
        <w:rPr>
          <w:rFonts w:ascii="Calibri Light" w:hAnsi="Calibri Light" w:cs="Calibri Light"/>
          <w:sz w:val="24"/>
          <w:szCs w:val="24"/>
        </w:rPr>
        <w:t>Callifornia</w:t>
      </w:r>
      <w:proofErr w:type="spellEnd"/>
      <w:r w:rsidRPr="00182E5F">
        <w:rPr>
          <w:rFonts w:ascii="Calibri Light" w:hAnsi="Calibri Light" w:cs="Calibri Light"/>
          <w:sz w:val="24"/>
          <w:szCs w:val="24"/>
        </w:rPr>
        <w:t xml:space="preserve">: CRM Books, 1971). </w:t>
      </w:r>
    </w:p>
    <w:p w14:paraId="21B0A23B" w14:textId="77777777"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Rauf, Maswadi. Konsensus dan KonflikPolitik (Jakarta: DirjenDIktiDepartemen Pendidikan Nasional, 2001).</w:t>
      </w:r>
    </w:p>
    <w:p w14:paraId="104C813C" w14:textId="77777777"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Ramli, Idrus. Tarikh Islam: Dari LahirHingga Modern.</w:t>
      </w:r>
    </w:p>
    <w:p w14:paraId="62069F6E" w14:textId="77777777"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Ritzer,GergeSosiologiIlmuPengetahuanBerparadigma Ganda, (Jakarta: Raja GrafindoPersada, 2016).</w:t>
      </w:r>
    </w:p>
    <w:p w14:paraId="331F277D" w14:textId="77777777"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lang w:val="fi-FI"/>
        </w:rPr>
      </w:pPr>
      <w:r w:rsidRPr="00182E5F">
        <w:rPr>
          <w:rFonts w:ascii="Calibri Light" w:hAnsi="Calibri Light" w:cs="Calibri Light"/>
          <w:sz w:val="24"/>
          <w:szCs w:val="24"/>
          <w:lang w:val="fi-FI"/>
        </w:rPr>
        <w:t>Subekti,Ramlan. MemahamiIlmuPolitik (Jakarta: GramediaWidiasarana Indonesia, 1992).</w:t>
      </w:r>
    </w:p>
    <w:p w14:paraId="4D3AA8CC" w14:textId="5B1A2435"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rPr>
      </w:pPr>
      <w:r w:rsidRPr="00182E5F">
        <w:rPr>
          <w:rFonts w:ascii="Calibri Light" w:hAnsi="Calibri Light" w:cs="Calibri Light"/>
          <w:sz w:val="24"/>
          <w:szCs w:val="24"/>
        </w:rPr>
        <w:t xml:space="preserve">Schachter, Stanley “Cohesion, Social”, Encyclopedia of Social </w:t>
      </w:r>
      <w:proofErr w:type="spellStart"/>
      <w:r w:rsidRPr="00182E5F">
        <w:rPr>
          <w:rFonts w:ascii="Calibri Light" w:hAnsi="Calibri Light" w:cs="Calibri Light"/>
          <w:sz w:val="24"/>
          <w:szCs w:val="24"/>
        </w:rPr>
        <w:t>Sciences,Vol</w:t>
      </w:r>
      <w:proofErr w:type="spellEnd"/>
      <w:r w:rsidRPr="00182E5F">
        <w:rPr>
          <w:rFonts w:ascii="Calibri Light" w:hAnsi="Calibri Light" w:cs="Calibri Light"/>
          <w:sz w:val="24"/>
          <w:szCs w:val="24"/>
        </w:rPr>
        <w:t xml:space="preserve"> II, 542-5</w:t>
      </w:r>
    </w:p>
    <w:p w14:paraId="5E6A7166"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proofErr w:type="spellStart"/>
      <w:r w:rsidRPr="00182E5F">
        <w:rPr>
          <w:rFonts w:ascii="Calibri Light" w:hAnsi="Calibri Light" w:cs="Calibri Light"/>
          <w:sz w:val="24"/>
          <w:szCs w:val="24"/>
          <w:lang w:val="id-ID"/>
        </w:rPr>
        <w:t>Soehartono</w:t>
      </w:r>
      <w:proofErr w:type="spellEnd"/>
      <w:r w:rsidRPr="00182E5F">
        <w:rPr>
          <w:rFonts w:ascii="Calibri Light" w:hAnsi="Calibri Light" w:cs="Calibri Light"/>
          <w:sz w:val="24"/>
          <w:szCs w:val="24"/>
          <w:lang w:val="id-ID"/>
        </w:rPr>
        <w:t>, Irawan</w:t>
      </w:r>
      <w:r w:rsidRPr="00182E5F">
        <w:rPr>
          <w:rFonts w:ascii="Calibri Light" w:hAnsi="Calibri Light" w:cs="Calibri Light"/>
          <w:sz w:val="24"/>
          <w:szCs w:val="24"/>
        </w:rPr>
        <w:t>.</w:t>
      </w:r>
      <w:r w:rsidRPr="00182E5F">
        <w:rPr>
          <w:rFonts w:ascii="Calibri Light" w:hAnsi="Calibri Light" w:cs="Calibri Light"/>
          <w:sz w:val="24"/>
          <w:szCs w:val="24"/>
          <w:lang w:val="id-ID"/>
        </w:rPr>
        <w:t xml:space="preserve">Metode Penelitian Sosial (Bandung: Remaja </w:t>
      </w:r>
      <w:proofErr w:type="spellStart"/>
      <w:r w:rsidRPr="00182E5F">
        <w:rPr>
          <w:rFonts w:ascii="Calibri Light" w:hAnsi="Calibri Light" w:cs="Calibri Light"/>
          <w:sz w:val="24"/>
          <w:szCs w:val="24"/>
          <w:lang w:val="id-ID"/>
        </w:rPr>
        <w:t>Rosdakarya</w:t>
      </w:r>
      <w:proofErr w:type="spellEnd"/>
      <w:r w:rsidRPr="00182E5F">
        <w:rPr>
          <w:rFonts w:ascii="Calibri Light" w:hAnsi="Calibri Light" w:cs="Calibri Light"/>
          <w:sz w:val="24"/>
          <w:szCs w:val="24"/>
          <w:lang w:val="id-ID"/>
        </w:rPr>
        <w:t>, 1999).</w:t>
      </w:r>
    </w:p>
    <w:p w14:paraId="348D4759"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z w:val="24"/>
          <w:szCs w:val="24"/>
        </w:rPr>
        <w:t>Al-</w:t>
      </w:r>
      <w:proofErr w:type="spellStart"/>
      <w:r w:rsidRPr="00182E5F">
        <w:rPr>
          <w:rFonts w:ascii="Calibri Light" w:hAnsi="Calibri Light" w:cs="Calibri Light"/>
          <w:sz w:val="24"/>
          <w:szCs w:val="24"/>
        </w:rPr>
        <w:t>Sakhawi,Faid</w:t>
      </w:r>
      <w:proofErr w:type="spellEnd"/>
      <w:r w:rsidRPr="00182E5F">
        <w:rPr>
          <w:rFonts w:ascii="Calibri Light" w:hAnsi="Calibri Light" w:cs="Calibri Light"/>
          <w:sz w:val="24"/>
          <w:szCs w:val="24"/>
        </w:rPr>
        <w:t xml:space="preserve"> al-Qadir, </w:t>
      </w:r>
      <w:proofErr w:type="spellStart"/>
      <w:r w:rsidRPr="00182E5F">
        <w:rPr>
          <w:rFonts w:ascii="Calibri Light" w:hAnsi="Calibri Light" w:cs="Calibri Light"/>
          <w:sz w:val="24"/>
          <w:szCs w:val="24"/>
        </w:rPr>
        <w:t>jilid</w:t>
      </w:r>
      <w:proofErr w:type="spellEnd"/>
      <w:r w:rsidRPr="00182E5F">
        <w:rPr>
          <w:rFonts w:ascii="Calibri Light" w:hAnsi="Calibri Light" w:cs="Calibri Light"/>
          <w:sz w:val="24"/>
          <w:szCs w:val="24"/>
        </w:rPr>
        <w:t xml:space="preserve"> I (Tk: </w:t>
      </w:r>
      <w:proofErr w:type="spellStart"/>
      <w:r w:rsidRPr="00182E5F">
        <w:rPr>
          <w:rFonts w:ascii="Calibri Light" w:hAnsi="Calibri Light" w:cs="Calibri Light"/>
          <w:sz w:val="24"/>
          <w:szCs w:val="24"/>
        </w:rPr>
        <w:t>tp</w:t>
      </w:r>
      <w:proofErr w:type="spellEnd"/>
      <w:r w:rsidRPr="00182E5F">
        <w:rPr>
          <w:rFonts w:ascii="Calibri Light" w:hAnsi="Calibri Light" w:cs="Calibri Light"/>
          <w:sz w:val="24"/>
          <w:szCs w:val="24"/>
        </w:rPr>
        <w:t xml:space="preserve">, </w:t>
      </w:r>
      <w:proofErr w:type="spellStart"/>
      <w:r w:rsidRPr="00182E5F">
        <w:rPr>
          <w:rFonts w:ascii="Calibri Light" w:hAnsi="Calibri Light" w:cs="Calibri Light"/>
          <w:sz w:val="24"/>
          <w:szCs w:val="24"/>
        </w:rPr>
        <w:t>tt</w:t>
      </w:r>
      <w:proofErr w:type="spellEnd"/>
      <w:r w:rsidRPr="00182E5F">
        <w:rPr>
          <w:rFonts w:ascii="Calibri Light" w:hAnsi="Calibri Light" w:cs="Calibri Light"/>
          <w:sz w:val="24"/>
          <w:szCs w:val="24"/>
        </w:rPr>
        <w:t>.).</w:t>
      </w:r>
    </w:p>
    <w:p w14:paraId="2AF6ED63" w14:textId="77777777" w:rsidR="00797657" w:rsidRPr="00182E5F" w:rsidRDefault="00000000" w:rsidP="00182E5F">
      <w:pPr>
        <w:pStyle w:val="TeksCatatanKaki"/>
        <w:numPr>
          <w:ilvl w:val="0"/>
          <w:numId w:val="5"/>
        </w:numPr>
        <w:spacing w:line="240" w:lineRule="auto"/>
        <w:ind w:left="709" w:firstLine="273"/>
        <w:rPr>
          <w:rFonts w:ascii="Calibri Light" w:hAnsi="Calibri Light" w:cs="Calibri Light"/>
          <w:sz w:val="24"/>
          <w:szCs w:val="24"/>
        </w:rPr>
      </w:pPr>
      <w:r w:rsidRPr="00182E5F">
        <w:rPr>
          <w:rFonts w:ascii="Calibri Light" w:hAnsi="Calibri Light" w:cs="Calibri Light"/>
          <w:sz w:val="24"/>
          <w:szCs w:val="24"/>
        </w:rPr>
        <w:t xml:space="preserve">Syam, Nur. </w:t>
      </w:r>
      <w:proofErr w:type="spellStart"/>
      <w:r w:rsidRPr="00182E5F">
        <w:rPr>
          <w:rFonts w:ascii="Calibri Light" w:hAnsi="Calibri Light" w:cs="Calibri Light"/>
          <w:sz w:val="24"/>
          <w:szCs w:val="24"/>
        </w:rPr>
        <w:t>Bukan</w:t>
      </w:r>
      <w:proofErr w:type="spellEnd"/>
      <w:r w:rsidRPr="00182E5F">
        <w:rPr>
          <w:rFonts w:ascii="Calibri Light" w:hAnsi="Calibri Light" w:cs="Calibri Light"/>
          <w:sz w:val="24"/>
          <w:szCs w:val="24"/>
        </w:rPr>
        <w:t xml:space="preserve"> Dunia </w:t>
      </w:r>
      <w:proofErr w:type="spellStart"/>
      <w:r w:rsidRPr="00182E5F">
        <w:rPr>
          <w:rFonts w:ascii="Calibri Light" w:hAnsi="Calibri Light" w:cs="Calibri Light"/>
          <w:sz w:val="24"/>
          <w:szCs w:val="24"/>
        </w:rPr>
        <w:t>berbeda</w:t>
      </w:r>
      <w:proofErr w:type="spellEnd"/>
      <w:r w:rsidRPr="00182E5F">
        <w:rPr>
          <w:rFonts w:ascii="Calibri Light" w:hAnsi="Calibri Light" w:cs="Calibri Light"/>
          <w:sz w:val="24"/>
          <w:szCs w:val="24"/>
        </w:rPr>
        <w:t xml:space="preserve">: </w:t>
      </w:r>
      <w:proofErr w:type="spellStart"/>
      <w:r w:rsidRPr="00182E5F">
        <w:rPr>
          <w:rFonts w:ascii="Calibri Light" w:hAnsi="Calibri Light" w:cs="Calibri Light"/>
          <w:sz w:val="24"/>
          <w:szCs w:val="24"/>
        </w:rPr>
        <w:t>SosiologiKomunitas</w:t>
      </w:r>
      <w:proofErr w:type="spellEnd"/>
      <w:r w:rsidRPr="00182E5F">
        <w:rPr>
          <w:rFonts w:ascii="Calibri Light" w:hAnsi="Calibri Light" w:cs="Calibri Light"/>
          <w:sz w:val="24"/>
          <w:szCs w:val="24"/>
        </w:rPr>
        <w:t xml:space="preserve"> Islam (Surabaya: Pustaka Eureka, 2005).</w:t>
      </w:r>
    </w:p>
    <w:p w14:paraId="5DFDB073" w14:textId="77777777" w:rsidR="00797657" w:rsidRPr="00182E5F" w:rsidRDefault="00000000" w:rsidP="00182E5F">
      <w:pPr>
        <w:pStyle w:val="TeksCatatanKaki"/>
        <w:numPr>
          <w:ilvl w:val="0"/>
          <w:numId w:val="5"/>
        </w:numPr>
        <w:spacing w:line="240" w:lineRule="auto"/>
        <w:ind w:left="993" w:firstLine="0"/>
        <w:jc w:val="both"/>
        <w:rPr>
          <w:rFonts w:ascii="Calibri Light" w:hAnsi="Calibri Light" w:cs="Calibri Light"/>
          <w:sz w:val="24"/>
          <w:szCs w:val="24"/>
        </w:rPr>
      </w:pPr>
      <w:proofErr w:type="spellStart"/>
      <w:r w:rsidRPr="00182E5F">
        <w:rPr>
          <w:rFonts w:ascii="Calibri Light" w:hAnsi="Calibri Light" w:cs="Calibri Light"/>
          <w:sz w:val="24"/>
          <w:szCs w:val="24"/>
        </w:rPr>
        <w:t>Syekh</w:t>
      </w:r>
      <w:proofErr w:type="spellEnd"/>
      <w:r w:rsidRPr="00182E5F">
        <w:rPr>
          <w:rFonts w:ascii="Calibri Light" w:hAnsi="Calibri Light" w:cs="Calibri Light"/>
          <w:sz w:val="24"/>
          <w:szCs w:val="24"/>
        </w:rPr>
        <w:t xml:space="preserve"> Muhammad Ali al-</w:t>
      </w:r>
      <w:proofErr w:type="spellStart"/>
      <w:r w:rsidRPr="00182E5F">
        <w:rPr>
          <w:rFonts w:ascii="Calibri Light" w:hAnsi="Calibri Light" w:cs="Calibri Light"/>
          <w:sz w:val="24"/>
          <w:szCs w:val="24"/>
        </w:rPr>
        <w:t>Sayis,Nash’at</w:t>
      </w:r>
      <w:proofErr w:type="spellEnd"/>
      <w:r w:rsidRPr="00182E5F">
        <w:rPr>
          <w:rFonts w:ascii="Calibri Light" w:hAnsi="Calibri Light" w:cs="Calibri Light"/>
          <w:sz w:val="24"/>
          <w:szCs w:val="24"/>
        </w:rPr>
        <w:t xml:space="preserve"> al-Fiqh al-</w:t>
      </w:r>
      <w:proofErr w:type="spellStart"/>
      <w:r w:rsidRPr="00182E5F">
        <w:rPr>
          <w:rFonts w:ascii="Calibri Light" w:hAnsi="Calibri Light" w:cs="Calibri Light"/>
          <w:sz w:val="24"/>
          <w:szCs w:val="24"/>
        </w:rPr>
        <w:t>IjtihadywaAtharuha,terjemahan</w:t>
      </w:r>
      <w:proofErr w:type="spellEnd"/>
      <w:r w:rsidRPr="00182E5F">
        <w:rPr>
          <w:rFonts w:ascii="Calibri Light" w:hAnsi="Calibri Light" w:cs="Calibri Light"/>
          <w:sz w:val="24"/>
          <w:szCs w:val="24"/>
        </w:rPr>
        <w:t xml:space="preserve"> M. Ali Hasan, </w:t>
      </w:r>
      <w:proofErr w:type="spellStart"/>
      <w:r w:rsidRPr="00182E5F">
        <w:rPr>
          <w:rFonts w:ascii="Calibri Light" w:hAnsi="Calibri Light" w:cs="Calibri Light"/>
          <w:sz w:val="24"/>
          <w:szCs w:val="24"/>
        </w:rPr>
        <w:t>Pertumbuhan</w:t>
      </w:r>
      <w:proofErr w:type="spellEnd"/>
      <w:r w:rsidRPr="00182E5F">
        <w:rPr>
          <w:rFonts w:ascii="Calibri Light" w:hAnsi="Calibri Light" w:cs="Calibri Light"/>
          <w:sz w:val="24"/>
          <w:szCs w:val="24"/>
        </w:rPr>
        <w:t xml:space="preserve"> dan </w:t>
      </w:r>
      <w:proofErr w:type="spellStart"/>
      <w:r w:rsidRPr="00182E5F">
        <w:rPr>
          <w:rFonts w:ascii="Calibri Light" w:hAnsi="Calibri Light" w:cs="Calibri Light"/>
          <w:sz w:val="24"/>
          <w:szCs w:val="24"/>
        </w:rPr>
        <w:t>PerkembanganHukumFikih</w:t>
      </w:r>
      <w:proofErr w:type="spellEnd"/>
      <w:r w:rsidRPr="00182E5F">
        <w:rPr>
          <w:rFonts w:ascii="Calibri Light" w:hAnsi="Calibri Light" w:cs="Calibri Light"/>
          <w:sz w:val="24"/>
          <w:szCs w:val="24"/>
        </w:rPr>
        <w:t xml:space="preserve">; Hasil </w:t>
      </w:r>
      <w:proofErr w:type="spellStart"/>
      <w:r w:rsidRPr="00182E5F">
        <w:rPr>
          <w:rFonts w:ascii="Calibri Light" w:hAnsi="Calibri Light" w:cs="Calibri Light"/>
          <w:sz w:val="24"/>
          <w:szCs w:val="24"/>
        </w:rPr>
        <w:t>Refleksi</w:t>
      </w:r>
      <w:proofErr w:type="spellEnd"/>
      <w:r w:rsidRPr="00182E5F">
        <w:rPr>
          <w:rFonts w:ascii="Calibri Light" w:hAnsi="Calibri Light" w:cs="Calibri Light"/>
          <w:sz w:val="24"/>
          <w:szCs w:val="24"/>
        </w:rPr>
        <w:t xml:space="preserve"> Ijtihad (Jakarta: </w:t>
      </w:r>
      <w:proofErr w:type="spellStart"/>
      <w:r w:rsidRPr="00182E5F">
        <w:rPr>
          <w:rFonts w:ascii="Calibri Light" w:hAnsi="Calibri Light" w:cs="Calibri Light"/>
          <w:sz w:val="24"/>
          <w:szCs w:val="24"/>
        </w:rPr>
        <w:t>Rajawali</w:t>
      </w:r>
      <w:proofErr w:type="spellEnd"/>
      <w:r w:rsidRPr="00182E5F">
        <w:rPr>
          <w:rFonts w:ascii="Calibri Light" w:hAnsi="Calibri Light" w:cs="Calibri Light"/>
          <w:sz w:val="24"/>
          <w:szCs w:val="24"/>
        </w:rPr>
        <w:t xml:space="preserve"> Press, 1995).</w:t>
      </w:r>
    </w:p>
    <w:p w14:paraId="68672289" w14:textId="77777777" w:rsidR="00797657" w:rsidRPr="00182E5F" w:rsidRDefault="00000000" w:rsidP="00182E5F">
      <w:pPr>
        <w:pStyle w:val="TeksCatatanKaki"/>
        <w:numPr>
          <w:ilvl w:val="0"/>
          <w:numId w:val="5"/>
        </w:numPr>
        <w:spacing w:line="240" w:lineRule="auto"/>
        <w:ind w:firstLine="273"/>
        <w:rPr>
          <w:rFonts w:ascii="Calibri Light" w:hAnsi="Calibri Light" w:cs="Calibri Light"/>
          <w:sz w:val="24"/>
          <w:szCs w:val="24"/>
        </w:rPr>
      </w:pPr>
      <w:r w:rsidRPr="00182E5F">
        <w:rPr>
          <w:rFonts w:ascii="Calibri Light" w:hAnsi="Calibri Light" w:cs="Calibri Light"/>
          <w:sz w:val="24"/>
          <w:szCs w:val="24"/>
        </w:rPr>
        <w:t xml:space="preserve">Slamet Effendi </w:t>
      </w:r>
      <w:proofErr w:type="spellStart"/>
      <w:r w:rsidRPr="00182E5F">
        <w:rPr>
          <w:rFonts w:ascii="Calibri Light" w:hAnsi="Calibri Light" w:cs="Calibri Light"/>
          <w:sz w:val="24"/>
          <w:szCs w:val="24"/>
        </w:rPr>
        <w:t>Yusuf,DinamikaKaumSantri</w:t>
      </w:r>
      <w:proofErr w:type="spellEnd"/>
      <w:r w:rsidRPr="00182E5F">
        <w:rPr>
          <w:rFonts w:ascii="Calibri Light" w:hAnsi="Calibri Light" w:cs="Calibri Light"/>
          <w:sz w:val="24"/>
          <w:szCs w:val="24"/>
        </w:rPr>
        <w:t xml:space="preserve">(Jakarta: </w:t>
      </w:r>
      <w:proofErr w:type="spellStart"/>
      <w:r w:rsidRPr="00182E5F">
        <w:rPr>
          <w:rFonts w:ascii="Calibri Light" w:hAnsi="Calibri Light" w:cs="Calibri Light"/>
          <w:sz w:val="24"/>
          <w:szCs w:val="24"/>
        </w:rPr>
        <w:t>Rajawali</w:t>
      </w:r>
      <w:proofErr w:type="spellEnd"/>
      <w:r w:rsidRPr="00182E5F">
        <w:rPr>
          <w:rFonts w:ascii="Calibri Light" w:hAnsi="Calibri Light" w:cs="Calibri Light"/>
          <w:sz w:val="24"/>
          <w:szCs w:val="24"/>
        </w:rPr>
        <w:t xml:space="preserve"> Press, 1983).</w:t>
      </w:r>
    </w:p>
    <w:p w14:paraId="57A4DE26"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lang w:val="fi-FI"/>
        </w:rPr>
      </w:pPr>
      <w:r w:rsidRPr="00182E5F">
        <w:rPr>
          <w:rFonts w:ascii="Calibri Light" w:hAnsi="Calibri Light" w:cs="Calibri Light"/>
          <w:sz w:val="24"/>
          <w:szCs w:val="24"/>
          <w:lang w:val="fi-FI"/>
        </w:rPr>
        <w:t>Zamroni,PengantarPengembanganTeoriSosial(Yogayakarta: Tiara Wacana, 1992).</w:t>
      </w:r>
    </w:p>
    <w:p w14:paraId="6AEB45B9" w14:textId="77777777" w:rsidR="00797657" w:rsidRPr="00182E5F" w:rsidRDefault="00000000" w:rsidP="00182E5F">
      <w:pPr>
        <w:pStyle w:val="TeksCatatanKaki"/>
        <w:numPr>
          <w:ilvl w:val="0"/>
          <w:numId w:val="5"/>
        </w:numPr>
        <w:spacing w:line="240" w:lineRule="auto"/>
        <w:ind w:firstLine="273"/>
        <w:jc w:val="both"/>
        <w:rPr>
          <w:rFonts w:ascii="Calibri Light" w:hAnsi="Calibri Light" w:cs="Calibri Light"/>
          <w:sz w:val="24"/>
          <w:szCs w:val="24"/>
        </w:rPr>
      </w:pPr>
      <w:r w:rsidRPr="00182E5F">
        <w:rPr>
          <w:rFonts w:ascii="Calibri Light" w:hAnsi="Calibri Light" w:cs="Calibri Light"/>
          <w:spacing w:val="2"/>
          <w:sz w:val="24"/>
          <w:szCs w:val="24"/>
        </w:rPr>
        <w:t xml:space="preserve">Yin, Robert. </w:t>
      </w:r>
      <w:r w:rsidRPr="00182E5F">
        <w:rPr>
          <w:rFonts w:ascii="Calibri Light" w:hAnsi="Calibri Light" w:cs="Calibri Light"/>
          <w:spacing w:val="1"/>
          <w:sz w:val="24"/>
          <w:szCs w:val="24"/>
        </w:rPr>
        <w:t xml:space="preserve">Case Study Research (London: </w:t>
      </w:r>
      <w:r w:rsidRPr="00182E5F">
        <w:rPr>
          <w:rFonts w:ascii="Calibri Light" w:hAnsi="Calibri Light" w:cs="Calibri Light"/>
          <w:sz w:val="24"/>
          <w:szCs w:val="24"/>
        </w:rPr>
        <w:t xml:space="preserve">Sage Publications, </w:t>
      </w:r>
      <w:r w:rsidRPr="00182E5F">
        <w:rPr>
          <w:rFonts w:ascii="Calibri Light" w:hAnsi="Calibri Light" w:cs="Calibri Light"/>
          <w:spacing w:val="1"/>
          <w:sz w:val="24"/>
          <w:szCs w:val="24"/>
        </w:rPr>
        <w:t>1989)</w:t>
      </w:r>
      <w:r w:rsidRPr="00182E5F">
        <w:rPr>
          <w:rFonts w:ascii="Calibri Light" w:hAnsi="Calibri Light" w:cs="Calibri Light"/>
          <w:sz w:val="24"/>
          <w:szCs w:val="24"/>
        </w:rPr>
        <w:t>.</w:t>
      </w:r>
    </w:p>
    <w:p w14:paraId="20F73346" w14:textId="77777777" w:rsidR="00797657" w:rsidRPr="00182E5F" w:rsidRDefault="00797657" w:rsidP="00182E5F">
      <w:pPr>
        <w:spacing w:line="240" w:lineRule="auto"/>
        <w:rPr>
          <w:rFonts w:ascii="Calibri Light" w:hAnsi="Calibri Light" w:cs="Calibri Light"/>
          <w:sz w:val="24"/>
          <w:szCs w:val="24"/>
        </w:rPr>
      </w:pPr>
    </w:p>
    <w:sectPr w:rsidR="00797657" w:rsidRPr="00182E5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6DEAE" w14:textId="77777777" w:rsidR="001F45C5" w:rsidRDefault="001F45C5">
      <w:pPr>
        <w:spacing w:after="0" w:line="240" w:lineRule="auto"/>
      </w:pPr>
      <w:r>
        <w:separator/>
      </w:r>
    </w:p>
  </w:endnote>
  <w:endnote w:type="continuationSeparator" w:id="0">
    <w:p w14:paraId="7ABF463C" w14:textId="77777777" w:rsidR="001F45C5" w:rsidRDefault="001F4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E09ED" w14:textId="3EBF1AE7" w:rsidR="00797657" w:rsidRDefault="00797657">
    <w:pPr>
      <w:pStyle w:val="Footer"/>
      <w:jc w:val="right"/>
    </w:pPr>
  </w:p>
  <w:p w14:paraId="203F9633" w14:textId="77777777" w:rsidR="00797657" w:rsidRDefault="00797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8BD0B" w14:textId="77777777" w:rsidR="001F45C5" w:rsidRDefault="001F45C5">
      <w:pPr>
        <w:spacing w:after="0" w:line="240" w:lineRule="auto"/>
      </w:pPr>
      <w:r>
        <w:separator/>
      </w:r>
    </w:p>
  </w:footnote>
  <w:footnote w:type="continuationSeparator" w:id="0">
    <w:p w14:paraId="02422705" w14:textId="77777777" w:rsidR="001F45C5" w:rsidRDefault="001F45C5">
      <w:pPr>
        <w:spacing w:after="0" w:line="240" w:lineRule="auto"/>
      </w:pPr>
      <w:r>
        <w:continuationSeparator/>
      </w:r>
    </w:p>
  </w:footnote>
  <w:footnote w:id="1">
    <w:p w14:paraId="09D9A7D2" w14:textId="77777777" w:rsidR="00797657" w:rsidRPr="00ED4203" w:rsidRDefault="00000000" w:rsidP="00182E5F">
      <w:pPr>
        <w:pStyle w:val="HTMLSudahDiformat"/>
        <w:shd w:val="clear" w:color="auto" w:fill="FFFFFF"/>
        <w:tabs>
          <w:tab w:val="clear" w:pos="916"/>
          <w:tab w:val="left" w:pos="1134"/>
        </w:tabs>
        <w:ind w:left="851" w:hanging="131"/>
        <w:jc w:val="both"/>
        <w:rPr>
          <w:rFonts w:ascii="Calibri Light" w:hAnsi="Calibri Light" w:cs="Calibri Light"/>
          <w:color w:val="212121"/>
          <w:sz w:val="18"/>
          <w:szCs w:val="18"/>
        </w:rPr>
      </w:pPr>
      <w:r w:rsidRPr="00ED4203">
        <w:rPr>
          <w:rFonts w:ascii="Calibri Light" w:hAnsi="Calibri Light" w:cs="Calibri Light"/>
          <w:sz w:val="18"/>
          <w:szCs w:val="18"/>
        </w:rPr>
        <w:tab/>
      </w:r>
      <w:r w:rsidRPr="00ED4203">
        <w:rPr>
          <w:rStyle w:val="ReferensiCatatanKaki"/>
          <w:rFonts w:ascii="Calibri Light" w:hAnsi="Calibri Light" w:cs="Calibri Light"/>
          <w:sz w:val="18"/>
          <w:szCs w:val="18"/>
        </w:rPr>
        <w:footnoteRef/>
      </w:r>
      <w:r w:rsidRPr="00ED4203">
        <w:rPr>
          <w:rFonts w:ascii="Calibri Light" w:hAnsi="Calibri Light" w:cs="Calibri Light"/>
          <w:sz w:val="18"/>
          <w:szCs w:val="18"/>
        </w:rPr>
        <w:t xml:space="preserve"> </w:t>
      </w:r>
      <w:r w:rsidRPr="00ED4203">
        <w:rPr>
          <w:rFonts w:ascii="Calibri Light" w:hAnsi="Calibri Light" w:cs="Calibri Light"/>
          <w:color w:val="212121"/>
          <w:sz w:val="18"/>
          <w:szCs w:val="18"/>
        </w:rPr>
        <w:t xml:space="preserve">Mujahideen are educational and religious activists in their lives with their mothers-grandmother of H. Moel  </w:t>
      </w:r>
      <w:proofErr w:type="spellStart"/>
      <w:r w:rsidRPr="00ED4203">
        <w:rPr>
          <w:rFonts w:ascii="Calibri Light" w:hAnsi="Calibri Light" w:cs="Calibri Light"/>
          <w:color w:val="212121"/>
          <w:sz w:val="18"/>
          <w:szCs w:val="18"/>
        </w:rPr>
        <w:t>Khuzaeni</w:t>
      </w:r>
      <w:proofErr w:type="spellEnd"/>
      <w:r w:rsidRPr="00ED4203">
        <w:rPr>
          <w:rFonts w:ascii="Calibri Light" w:hAnsi="Calibri Light" w:cs="Calibri Light"/>
          <w:color w:val="212121"/>
          <w:sz w:val="18"/>
          <w:szCs w:val="18"/>
        </w:rPr>
        <w:t xml:space="preserve">, SH.-named </w:t>
      </w:r>
      <w:proofErr w:type="spellStart"/>
      <w:r w:rsidRPr="00ED4203">
        <w:rPr>
          <w:rFonts w:ascii="Calibri Light" w:hAnsi="Calibri Light" w:cs="Calibri Light"/>
          <w:color w:val="212121"/>
          <w:sz w:val="18"/>
          <w:szCs w:val="18"/>
        </w:rPr>
        <w:t>Hj</w:t>
      </w:r>
      <w:proofErr w:type="spellEnd"/>
      <w:r w:rsidRPr="00ED4203">
        <w:rPr>
          <w:rFonts w:ascii="Calibri Light" w:hAnsi="Calibri Light" w:cs="Calibri Light"/>
          <w:color w:val="212121"/>
          <w:sz w:val="18"/>
          <w:szCs w:val="18"/>
        </w:rPr>
        <w:t xml:space="preserve">. Yasin which is still classified as KH. Hasyim </w:t>
      </w:r>
      <w:proofErr w:type="spellStart"/>
      <w:r w:rsidRPr="00ED4203">
        <w:rPr>
          <w:rFonts w:ascii="Calibri Light" w:hAnsi="Calibri Light" w:cs="Calibri Light"/>
          <w:color w:val="212121"/>
          <w:sz w:val="18"/>
          <w:szCs w:val="18"/>
        </w:rPr>
        <w:t>Asy'ari</w:t>
      </w:r>
      <w:proofErr w:type="spellEnd"/>
      <w:r w:rsidRPr="00ED4203">
        <w:rPr>
          <w:rFonts w:ascii="Calibri Light" w:hAnsi="Calibri Light" w:cs="Calibri Light"/>
          <w:color w:val="212121"/>
          <w:sz w:val="18"/>
          <w:szCs w:val="18"/>
        </w:rPr>
        <w:t xml:space="preserve">, Founder and Rais of Akbar </w:t>
      </w:r>
      <w:proofErr w:type="spellStart"/>
      <w:r w:rsidRPr="00ED4203">
        <w:rPr>
          <w:rFonts w:ascii="Calibri Light" w:hAnsi="Calibri Light" w:cs="Calibri Light"/>
          <w:color w:val="212121"/>
          <w:sz w:val="18"/>
          <w:szCs w:val="18"/>
        </w:rPr>
        <w:t>Nahdatul</w:t>
      </w:r>
      <w:proofErr w:type="spellEnd"/>
      <w:r w:rsidRPr="00ED4203">
        <w:rPr>
          <w:rFonts w:ascii="Calibri Light" w:hAnsi="Calibri Light" w:cs="Calibri Light"/>
          <w:color w:val="212121"/>
          <w:sz w:val="18"/>
          <w:szCs w:val="18"/>
        </w:rPr>
        <w:t xml:space="preserve"> Ulama (NU) and Pioneer of </w:t>
      </w:r>
      <w:proofErr w:type="spellStart"/>
      <w:r w:rsidRPr="00ED4203">
        <w:rPr>
          <w:rFonts w:ascii="Calibri Light" w:hAnsi="Calibri Light" w:cs="Calibri Light"/>
          <w:color w:val="212121"/>
          <w:sz w:val="18"/>
          <w:szCs w:val="18"/>
        </w:rPr>
        <w:t>Tebuireng</w:t>
      </w:r>
      <w:proofErr w:type="spellEnd"/>
      <w:r w:rsidRPr="00ED4203">
        <w:rPr>
          <w:rFonts w:ascii="Calibri Light" w:hAnsi="Calibri Light" w:cs="Calibri Light"/>
          <w:color w:val="212121"/>
          <w:sz w:val="18"/>
          <w:szCs w:val="18"/>
        </w:rPr>
        <w:t xml:space="preserve"> </w:t>
      </w:r>
      <w:proofErr w:type="spellStart"/>
      <w:r w:rsidRPr="00ED4203">
        <w:rPr>
          <w:rFonts w:ascii="Calibri Light" w:hAnsi="Calibri Light" w:cs="Calibri Light"/>
          <w:color w:val="212121"/>
          <w:sz w:val="18"/>
          <w:szCs w:val="18"/>
        </w:rPr>
        <w:t>Jombang</w:t>
      </w:r>
      <w:proofErr w:type="spellEnd"/>
      <w:r w:rsidRPr="00ED4203">
        <w:rPr>
          <w:rFonts w:ascii="Calibri Light" w:hAnsi="Calibri Light" w:cs="Calibri Light"/>
          <w:color w:val="212121"/>
          <w:sz w:val="18"/>
          <w:szCs w:val="18"/>
        </w:rPr>
        <w:t xml:space="preserve"> Islamic Boarding School. In addition, Mr. H. Al Zainab was one of the founders of the Khadijah </w:t>
      </w:r>
      <w:proofErr w:type="spellStart"/>
      <w:r w:rsidRPr="00ED4203">
        <w:rPr>
          <w:rFonts w:ascii="Calibri Light" w:hAnsi="Calibri Light" w:cs="Calibri Light"/>
          <w:color w:val="212121"/>
          <w:sz w:val="18"/>
          <w:szCs w:val="18"/>
        </w:rPr>
        <w:t>Wonokromo</w:t>
      </w:r>
      <w:proofErr w:type="spellEnd"/>
      <w:r w:rsidRPr="00ED4203">
        <w:rPr>
          <w:rFonts w:ascii="Calibri Light" w:hAnsi="Calibri Light" w:cs="Calibri Light"/>
          <w:color w:val="212121"/>
          <w:sz w:val="18"/>
          <w:szCs w:val="18"/>
        </w:rPr>
        <w:t xml:space="preserve"> Surabaya Islamic Education Park (TPI) and was one of the Members of the IAIN Sunan Ampel Surabaya Waqf Board and Surabaya Islamic Hospital (RSI).</w:t>
      </w:r>
    </w:p>
  </w:footnote>
  <w:footnote w:id="2">
    <w:p w14:paraId="7E07DFE7" w14:textId="77777777" w:rsidR="00797657" w:rsidRPr="00ED4203" w:rsidRDefault="00000000" w:rsidP="00182E5F">
      <w:pPr>
        <w:pStyle w:val="TeksCatatanKaki"/>
        <w:ind w:left="142" w:firstLine="720"/>
        <w:jc w:val="both"/>
        <w:rPr>
          <w:rFonts w:ascii="Calibri Light" w:hAnsi="Calibri Light" w:cs="Calibri Light"/>
          <w:sz w:val="18"/>
          <w:szCs w:val="18"/>
        </w:rPr>
      </w:pPr>
      <w:r w:rsidRPr="00ED4203">
        <w:rPr>
          <w:rStyle w:val="ReferensiCatatanKaki"/>
          <w:rFonts w:ascii="Calibri Light" w:hAnsi="Calibri Light" w:cs="Calibri Light"/>
          <w:sz w:val="18"/>
          <w:szCs w:val="18"/>
        </w:rPr>
        <w:footnoteRef/>
      </w:r>
      <w:r w:rsidRPr="00ED4203">
        <w:rPr>
          <w:rFonts w:ascii="Calibri Light" w:hAnsi="Calibri Light" w:cs="Calibri Light"/>
          <w:sz w:val="18"/>
          <w:szCs w:val="18"/>
        </w:rPr>
        <w:t xml:space="preserve"> Interview with </w:t>
      </w:r>
      <w:proofErr w:type="spellStart"/>
      <w:r w:rsidRPr="00ED4203">
        <w:rPr>
          <w:rFonts w:ascii="Calibri Light" w:hAnsi="Calibri Light" w:cs="Calibri Light"/>
          <w:sz w:val="18"/>
          <w:szCs w:val="18"/>
        </w:rPr>
        <w:t>Bpk</w:t>
      </w:r>
      <w:proofErr w:type="spellEnd"/>
      <w:r w:rsidRPr="00ED4203">
        <w:rPr>
          <w:rFonts w:ascii="Calibri Light" w:hAnsi="Calibri Light" w:cs="Calibri Light"/>
          <w:sz w:val="18"/>
          <w:szCs w:val="18"/>
        </w:rPr>
        <w:t xml:space="preserve"> </w:t>
      </w:r>
      <w:proofErr w:type="spellStart"/>
      <w:r w:rsidRPr="00ED4203">
        <w:rPr>
          <w:rFonts w:ascii="Calibri Light" w:hAnsi="Calibri Light" w:cs="Calibri Light"/>
          <w:sz w:val="18"/>
          <w:szCs w:val="18"/>
        </w:rPr>
        <w:t>Suryono</w:t>
      </w:r>
      <w:proofErr w:type="spellEnd"/>
      <w:r w:rsidRPr="00ED4203">
        <w:rPr>
          <w:rFonts w:ascii="Calibri Light" w:hAnsi="Calibri Light" w:cs="Calibri Light"/>
          <w:sz w:val="18"/>
          <w:szCs w:val="18"/>
        </w:rPr>
        <w:t xml:space="preserve">, </w:t>
      </w:r>
      <w:r w:rsidRPr="00ED4203">
        <w:rPr>
          <w:rFonts w:ascii="Calibri Light" w:hAnsi="Calibri Light" w:cs="Calibri Light"/>
          <w:color w:val="212121"/>
          <w:sz w:val="18"/>
          <w:szCs w:val="18"/>
          <w:shd w:val="clear" w:color="auto" w:fill="FFFFFF"/>
        </w:rPr>
        <w:t>the cleanliness section of the Al Zainab Mosque</w:t>
      </w:r>
      <w:r w:rsidRPr="00ED4203">
        <w:rPr>
          <w:rFonts w:ascii="Calibri Light" w:hAnsi="Calibri Light" w:cs="Calibri Light"/>
          <w:sz w:val="18"/>
          <w:szCs w:val="18"/>
        </w:rPr>
        <w:t>, on  September 23,2017</w:t>
      </w:r>
    </w:p>
  </w:footnote>
  <w:footnote w:id="3">
    <w:p w14:paraId="0F259F1A" w14:textId="77777777" w:rsidR="00797657" w:rsidRPr="00ED4203" w:rsidRDefault="00000000" w:rsidP="00182E5F">
      <w:pPr>
        <w:pStyle w:val="TeksCatatanKaki"/>
        <w:ind w:left="142" w:firstLine="720"/>
        <w:jc w:val="both"/>
        <w:rPr>
          <w:rFonts w:ascii="Calibri Light" w:hAnsi="Calibri Light" w:cs="Calibri Light"/>
        </w:rPr>
      </w:pPr>
      <w:r w:rsidRPr="00ED4203">
        <w:rPr>
          <w:rStyle w:val="ReferensiCatatanKaki"/>
          <w:rFonts w:ascii="Calibri Light" w:hAnsi="Calibri Light" w:cs="Calibri Light"/>
          <w:sz w:val="18"/>
          <w:szCs w:val="18"/>
        </w:rPr>
        <w:footnoteRef/>
      </w:r>
      <w:r w:rsidRPr="00ED4203">
        <w:rPr>
          <w:rFonts w:ascii="Calibri Light" w:hAnsi="Calibri Light" w:cs="Calibri Light"/>
          <w:sz w:val="18"/>
          <w:szCs w:val="18"/>
        </w:rPr>
        <w:t xml:space="preserve"> Interview with H. Ilyas Sanusi, on  September 21, 2017.</w:t>
      </w:r>
      <w:r w:rsidRPr="00ED4203">
        <w:rPr>
          <w:rFonts w:ascii="Calibri Light" w:hAnsi="Calibri Light" w:cs="Calibri Light"/>
        </w:rPr>
        <w:t xml:space="preserve"> </w:t>
      </w:r>
    </w:p>
  </w:footnote>
  <w:footnote w:id="4">
    <w:p w14:paraId="3155576D" w14:textId="77777777" w:rsidR="00797657" w:rsidRPr="00182E5F" w:rsidRDefault="00000000" w:rsidP="00182E5F">
      <w:pPr>
        <w:pStyle w:val="TeksCatatanKaki"/>
        <w:ind w:firstLine="993"/>
        <w:jc w:val="both"/>
        <w:rPr>
          <w:rFonts w:ascii="Calibri Light" w:hAnsi="Calibri Light" w:cs="Calibri Light"/>
          <w:sz w:val="18"/>
          <w:szCs w:val="18"/>
          <w:lang w:val="fi-FI"/>
        </w:rPr>
      </w:pPr>
      <w:r w:rsidRPr="00182E5F">
        <w:rPr>
          <w:rStyle w:val="ReferensiCatatanKaki"/>
          <w:rFonts w:ascii="Calibri Light" w:hAnsi="Calibri Light" w:cs="Calibri Light"/>
          <w:sz w:val="18"/>
          <w:szCs w:val="18"/>
        </w:rPr>
        <w:footnoteRef/>
      </w:r>
      <w:r w:rsidRPr="00182E5F">
        <w:rPr>
          <w:rFonts w:ascii="Calibri Light" w:hAnsi="Calibri Light" w:cs="Calibri Light"/>
          <w:sz w:val="18"/>
          <w:szCs w:val="18"/>
          <w:lang w:val="fi-FI"/>
        </w:rPr>
        <w:t xml:space="preserve"> </w:t>
      </w:r>
      <w:r w:rsidRPr="00182E5F">
        <w:rPr>
          <w:rFonts w:ascii="Calibri Light" w:hAnsi="Calibri Light" w:cs="Calibri Light"/>
          <w:sz w:val="18"/>
          <w:szCs w:val="18"/>
          <w:lang w:val="fi-FI"/>
        </w:rPr>
        <w:t xml:space="preserve">Ramlan Subakti, </w:t>
      </w:r>
      <w:r w:rsidRPr="00182E5F">
        <w:rPr>
          <w:rFonts w:ascii="Calibri Light" w:hAnsi="Calibri Light" w:cs="Calibri Light"/>
          <w:i/>
          <w:iCs/>
          <w:sz w:val="18"/>
          <w:szCs w:val="18"/>
          <w:lang w:val="fi-FI"/>
        </w:rPr>
        <w:t xml:space="preserve">Memahami Ilmu Politik </w:t>
      </w:r>
      <w:r w:rsidRPr="00182E5F">
        <w:rPr>
          <w:rFonts w:ascii="Calibri Light" w:hAnsi="Calibri Light" w:cs="Calibri Light"/>
          <w:sz w:val="18"/>
          <w:szCs w:val="18"/>
          <w:lang w:val="fi-FI"/>
        </w:rPr>
        <w:t>(Jakarta: Gramedia Widiasrama Indonesia, 1992), 149.</w:t>
      </w:r>
    </w:p>
  </w:footnote>
  <w:footnote w:id="5">
    <w:p w14:paraId="3207C62B" w14:textId="77777777" w:rsidR="00797657" w:rsidRPr="00182E5F" w:rsidRDefault="00000000" w:rsidP="00182E5F">
      <w:pPr>
        <w:pStyle w:val="TeksCatatanKaki"/>
        <w:ind w:left="720" w:firstLine="273"/>
        <w:jc w:val="both"/>
        <w:rPr>
          <w:rFonts w:ascii="Calibri Light" w:hAnsi="Calibri Light" w:cs="Calibri Light"/>
          <w:sz w:val="18"/>
          <w:szCs w:val="18"/>
          <w:lang w:val="fi-FI"/>
        </w:rPr>
      </w:pPr>
      <w:r w:rsidRPr="00182E5F">
        <w:rPr>
          <w:rStyle w:val="ReferensiCatatanKaki"/>
          <w:rFonts w:ascii="Calibri Light" w:hAnsi="Calibri Light" w:cs="Calibri Light"/>
          <w:sz w:val="18"/>
          <w:szCs w:val="18"/>
        </w:rPr>
        <w:footnoteRef/>
      </w:r>
      <w:r w:rsidRPr="00182E5F">
        <w:rPr>
          <w:rFonts w:ascii="Calibri Light" w:hAnsi="Calibri Light" w:cs="Calibri Light"/>
          <w:sz w:val="18"/>
          <w:szCs w:val="18"/>
        </w:rPr>
        <w:t xml:space="preserve"> Albert F. </w:t>
      </w:r>
      <w:proofErr w:type="spellStart"/>
      <w:r w:rsidRPr="00182E5F">
        <w:rPr>
          <w:rFonts w:ascii="Calibri Light" w:hAnsi="Calibri Light" w:cs="Calibri Light"/>
          <w:sz w:val="18"/>
          <w:szCs w:val="18"/>
        </w:rPr>
        <w:t>Erdridge</w:t>
      </w:r>
      <w:proofErr w:type="spellEnd"/>
      <w:r w:rsidRPr="00182E5F">
        <w:rPr>
          <w:rFonts w:ascii="Calibri Light" w:hAnsi="Calibri Light" w:cs="Calibri Light"/>
          <w:sz w:val="18"/>
          <w:szCs w:val="18"/>
        </w:rPr>
        <w:t xml:space="preserve">, </w:t>
      </w:r>
      <w:r w:rsidRPr="00182E5F">
        <w:rPr>
          <w:rFonts w:ascii="Calibri Light" w:hAnsi="Calibri Light" w:cs="Calibri Light"/>
          <w:i/>
          <w:iCs/>
          <w:sz w:val="18"/>
          <w:szCs w:val="18"/>
        </w:rPr>
        <w:t xml:space="preserve">Image of Conflict </w:t>
      </w:r>
      <w:r w:rsidRPr="00182E5F">
        <w:rPr>
          <w:rFonts w:ascii="Calibri Light" w:hAnsi="Calibri Light" w:cs="Calibri Light"/>
          <w:sz w:val="18"/>
          <w:szCs w:val="18"/>
        </w:rPr>
        <w:t xml:space="preserve">(New York: St. Martin’s Press, 1970), 2. </w:t>
      </w:r>
      <w:r w:rsidRPr="00182E5F">
        <w:rPr>
          <w:rFonts w:ascii="Calibri Light" w:hAnsi="Calibri Light" w:cs="Calibri Light"/>
          <w:sz w:val="18"/>
          <w:szCs w:val="18"/>
          <w:lang w:val="fi-FI"/>
        </w:rPr>
        <w:t>See also Alfian,</w:t>
      </w:r>
      <w:r w:rsidRPr="00182E5F">
        <w:rPr>
          <w:rFonts w:ascii="Calibri Light" w:hAnsi="Calibri Light" w:cs="Calibri Light"/>
          <w:i/>
          <w:iCs/>
          <w:sz w:val="18"/>
          <w:szCs w:val="18"/>
          <w:lang w:val="fi-FI"/>
        </w:rPr>
        <w:t xml:space="preserve"> Pemikiran dan Perubahan Politik Indonesia </w:t>
      </w:r>
      <w:r w:rsidRPr="00182E5F">
        <w:rPr>
          <w:rFonts w:ascii="Calibri Light" w:hAnsi="Calibri Light" w:cs="Calibri Light"/>
          <w:sz w:val="18"/>
          <w:szCs w:val="18"/>
          <w:lang w:val="fi-FI"/>
        </w:rPr>
        <w:t>(Jakarta: PT. Gramedia, 1981), 59-60</w:t>
      </w:r>
    </w:p>
  </w:footnote>
  <w:footnote w:id="6">
    <w:p w14:paraId="6F4A23BA" w14:textId="77777777" w:rsidR="00797657" w:rsidRPr="00182E5F" w:rsidRDefault="00000000" w:rsidP="00182E5F">
      <w:pPr>
        <w:pStyle w:val="TeksCatatanKaki"/>
        <w:ind w:firstLine="993"/>
        <w:jc w:val="both"/>
        <w:rPr>
          <w:rFonts w:ascii="Calibri Light" w:hAnsi="Calibri Light" w:cs="Calibri Light"/>
          <w:sz w:val="18"/>
          <w:szCs w:val="18"/>
          <w:lang w:val="fi-FI"/>
        </w:rPr>
      </w:pPr>
      <w:r w:rsidRPr="00182E5F">
        <w:rPr>
          <w:rStyle w:val="ReferensiCatatanKaki"/>
          <w:rFonts w:ascii="Calibri Light" w:hAnsi="Calibri Light" w:cs="Calibri Light"/>
          <w:sz w:val="18"/>
          <w:szCs w:val="18"/>
        </w:rPr>
        <w:footnoteRef/>
      </w:r>
      <w:r w:rsidRPr="00182E5F">
        <w:rPr>
          <w:rFonts w:ascii="Calibri Light" w:hAnsi="Calibri Light" w:cs="Calibri Light"/>
          <w:sz w:val="18"/>
          <w:szCs w:val="18"/>
          <w:lang w:val="fi-FI"/>
        </w:rPr>
        <w:t xml:space="preserve"> </w:t>
      </w:r>
      <w:r w:rsidRPr="00182E5F">
        <w:rPr>
          <w:rFonts w:ascii="Calibri Light" w:hAnsi="Calibri Light" w:cs="Calibri Light"/>
          <w:sz w:val="18"/>
          <w:szCs w:val="18"/>
          <w:lang w:val="fi-FI"/>
        </w:rPr>
        <w:t>Maswadi Rauf,</w:t>
      </w:r>
      <w:r w:rsidRPr="00182E5F">
        <w:rPr>
          <w:rFonts w:ascii="Calibri Light" w:hAnsi="Calibri Light" w:cs="Calibri Light"/>
          <w:i/>
          <w:iCs/>
          <w:sz w:val="18"/>
          <w:szCs w:val="18"/>
          <w:lang w:val="fi-FI"/>
        </w:rPr>
        <w:t xml:space="preserve"> Konsensus dan Konflik Politik </w:t>
      </w:r>
      <w:r w:rsidRPr="00182E5F">
        <w:rPr>
          <w:rFonts w:ascii="Calibri Light" w:hAnsi="Calibri Light" w:cs="Calibri Light"/>
          <w:sz w:val="18"/>
          <w:szCs w:val="18"/>
          <w:lang w:val="fi-FI"/>
        </w:rPr>
        <w:t xml:space="preserve">(Jakarta: Dirjen Dikti Departemen Pendidikan Nasional, 2001), 6. </w:t>
      </w:r>
    </w:p>
  </w:footnote>
  <w:footnote w:id="7">
    <w:p w14:paraId="0A499B0C" w14:textId="77777777" w:rsidR="00797657" w:rsidRPr="00182E5F" w:rsidRDefault="00000000" w:rsidP="00182E5F">
      <w:pPr>
        <w:pStyle w:val="HTMLSudahDiformat"/>
        <w:shd w:val="clear" w:color="auto" w:fill="FFFFFF"/>
        <w:ind w:left="993"/>
        <w:jc w:val="both"/>
        <w:rPr>
          <w:rFonts w:ascii="Calibri Light" w:hAnsi="Calibri Light" w:cs="Calibri Light"/>
          <w:color w:val="212121"/>
          <w:sz w:val="18"/>
          <w:szCs w:val="18"/>
        </w:rPr>
      </w:pPr>
      <w:r w:rsidRPr="00182E5F">
        <w:rPr>
          <w:rStyle w:val="ReferensiCatatanKaki"/>
          <w:rFonts w:ascii="Calibri Light" w:hAnsi="Calibri Light" w:cs="Calibri Light"/>
          <w:sz w:val="18"/>
          <w:szCs w:val="18"/>
        </w:rPr>
        <w:footnoteRef/>
      </w:r>
      <w:r w:rsidRPr="00182E5F">
        <w:rPr>
          <w:rFonts w:ascii="Calibri Light" w:hAnsi="Calibri Light" w:cs="Calibri Light"/>
          <w:sz w:val="18"/>
          <w:szCs w:val="18"/>
        </w:rPr>
        <w:t xml:space="preserve"> Ibid., 9.</w:t>
      </w:r>
    </w:p>
  </w:footnote>
  <w:footnote w:id="8">
    <w:p w14:paraId="44CDD43B" w14:textId="77777777" w:rsidR="00797657" w:rsidRPr="00182E5F" w:rsidRDefault="00000000" w:rsidP="00182E5F">
      <w:pPr>
        <w:pStyle w:val="HTMLSudahDiformat"/>
        <w:shd w:val="clear" w:color="auto" w:fill="FFFFFF"/>
        <w:ind w:left="993"/>
        <w:jc w:val="both"/>
        <w:rPr>
          <w:rFonts w:ascii="Calibri Light" w:hAnsi="Calibri Light" w:cs="Calibri Light"/>
          <w:color w:val="212121"/>
          <w:sz w:val="18"/>
          <w:szCs w:val="18"/>
        </w:rPr>
      </w:pPr>
      <w:r w:rsidRPr="00182E5F">
        <w:rPr>
          <w:rStyle w:val="ReferensiCatatanKaki"/>
          <w:rFonts w:ascii="Calibri Light" w:hAnsi="Calibri Light" w:cs="Calibri Light"/>
          <w:sz w:val="18"/>
          <w:szCs w:val="18"/>
        </w:rPr>
        <w:footnoteRef/>
      </w:r>
      <w:r w:rsidRPr="00182E5F">
        <w:rPr>
          <w:rFonts w:ascii="Calibri Light" w:hAnsi="Calibri Light" w:cs="Calibri Light"/>
          <w:sz w:val="18"/>
          <w:szCs w:val="18"/>
        </w:rPr>
        <w:t xml:space="preserve"> Marck and Snyder </w:t>
      </w:r>
      <w:r w:rsidRPr="00182E5F">
        <w:rPr>
          <w:rFonts w:ascii="Calibri Light" w:hAnsi="Calibri Light" w:cs="Calibri Light"/>
          <w:color w:val="212121"/>
          <w:sz w:val="18"/>
          <w:szCs w:val="18"/>
        </w:rPr>
        <w:t xml:space="preserve">as quoted by </w:t>
      </w:r>
      <w:r w:rsidRPr="00182E5F">
        <w:rPr>
          <w:rFonts w:ascii="Calibri Light" w:hAnsi="Calibri Light" w:cs="Calibri Light"/>
          <w:sz w:val="18"/>
          <w:szCs w:val="18"/>
        </w:rPr>
        <w:t xml:space="preserve">Dennis C. </w:t>
      </w:r>
      <w:proofErr w:type="spellStart"/>
      <w:r w:rsidRPr="00182E5F">
        <w:rPr>
          <w:rFonts w:ascii="Calibri Light" w:hAnsi="Calibri Light" w:cs="Calibri Light"/>
          <w:sz w:val="18"/>
          <w:szCs w:val="18"/>
        </w:rPr>
        <w:t>Pirages</w:t>
      </w:r>
      <w:proofErr w:type="spellEnd"/>
      <w:r w:rsidRPr="00182E5F">
        <w:rPr>
          <w:rFonts w:ascii="Calibri Light" w:hAnsi="Calibri Light" w:cs="Calibri Light"/>
          <w:sz w:val="18"/>
          <w:szCs w:val="18"/>
        </w:rPr>
        <w:t>,</w:t>
      </w:r>
      <w:r w:rsidRPr="00182E5F">
        <w:rPr>
          <w:rFonts w:ascii="Calibri Light" w:hAnsi="Calibri Light" w:cs="Calibri Light"/>
          <w:i/>
          <w:iCs/>
          <w:sz w:val="18"/>
          <w:szCs w:val="18"/>
        </w:rPr>
        <w:t xml:space="preserve"> </w:t>
      </w:r>
      <w:proofErr w:type="spellStart"/>
      <w:r w:rsidRPr="00182E5F">
        <w:rPr>
          <w:rFonts w:ascii="Calibri Light" w:hAnsi="Calibri Light" w:cs="Calibri Light"/>
          <w:i/>
          <w:iCs/>
          <w:sz w:val="18"/>
          <w:szCs w:val="18"/>
        </w:rPr>
        <w:t>Stabilitas</w:t>
      </w:r>
      <w:proofErr w:type="spellEnd"/>
      <w:r w:rsidRPr="00182E5F">
        <w:rPr>
          <w:rFonts w:ascii="Calibri Light" w:hAnsi="Calibri Light" w:cs="Calibri Light"/>
          <w:i/>
          <w:iCs/>
          <w:sz w:val="18"/>
          <w:szCs w:val="18"/>
        </w:rPr>
        <w:t xml:space="preserve"> </w:t>
      </w:r>
      <w:proofErr w:type="spellStart"/>
      <w:r w:rsidRPr="00182E5F">
        <w:rPr>
          <w:rFonts w:ascii="Calibri Light" w:hAnsi="Calibri Light" w:cs="Calibri Light"/>
          <w:i/>
          <w:iCs/>
          <w:sz w:val="18"/>
          <w:szCs w:val="18"/>
        </w:rPr>
        <w:t>Politik</w:t>
      </w:r>
      <w:proofErr w:type="spellEnd"/>
      <w:r w:rsidRPr="00182E5F">
        <w:rPr>
          <w:rFonts w:ascii="Calibri Light" w:hAnsi="Calibri Light" w:cs="Calibri Light"/>
          <w:i/>
          <w:iCs/>
          <w:sz w:val="18"/>
          <w:szCs w:val="18"/>
        </w:rPr>
        <w:t xml:space="preserve"> dan </w:t>
      </w:r>
      <w:proofErr w:type="spellStart"/>
      <w:r w:rsidRPr="00182E5F">
        <w:rPr>
          <w:rFonts w:ascii="Calibri Light" w:hAnsi="Calibri Light" w:cs="Calibri Light"/>
          <w:i/>
          <w:iCs/>
          <w:sz w:val="18"/>
          <w:szCs w:val="18"/>
        </w:rPr>
        <w:t>Pengelolaan</w:t>
      </w:r>
      <w:proofErr w:type="spellEnd"/>
      <w:r w:rsidRPr="00182E5F">
        <w:rPr>
          <w:rFonts w:ascii="Calibri Light" w:hAnsi="Calibri Light" w:cs="Calibri Light"/>
          <w:i/>
          <w:iCs/>
          <w:sz w:val="18"/>
          <w:szCs w:val="18"/>
        </w:rPr>
        <w:t xml:space="preserve"> </w:t>
      </w:r>
      <w:proofErr w:type="spellStart"/>
      <w:r w:rsidRPr="00182E5F">
        <w:rPr>
          <w:rFonts w:ascii="Calibri Light" w:hAnsi="Calibri Light" w:cs="Calibri Light"/>
          <w:i/>
          <w:iCs/>
          <w:sz w:val="18"/>
          <w:szCs w:val="18"/>
        </w:rPr>
        <w:t>Konflik</w:t>
      </w:r>
      <w:proofErr w:type="spellEnd"/>
      <w:r w:rsidRPr="00182E5F">
        <w:rPr>
          <w:rFonts w:ascii="Calibri Light" w:hAnsi="Calibri Light" w:cs="Calibri Light"/>
          <w:i/>
          <w:iCs/>
          <w:sz w:val="18"/>
          <w:szCs w:val="18"/>
        </w:rPr>
        <w:t xml:space="preserve"> </w:t>
      </w:r>
      <w:r w:rsidRPr="00182E5F">
        <w:rPr>
          <w:rFonts w:ascii="Calibri Light" w:hAnsi="Calibri Light" w:cs="Calibri Light"/>
          <w:sz w:val="18"/>
          <w:szCs w:val="18"/>
        </w:rPr>
        <w:t>(Jakarta: FIS-UI, 1982), 7.</w:t>
      </w:r>
    </w:p>
  </w:footnote>
  <w:footnote w:id="9">
    <w:p w14:paraId="2753B01B" w14:textId="77777777" w:rsidR="00797657" w:rsidRPr="00182E5F" w:rsidRDefault="00000000" w:rsidP="00182E5F">
      <w:pPr>
        <w:pStyle w:val="HTMLSudahDiformat"/>
        <w:shd w:val="clear" w:color="auto" w:fill="FFFFFF"/>
        <w:ind w:left="851" w:firstLine="142"/>
        <w:jc w:val="both"/>
        <w:rPr>
          <w:rFonts w:ascii="Calibri Light" w:hAnsi="Calibri Light" w:cs="Calibri Light"/>
          <w:color w:val="212121"/>
          <w:sz w:val="18"/>
          <w:szCs w:val="18"/>
        </w:rPr>
      </w:pPr>
      <w:r w:rsidRPr="00182E5F">
        <w:rPr>
          <w:rStyle w:val="ReferensiCatatanKaki"/>
          <w:rFonts w:ascii="Calibri Light" w:hAnsi="Calibri Light" w:cs="Calibri Light"/>
          <w:sz w:val="18"/>
          <w:szCs w:val="18"/>
        </w:rPr>
        <w:footnoteRef/>
      </w:r>
      <w:r w:rsidRPr="00182E5F">
        <w:rPr>
          <w:rFonts w:ascii="Calibri Light" w:hAnsi="Calibri Light" w:cs="Calibri Light"/>
          <w:sz w:val="18"/>
          <w:szCs w:val="18"/>
        </w:rPr>
        <w:t xml:space="preserve"> David Schwartz </w:t>
      </w:r>
      <w:r w:rsidRPr="00182E5F">
        <w:rPr>
          <w:rFonts w:ascii="Calibri Light" w:hAnsi="Calibri Light" w:cs="Calibri Light"/>
          <w:color w:val="212121"/>
          <w:sz w:val="18"/>
          <w:szCs w:val="18"/>
        </w:rPr>
        <w:t xml:space="preserve">as quoted by </w:t>
      </w:r>
      <w:r w:rsidRPr="00182E5F">
        <w:rPr>
          <w:rFonts w:ascii="Calibri Light" w:hAnsi="Calibri Light" w:cs="Calibri Light"/>
          <w:sz w:val="18"/>
          <w:szCs w:val="18"/>
        </w:rPr>
        <w:t xml:space="preserve">Albert F. Eldridge </w:t>
      </w:r>
      <w:proofErr w:type="spellStart"/>
      <w:r w:rsidRPr="00182E5F">
        <w:rPr>
          <w:rFonts w:ascii="Calibri Light" w:hAnsi="Calibri Light" w:cs="Calibri Light"/>
          <w:sz w:val="18"/>
          <w:szCs w:val="18"/>
        </w:rPr>
        <w:t>dalam</w:t>
      </w:r>
      <w:proofErr w:type="spellEnd"/>
      <w:r w:rsidRPr="00182E5F">
        <w:rPr>
          <w:rFonts w:ascii="Calibri Light" w:hAnsi="Calibri Light" w:cs="Calibri Light"/>
          <w:sz w:val="18"/>
          <w:szCs w:val="18"/>
        </w:rPr>
        <w:t xml:space="preserve"> </w:t>
      </w:r>
      <w:r w:rsidRPr="00182E5F">
        <w:rPr>
          <w:rFonts w:ascii="Calibri Light" w:hAnsi="Calibri Light" w:cs="Calibri Light"/>
          <w:i/>
          <w:iCs/>
          <w:sz w:val="18"/>
          <w:szCs w:val="18"/>
        </w:rPr>
        <w:t xml:space="preserve">Images of </w:t>
      </w:r>
      <w:proofErr w:type="spellStart"/>
      <w:r w:rsidRPr="00182E5F">
        <w:rPr>
          <w:rFonts w:ascii="Calibri Light" w:hAnsi="Calibri Light" w:cs="Calibri Light"/>
          <w:i/>
          <w:iCs/>
          <w:sz w:val="18"/>
          <w:szCs w:val="18"/>
        </w:rPr>
        <w:t>Conflikct</w:t>
      </w:r>
      <w:proofErr w:type="spellEnd"/>
      <w:r w:rsidRPr="00182E5F">
        <w:rPr>
          <w:rFonts w:ascii="Calibri Light" w:hAnsi="Calibri Light" w:cs="Calibri Light"/>
          <w:i/>
          <w:iCs/>
          <w:sz w:val="18"/>
          <w:szCs w:val="18"/>
        </w:rPr>
        <w:t xml:space="preserve"> </w:t>
      </w:r>
      <w:r w:rsidRPr="00182E5F">
        <w:rPr>
          <w:rFonts w:ascii="Calibri Light" w:hAnsi="Calibri Light" w:cs="Calibri Light"/>
          <w:sz w:val="18"/>
          <w:szCs w:val="18"/>
        </w:rPr>
        <w:t xml:space="preserve">(New </w:t>
      </w:r>
      <w:proofErr w:type="spellStart"/>
      <w:r w:rsidRPr="00182E5F">
        <w:rPr>
          <w:rFonts w:ascii="Calibri Light" w:hAnsi="Calibri Light" w:cs="Calibri Light"/>
          <w:sz w:val="18"/>
          <w:szCs w:val="18"/>
        </w:rPr>
        <w:t>Nyork</w:t>
      </w:r>
      <w:proofErr w:type="spellEnd"/>
      <w:r w:rsidRPr="00182E5F">
        <w:rPr>
          <w:rFonts w:ascii="Calibri Light" w:hAnsi="Calibri Light" w:cs="Calibri Light"/>
          <w:sz w:val="18"/>
          <w:szCs w:val="18"/>
        </w:rPr>
        <w:t>: St. Martin’s Press, 1979), 114.</w:t>
      </w:r>
    </w:p>
  </w:footnote>
  <w:footnote w:id="10">
    <w:p w14:paraId="5097B906" w14:textId="77777777" w:rsidR="00797657" w:rsidRPr="00ED4203" w:rsidRDefault="00000000" w:rsidP="00182E5F">
      <w:pPr>
        <w:pStyle w:val="TeksCatatanKaki"/>
        <w:ind w:left="993"/>
        <w:jc w:val="both"/>
        <w:rPr>
          <w:rFonts w:asciiTheme="minorHAnsi" w:hAnsiTheme="minorHAnsi" w:cstheme="minorHAnsi"/>
        </w:rPr>
      </w:pPr>
      <w:r w:rsidRPr="00182E5F">
        <w:rPr>
          <w:rStyle w:val="ReferensiCatatanKaki"/>
          <w:rFonts w:ascii="Calibri Light" w:hAnsi="Calibri Light" w:cs="Calibri Light"/>
          <w:sz w:val="18"/>
          <w:szCs w:val="18"/>
        </w:rPr>
        <w:footnoteRef/>
      </w:r>
      <w:r w:rsidRPr="00182E5F">
        <w:rPr>
          <w:rFonts w:ascii="Calibri Light" w:hAnsi="Calibri Light" w:cs="Calibri Light"/>
          <w:sz w:val="18"/>
          <w:szCs w:val="18"/>
        </w:rPr>
        <w:t xml:space="preserve"> Maurice Duverger,</w:t>
      </w:r>
      <w:r w:rsidRPr="00182E5F">
        <w:rPr>
          <w:rFonts w:ascii="Calibri Light" w:hAnsi="Calibri Light" w:cs="Calibri Light"/>
          <w:i/>
          <w:iCs/>
          <w:sz w:val="18"/>
          <w:szCs w:val="18"/>
        </w:rPr>
        <w:t xml:space="preserve"> The Study of Politics,</w:t>
      </w:r>
      <w:r w:rsidRPr="00182E5F">
        <w:rPr>
          <w:rFonts w:ascii="Calibri Light" w:hAnsi="Calibri Light" w:cs="Calibri Light"/>
          <w:sz w:val="18"/>
          <w:szCs w:val="18"/>
        </w:rPr>
        <w:t xml:space="preserve"> (Tk: Thomas Y. Crowell Company Inc., 1972), translated by Daniel </w:t>
      </w:r>
      <w:proofErr w:type="spellStart"/>
      <w:r w:rsidRPr="00182E5F">
        <w:rPr>
          <w:rFonts w:ascii="Calibri Light" w:hAnsi="Calibri Light" w:cs="Calibri Light"/>
          <w:sz w:val="18"/>
          <w:szCs w:val="18"/>
        </w:rPr>
        <w:t>Dhakidae</w:t>
      </w:r>
      <w:proofErr w:type="spellEnd"/>
      <w:r w:rsidRPr="00182E5F">
        <w:rPr>
          <w:rFonts w:ascii="Calibri Light" w:hAnsi="Calibri Light" w:cs="Calibri Light"/>
          <w:sz w:val="18"/>
          <w:szCs w:val="18"/>
        </w:rPr>
        <w:t>,</w:t>
      </w:r>
      <w:r w:rsidRPr="00182E5F">
        <w:rPr>
          <w:rFonts w:ascii="Calibri Light" w:hAnsi="Calibri Light" w:cs="Calibri Light"/>
          <w:i/>
          <w:iCs/>
          <w:sz w:val="18"/>
          <w:szCs w:val="18"/>
        </w:rPr>
        <w:t xml:space="preserve"> </w:t>
      </w:r>
      <w:proofErr w:type="spellStart"/>
      <w:r w:rsidRPr="00182E5F">
        <w:rPr>
          <w:rFonts w:ascii="Calibri Light" w:hAnsi="Calibri Light" w:cs="Calibri Light"/>
          <w:i/>
          <w:iCs/>
          <w:sz w:val="18"/>
          <w:szCs w:val="18"/>
        </w:rPr>
        <w:t>Sosiologi</w:t>
      </w:r>
      <w:proofErr w:type="spellEnd"/>
      <w:r w:rsidRPr="00182E5F">
        <w:rPr>
          <w:rFonts w:ascii="Calibri Light" w:hAnsi="Calibri Light" w:cs="Calibri Light"/>
          <w:i/>
          <w:iCs/>
          <w:sz w:val="18"/>
          <w:szCs w:val="18"/>
        </w:rPr>
        <w:t xml:space="preserve"> </w:t>
      </w:r>
      <w:proofErr w:type="spellStart"/>
      <w:r w:rsidRPr="00182E5F">
        <w:rPr>
          <w:rFonts w:ascii="Calibri Light" w:hAnsi="Calibri Light" w:cs="Calibri Light"/>
          <w:i/>
          <w:iCs/>
          <w:sz w:val="18"/>
          <w:szCs w:val="18"/>
        </w:rPr>
        <w:t>Politik</w:t>
      </w:r>
      <w:proofErr w:type="spellEnd"/>
      <w:r w:rsidRPr="00182E5F">
        <w:rPr>
          <w:rFonts w:ascii="Calibri Light" w:hAnsi="Calibri Light" w:cs="Calibri Light"/>
          <w:i/>
          <w:iCs/>
          <w:sz w:val="18"/>
          <w:szCs w:val="18"/>
        </w:rPr>
        <w:t>,</w:t>
      </w:r>
      <w:r w:rsidRPr="00182E5F">
        <w:rPr>
          <w:rFonts w:ascii="Calibri Light" w:hAnsi="Calibri Light" w:cs="Calibri Light"/>
          <w:sz w:val="18"/>
          <w:szCs w:val="18"/>
        </w:rPr>
        <w:t xml:space="preserve"> (Jakarta: CV </w:t>
      </w:r>
      <w:proofErr w:type="spellStart"/>
      <w:r w:rsidRPr="00182E5F">
        <w:rPr>
          <w:rFonts w:ascii="Calibri Light" w:hAnsi="Calibri Light" w:cs="Calibri Light"/>
          <w:sz w:val="18"/>
          <w:szCs w:val="18"/>
        </w:rPr>
        <w:t>Rajawali</w:t>
      </w:r>
      <w:proofErr w:type="spellEnd"/>
      <w:r w:rsidRPr="00182E5F">
        <w:rPr>
          <w:rFonts w:ascii="Calibri Light" w:hAnsi="Calibri Light" w:cs="Calibri Light"/>
          <w:sz w:val="18"/>
          <w:szCs w:val="18"/>
        </w:rPr>
        <w:t xml:space="preserve"> da Yayasan </w:t>
      </w:r>
      <w:proofErr w:type="spellStart"/>
      <w:r w:rsidRPr="00182E5F">
        <w:rPr>
          <w:rFonts w:ascii="Calibri Light" w:hAnsi="Calibri Light" w:cs="Calibri Light"/>
          <w:sz w:val="18"/>
          <w:szCs w:val="18"/>
        </w:rPr>
        <w:t>Ilmu-ilmu</w:t>
      </w:r>
      <w:proofErr w:type="spellEnd"/>
      <w:r w:rsidRPr="00182E5F">
        <w:rPr>
          <w:rFonts w:ascii="Calibri Light" w:hAnsi="Calibri Light" w:cs="Calibri Light"/>
          <w:sz w:val="18"/>
          <w:szCs w:val="18"/>
        </w:rPr>
        <w:t xml:space="preserve"> </w:t>
      </w:r>
      <w:proofErr w:type="spellStart"/>
      <w:r w:rsidRPr="00182E5F">
        <w:rPr>
          <w:rFonts w:ascii="Calibri Light" w:hAnsi="Calibri Light" w:cs="Calibri Light"/>
          <w:sz w:val="18"/>
          <w:szCs w:val="18"/>
        </w:rPr>
        <w:t>Sosial</w:t>
      </w:r>
      <w:proofErr w:type="spellEnd"/>
      <w:r w:rsidRPr="00182E5F">
        <w:rPr>
          <w:rFonts w:ascii="Calibri Light" w:hAnsi="Calibri Light" w:cs="Calibri Light"/>
          <w:sz w:val="18"/>
          <w:szCs w:val="18"/>
        </w:rPr>
        <w:t>, 2007), 267</w:t>
      </w:r>
    </w:p>
  </w:footnote>
  <w:footnote w:id="11">
    <w:p w14:paraId="67A20460" w14:textId="77777777" w:rsidR="00797657" w:rsidRPr="00ED4203" w:rsidRDefault="00000000">
      <w:pPr>
        <w:pStyle w:val="TeksCatatanKaki"/>
        <w:ind w:left="709"/>
        <w:jc w:val="both"/>
        <w:rPr>
          <w:rFonts w:ascii="Calibri Light" w:hAnsi="Calibri Light" w:cs="Calibri Light"/>
        </w:rPr>
      </w:pPr>
      <w:r w:rsidRPr="00ED4203">
        <w:rPr>
          <w:rStyle w:val="ReferensiCatatanKaki"/>
          <w:rFonts w:ascii="Calibri Light" w:hAnsi="Calibri Light" w:cs="Calibri Light"/>
        </w:rPr>
        <w:footnoteRef/>
      </w:r>
      <w:r w:rsidRPr="00ED4203">
        <w:rPr>
          <w:rFonts w:ascii="Calibri Light" w:hAnsi="Calibri Light" w:cs="Calibri Light"/>
        </w:rPr>
        <w:t xml:space="preserve"> Domhoff was </w:t>
      </w:r>
      <w:proofErr w:type="spellStart"/>
      <w:r w:rsidRPr="00ED4203">
        <w:rPr>
          <w:rFonts w:ascii="Calibri Light" w:hAnsi="Calibri Light" w:cs="Calibri Light"/>
        </w:rPr>
        <w:t>adobted</w:t>
      </w:r>
      <w:proofErr w:type="spellEnd"/>
      <w:r w:rsidRPr="00ED4203">
        <w:rPr>
          <w:rFonts w:ascii="Calibri Light" w:hAnsi="Calibri Light" w:cs="Calibri Light"/>
        </w:rPr>
        <w:t xml:space="preserve"> Moch </w:t>
      </w:r>
      <w:proofErr w:type="spellStart"/>
      <w:r w:rsidRPr="00ED4203">
        <w:rPr>
          <w:rFonts w:ascii="Calibri Light" w:hAnsi="Calibri Light" w:cs="Calibri Light"/>
        </w:rPr>
        <w:t>Nushasim</w:t>
      </w:r>
      <w:proofErr w:type="spellEnd"/>
      <w:r w:rsidRPr="00ED4203">
        <w:rPr>
          <w:rFonts w:ascii="Calibri Light" w:hAnsi="Calibri Light" w:cs="Calibri Light"/>
        </w:rPr>
        <w:t xml:space="preserve">. see: Moch </w:t>
      </w:r>
      <w:proofErr w:type="spellStart"/>
      <w:r w:rsidRPr="00ED4203">
        <w:rPr>
          <w:rFonts w:ascii="Calibri Light" w:hAnsi="Calibri Light" w:cs="Calibri Light"/>
        </w:rPr>
        <w:t>Nurhasim</w:t>
      </w:r>
      <w:proofErr w:type="spellEnd"/>
      <w:r w:rsidRPr="00ED4203">
        <w:rPr>
          <w:rFonts w:ascii="Calibri Light" w:hAnsi="Calibri Light" w:cs="Calibri Light"/>
        </w:rPr>
        <w:t>,</w:t>
      </w:r>
      <w:r w:rsidRPr="00ED4203">
        <w:rPr>
          <w:rFonts w:ascii="Calibri Light" w:hAnsi="Calibri Light" w:cs="Calibri Light"/>
          <w:i/>
          <w:iCs/>
        </w:rPr>
        <w:t xml:space="preserve"> </w:t>
      </w:r>
      <w:proofErr w:type="spellStart"/>
      <w:r w:rsidRPr="00ED4203">
        <w:rPr>
          <w:rFonts w:ascii="Calibri Light" w:hAnsi="Calibri Light" w:cs="Calibri Light"/>
          <w:i/>
          <w:iCs/>
        </w:rPr>
        <w:t>Konflik</w:t>
      </w:r>
      <w:proofErr w:type="spellEnd"/>
      <w:r w:rsidRPr="00ED4203">
        <w:rPr>
          <w:rFonts w:ascii="Calibri Light" w:hAnsi="Calibri Light" w:cs="Calibri Light"/>
          <w:i/>
          <w:iCs/>
        </w:rPr>
        <w:t xml:space="preserve"> </w:t>
      </w:r>
      <w:proofErr w:type="spellStart"/>
      <w:r w:rsidRPr="00ED4203">
        <w:rPr>
          <w:rFonts w:ascii="Calibri Light" w:hAnsi="Calibri Light" w:cs="Calibri Light"/>
          <w:i/>
          <w:iCs/>
        </w:rPr>
        <w:t>antar</w:t>
      </w:r>
      <w:proofErr w:type="spellEnd"/>
      <w:r w:rsidRPr="00ED4203">
        <w:rPr>
          <w:rFonts w:ascii="Calibri Light" w:hAnsi="Calibri Light" w:cs="Calibri Light"/>
          <w:i/>
          <w:iCs/>
        </w:rPr>
        <w:t xml:space="preserve"> Elit </w:t>
      </w:r>
      <w:proofErr w:type="spellStart"/>
      <w:r w:rsidRPr="00ED4203">
        <w:rPr>
          <w:rFonts w:ascii="Calibri Light" w:hAnsi="Calibri Light" w:cs="Calibri Light"/>
          <w:i/>
          <w:iCs/>
        </w:rPr>
        <w:t>Politik</w:t>
      </w:r>
      <w:proofErr w:type="spellEnd"/>
      <w:r w:rsidRPr="00ED4203">
        <w:rPr>
          <w:rFonts w:ascii="Calibri Light" w:hAnsi="Calibri Light" w:cs="Calibri Light"/>
          <w:i/>
          <w:iCs/>
        </w:rPr>
        <w:t xml:space="preserve"> </w:t>
      </w:r>
      <w:proofErr w:type="spellStart"/>
      <w:r w:rsidRPr="00ED4203">
        <w:rPr>
          <w:rFonts w:ascii="Calibri Light" w:hAnsi="Calibri Light" w:cs="Calibri Light"/>
          <w:i/>
          <w:iCs/>
        </w:rPr>
        <w:t>Lokal</w:t>
      </w:r>
      <w:proofErr w:type="spellEnd"/>
      <w:r w:rsidRPr="00ED4203">
        <w:rPr>
          <w:rFonts w:ascii="Calibri Light" w:hAnsi="Calibri Light" w:cs="Calibri Light"/>
          <w:i/>
          <w:iCs/>
        </w:rPr>
        <w:t xml:space="preserve"> </w:t>
      </w:r>
      <w:proofErr w:type="spellStart"/>
      <w:r w:rsidRPr="00ED4203">
        <w:rPr>
          <w:rFonts w:ascii="Calibri Light" w:hAnsi="Calibri Light" w:cs="Calibri Light"/>
          <w:i/>
          <w:iCs/>
        </w:rPr>
        <w:t>dalam</w:t>
      </w:r>
      <w:proofErr w:type="spellEnd"/>
      <w:r w:rsidRPr="00ED4203">
        <w:rPr>
          <w:rFonts w:ascii="Calibri Light" w:hAnsi="Calibri Light" w:cs="Calibri Light"/>
          <w:i/>
          <w:iCs/>
        </w:rPr>
        <w:t xml:space="preserve"> </w:t>
      </w:r>
      <w:proofErr w:type="spellStart"/>
      <w:r w:rsidRPr="00ED4203">
        <w:rPr>
          <w:rFonts w:ascii="Calibri Light" w:hAnsi="Calibri Light" w:cs="Calibri Light"/>
          <w:i/>
          <w:iCs/>
        </w:rPr>
        <w:t>Pemilihan</w:t>
      </w:r>
      <w:proofErr w:type="spellEnd"/>
      <w:r w:rsidRPr="00ED4203">
        <w:rPr>
          <w:rFonts w:ascii="Calibri Light" w:hAnsi="Calibri Light" w:cs="Calibri Light"/>
          <w:i/>
          <w:iCs/>
        </w:rPr>
        <w:t xml:space="preserve"> </w:t>
      </w:r>
      <w:proofErr w:type="spellStart"/>
      <w:r w:rsidRPr="00ED4203">
        <w:rPr>
          <w:rFonts w:ascii="Calibri Light" w:hAnsi="Calibri Light" w:cs="Calibri Light"/>
          <w:i/>
          <w:iCs/>
        </w:rPr>
        <w:t>Kepala</w:t>
      </w:r>
      <w:proofErr w:type="spellEnd"/>
      <w:r w:rsidRPr="00ED4203">
        <w:rPr>
          <w:rFonts w:ascii="Calibri Light" w:hAnsi="Calibri Light" w:cs="Calibri Light"/>
          <w:i/>
          <w:iCs/>
        </w:rPr>
        <w:t xml:space="preserve"> Daerah</w:t>
      </w:r>
      <w:r w:rsidRPr="00ED4203">
        <w:rPr>
          <w:rFonts w:ascii="Calibri Light" w:hAnsi="Calibri Light" w:cs="Calibri Light"/>
        </w:rPr>
        <w:t xml:space="preserve"> (Jakarta: Pustaka </w:t>
      </w:r>
      <w:proofErr w:type="spellStart"/>
      <w:r w:rsidRPr="00ED4203">
        <w:rPr>
          <w:rFonts w:ascii="Calibri Light" w:hAnsi="Calibri Light" w:cs="Calibri Light"/>
        </w:rPr>
        <w:t>Pelajar</w:t>
      </w:r>
      <w:proofErr w:type="spellEnd"/>
      <w:r w:rsidRPr="00ED4203">
        <w:rPr>
          <w:rFonts w:ascii="Calibri Light" w:hAnsi="Calibri Light" w:cs="Calibri Light"/>
        </w:rPr>
        <w:t>, 2005), 14.</w:t>
      </w:r>
    </w:p>
  </w:footnote>
  <w:footnote w:id="12">
    <w:p w14:paraId="4D8ED7FA" w14:textId="77777777" w:rsidR="00797657" w:rsidRDefault="00000000">
      <w:pPr>
        <w:pStyle w:val="TeksCatatanKaki"/>
        <w:ind w:firstLine="993"/>
        <w:rPr>
          <w:sz w:val="18"/>
          <w:szCs w:val="18"/>
        </w:rPr>
      </w:pPr>
      <w:r w:rsidRPr="00ED4203">
        <w:rPr>
          <w:rStyle w:val="ReferensiCatatanKaki"/>
          <w:rFonts w:ascii="Calibri Light" w:hAnsi="Calibri Light" w:cs="Calibri Light"/>
          <w:sz w:val="18"/>
          <w:szCs w:val="18"/>
        </w:rPr>
        <w:footnoteRef/>
      </w:r>
      <w:r w:rsidRPr="00ED4203">
        <w:rPr>
          <w:rFonts w:ascii="Calibri Light" w:hAnsi="Calibri Light" w:cs="Calibri Light"/>
          <w:sz w:val="18"/>
          <w:szCs w:val="18"/>
        </w:rPr>
        <w:t xml:space="preserve"> Ibid., 475</w:t>
      </w:r>
    </w:p>
  </w:footnote>
  <w:footnote w:id="13">
    <w:p w14:paraId="7C006A62" w14:textId="77777777" w:rsidR="00797657" w:rsidRPr="00ED4203" w:rsidRDefault="00000000">
      <w:pPr>
        <w:pStyle w:val="TeksCatatanKaki"/>
        <w:ind w:firstLine="993"/>
        <w:rPr>
          <w:rFonts w:ascii="Calibri Light" w:hAnsi="Calibri Light" w:cs="Calibri Light"/>
        </w:rPr>
      </w:pPr>
      <w:r w:rsidRPr="00ED4203">
        <w:rPr>
          <w:rStyle w:val="ReferensiCatatanKaki"/>
          <w:rFonts w:ascii="Calibri Light" w:hAnsi="Calibri Light" w:cs="Calibri Light"/>
          <w:sz w:val="18"/>
          <w:szCs w:val="18"/>
        </w:rPr>
        <w:footnoteRef/>
      </w:r>
      <w:r w:rsidRPr="00ED4203">
        <w:rPr>
          <w:rFonts w:ascii="Calibri Light" w:hAnsi="Calibri Light" w:cs="Calibri Light"/>
          <w:sz w:val="18"/>
          <w:szCs w:val="18"/>
        </w:rPr>
        <w:t xml:space="preserve"> Interview with H. Ilyas Sanusi, on  September 21, 2016.</w:t>
      </w:r>
    </w:p>
  </w:footnote>
  <w:footnote w:id="14">
    <w:p w14:paraId="36FE2644" w14:textId="77777777" w:rsidR="00797657" w:rsidRPr="00ED4203" w:rsidRDefault="00000000" w:rsidP="00ED4203">
      <w:pPr>
        <w:pStyle w:val="HTMLSudahDiformat"/>
        <w:shd w:val="clear" w:color="auto" w:fill="FFFFFF"/>
        <w:ind w:left="993"/>
        <w:rPr>
          <w:rFonts w:ascii="Calibri Light" w:hAnsi="Calibri Light" w:cs="Calibri Light"/>
          <w:color w:val="212121"/>
          <w:sz w:val="18"/>
          <w:szCs w:val="18"/>
        </w:rPr>
      </w:pPr>
      <w:r w:rsidRPr="00ED4203">
        <w:rPr>
          <w:rStyle w:val="ReferensiCatatanKaki"/>
          <w:rFonts w:ascii="Calibri Light" w:hAnsi="Calibri Light" w:cs="Calibri Light"/>
          <w:sz w:val="18"/>
          <w:szCs w:val="18"/>
        </w:rPr>
        <w:footnoteRef/>
      </w:r>
      <w:r w:rsidRPr="00ED4203">
        <w:rPr>
          <w:rFonts w:ascii="Calibri Light" w:hAnsi="Calibri Light" w:cs="Calibri Light"/>
          <w:sz w:val="18"/>
          <w:szCs w:val="18"/>
        </w:rPr>
        <w:t xml:space="preserve"> </w:t>
      </w:r>
      <w:r w:rsidRPr="00ED4203">
        <w:rPr>
          <w:rFonts w:ascii="Calibri Light" w:hAnsi="Calibri Light" w:cs="Calibri Light"/>
          <w:color w:val="212121"/>
          <w:sz w:val="18"/>
          <w:szCs w:val="18"/>
        </w:rPr>
        <w:t xml:space="preserve">Abdul Latif, a </w:t>
      </w:r>
      <w:proofErr w:type="spellStart"/>
      <w:r w:rsidRPr="00ED4203">
        <w:rPr>
          <w:rFonts w:ascii="Calibri Light" w:hAnsi="Calibri Light" w:cs="Calibri Light"/>
          <w:i/>
          <w:iCs/>
          <w:color w:val="212121"/>
          <w:sz w:val="18"/>
          <w:szCs w:val="18"/>
        </w:rPr>
        <w:t>mudin</w:t>
      </w:r>
      <w:proofErr w:type="spellEnd"/>
      <w:r w:rsidRPr="00ED4203">
        <w:rPr>
          <w:rFonts w:ascii="Calibri Light" w:hAnsi="Calibri Light" w:cs="Calibri Light"/>
          <w:color w:val="212121"/>
          <w:sz w:val="18"/>
          <w:szCs w:val="18"/>
        </w:rPr>
        <w:t xml:space="preserve"> who is in Karah Village until now. He was born in </w:t>
      </w:r>
      <w:proofErr w:type="spellStart"/>
      <w:r w:rsidRPr="00ED4203">
        <w:rPr>
          <w:rFonts w:ascii="Calibri Light" w:hAnsi="Calibri Light" w:cs="Calibri Light"/>
          <w:color w:val="212121"/>
          <w:sz w:val="18"/>
          <w:szCs w:val="18"/>
        </w:rPr>
        <w:t>Madiun</w:t>
      </w:r>
      <w:proofErr w:type="spellEnd"/>
      <w:r w:rsidRPr="00ED4203">
        <w:rPr>
          <w:rFonts w:ascii="Calibri Light" w:hAnsi="Calibri Light" w:cs="Calibri Light"/>
          <w:color w:val="212121"/>
          <w:sz w:val="18"/>
          <w:szCs w:val="18"/>
        </w:rPr>
        <w:t xml:space="preserve"> in 1963 ago. The man who only graduated from Madrasah Aliyah was very active in socializing with the local community.</w:t>
      </w:r>
    </w:p>
  </w:footnote>
  <w:footnote w:id="15">
    <w:p w14:paraId="4F0ED180" w14:textId="77777777" w:rsidR="00797657" w:rsidRPr="00C85785" w:rsidRDefault="00000000" w:rsidP="00ED4203">
      <w:pPr>
        <w:pStyle w:val="TeksCatatanKaki"/>
        <w:ind w:firstLine="993"/>
        <w:rPr>
          <w:rFonts w:ascii="Calibri Light" w:hAnsi="Calibri Light" w:cs="Calibri Light"/>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Abd. Latif,</w:t>
      </w:r>
      <w:r w:rsidRPr="00C85785">
        <w:rPr>
          <w:rFonts w:ascii="Calibri Light" w:hAnsi="Calibri Light" w:cs="Calibri Light"/>
          <w:i/>
          <w:iCs/>
          <w:sz w:val="18"/>
          <w:szCs w:val="18"/>
        </w:rPr>
        <w:t xml:space="preserve"> Interview,</w:t>
      </w:r>
      <w:r w:rsidRPr="00C85785">
        <w:rPr>
          <w:rFonts w:ascii="Calibri Light" w:hAnsi="Calibri Light" w:cs="Calibri Light"/>
          <w:sz w:val="18"/>
          <w:szCs w:val="18"/>
        </w:rPr>
        <w:t xml:space="preserve"> on 26 November 2017.  </w:t>
      </w:r>
    </w:p>
  </w:footnote>
  <w:footnote w:id="16">
    <w:p w14:paraId="0687EA54" w14:textId="77777777" w:rsidR="00797657" w:rsidRDefault="00000000" w:rsidP="00ED4203">
      <w:pPr>
        <w:pStyle w:val="TeksCatatanKaki"/>
        <w:ind w:left="993"/>
        <w:rPr>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Abd. Latif,</w:t>
      </w:r>
      <w:r w:rsidRPr="00C85785">
        <w:rPr>
          <w:rFonts w:ascii="Calibri Light" w:hAnsi="Calibri Light" w:cs="Calibri Light"/>
          <w:i/>
          <w:iCs/>
          <w:sz w:val="18"/>
          <w:szCs w:val="18"/>
        </w:rPr>
        <w:t xml:space="preserve"> Interview,</w:t>
      </w:r>
      <w:r w:rsidRPr="00C85785">
        <w:rPr>
          <w:rFonts w:ascii="Calibri Light" w:hAnsi="Calibri Light" w:cs="Calibri Light"/>
          <w:sz w:val="18"/>
          <w:szCs w:val="18"/>
        </w:rPr>
        <w:t xml:space="preserve"> on 26 November 2017.</w:t>
      </w:r>
    </w:p>
  </w:footnote>
  <w:footnote w:id="17">
    <w:p w14:paraId="27354F4A" w14:textId="77777777" w:rsidR="00797657" w:rsidRPr="00C85785" w:rsidRDefault="00000000" w:rsidP="00ED4203">
      <w:pPr>
        <w:pStyle w:val="HTMLSudahDiformat"/>
        <w:shd w:val="clear" w:color="auto" w:fill="FFFFFF"/>
        <w:ind w:firstLine="993"/>
        <w:rPr>
          <w:rFonts w:ascii="Calibri Light" w:hAnsi="Calibri Light" w:cs="Calibri Light"/>
          <w:color w:val="212121"/>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w:t>
      </w:r>
      <w:r w:rsidRPr="00C85785">
        <w:rPr>
          <w:rFonts w:ascii="Calibri Light" w:hAnsi="Calibri Light" w:cs="Calibri Light"/>
          <w:color w:val="212121"/>
          <w:sz w:val="18"/>
          <w:szCs w:val="18"/>
        </w:rPr>
        <w:t>Saiful, Interview, on November 25, 2017.</w:t>
      </w:r>
    </w:p>
  </w:footnote>
  <w:footnote w:id="18">
    <w:p w14:paraId="432F9B41" w14:textId="77777777" w:rsidR="00797657" w:rsidRPr="00C85785" w:rsidRDefault="00000000" w:rsidP="00ED4203">
      <w:pPr>
        <w:pStyle w:val="TeksCatatanKaki"/>
        <w:ind w:firstLine="993"/>
        <w:rPr>
          <w:rFonts w:ascii="Calibri Light" w:hAnsi="Calibri Light" w:cs="Calibri Light"/>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Kadir, </w:t>
      </w:r>
      <w:r w:rsidRPr="00C85785">
        <w:rPr>
          <w:rFonts w:ascii="Calibri Light" w:hAnsi="Calibri Light" w:cs="Calibri Light"/>
          <w:i/>
          <w:iCs/>
          <w:sz w:val="18"/>
          <w:szCs w:val="18"/>
        </w:rPr>
        <w:t>Interview,</w:t>
      </w:r>
      <w:r w:rsidRPr="00C85785">
        <w:rPr>
          <w:rFonts w:ascii="Calibri Light" w:hAnsi="Calibri Light" w:cs="Calibri Light"/>
          <w:sz w:val="18"/>
          <w:szCs w:val="18"/>
        </w:rPr>
        <w:t xml:space="preserve"> at 2 </w:t>
      </w:r>
      <w:proofErr w:type="spellStart"/>
      <w:r w:rsidRPr="00C85785">
        <w:rPr>
          <w:rFonts w:ascii="Calibri Light" w:hAnsi="Calibri Light" w:cs="Calibri Light"/>
          <w:sz w:val="18"/>
          <w:szCs w:val="18"/>
        </w:rPr>
        <w:t>Nopember</w:t>
      </w:r>
      <w:proofErr w:type="spellEnd"/>
      <w:r w:rsidRPr="00C85785">
        <w:rPr>
          <w:rFonts w:ascii="Calibri Light" w:hAnsi="Calibri Light" w:cs="Calibri Light"/>
          <w:sz w:val="18"/>
          <w:szCs w:val="18"/>
        </w:rPr>
        <w:t xml:space="preserve"> 2017.</w:t>
      </w:r>
    </w:p>
  </w:footnote>
  <w:footnote w:id="19">
    <w:p w14:paraId="1463F07F" w14:textId="77777777" w:rsidR="00797657" w:rsidRPr="00C85785" w:rsidRDefault="00000000" w:rsidP="00ED4203">
      <w:pPr>
        <w:pStyle w:val="TeksCatatanKaki"/>
        <w:ind w:firstLine="993"/>
        <w:rPr>
          <w:rFonts w:ascii="Calibri Light" w:hAnsi="Calibri Light" w:cs="Calibri Light"/>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w:t>
      </w:r>
      <w:proofErr w:type="spellStart"/>
      <w:r w:rsidRPr="00C85785">
        <w:rPr>
          <w:rFonts w:ascii="Calibri Light" w:hAnsi="Calibri Light" w:cs="Calibri Light"/>
          <w:sz w:val="18"/>
          <w:szCs w:val="18"/>
        </w:rPr>
        <w:t>Suryono</w:t>
      </w:r>
      <w:proofErr w:type="spellEnd"/>
      <w:r w:rsidRPr="00C85785">
        <w:rPr>
          <w:rFonts w:ascii="Calibri Light" w:hAnsi="Calibri Light" w:cs="Calibri Light"/>
          <w:sz w:val="18"/>
          <w:szCs w:val="18"/>
        </w:rPr>
        <w:t xml:space="preserve">, </w:t>
      </w:r>
      <w:r w:rsidRPr="00C85785">
        <w:rPr>
          <w:rFonts w:ascii="Calibri Light" w:hAnsi="Calibri Light" w:cs="Calibri Light"/>
          <w:i/>
          <w:iCs/>
          <w:sz w:val="18"/>
          <w:szCs w:val="18"/>
        </w:rPr>
        <w:t>Interview,</w:t>
      </w:r>
      <w:r w:rsidRPr="00C85785">
        <w:rPr>
          <w:rFonts w:ascii="Calibri Light" w:hAnsi="Calibri Light" w:cs="Calibri Light"/>
          <w:sz w:val="18"/>
          <w:szCs w:val="18"/>
        </w:rPr>
        <w:t xml:space="preserve"> at 26 </w:t>
      </w:r>
      <w:proofErr w:type="spellStart"/>
      <w:r w:rsidRPr="00C85785">
        <w:rPr>
          <w:rFonts w:ascii="Calibri Light" w:hAnsi="Calibri Light" w:cs="Calibri Light"/>
          <w:sz w:val="18"/>
          <w:szCs w:val="18"/>
        </w:rPr>
        <w:t>Nopember</w:t>
      </w:r>
      <w:proofErr w:type="spellEnd"/>
      <w:r w:rsidRPr="00C85785">
        <w:rPr>
          <w:rFonts w:ascii="Calibri Light" w:hAnsi="Calibri Light" w:cs="Calibri Light"/>
          <w:sz w:val="18"/>
          <w:szCs w:val="18"/>
        </w:rPr>
        <w:t xml:space="preserve"> 2017.</w:t>
      </w:r>
    </w:p>
  </w:footnote>
  <w:footnote w:id="20">
    <w:p w14:paraId="590DF07B" w14:textId="77777777" w:rsidR="00797657" w:rsidRDefault="00000000" w:rsidP="00ED4203">
      <w:pPr>
        <w:pStyle w:val="TeksCatatanKaki"/>
        <w:ind w:left="993"/>
        <w:rPr>
          <w:rFonts w:ascii="Times New Roman" w:hAnsi="Times New Roman" w:cs="Times New Roman"/>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Interview with H. Sawari, 2 </w:t>
      </w:r>
      <w:proofErr w:type="spellStart"/>
      <w:r w:rsidRPr="00C85785">
        <w:rPr>
          <w:rFonts w:ascii="Calibri Light" w:hAnsi="Calibri Light" w:cs="Calibri Light"/>
          <w:sz w:val="18"/>
          <w:szCs w:val="18"/>
        </w:rPr>
        <w:t>Nopember</w:t>
      </w:r>
      <w:proofErr w:type="spellEnd"/>
      <w:r w:rsidRPr="00C85785">
        <w:rPr>
          <w:rFonts w:ascii="Calibri Light" w:hAnsi="Calibri Light" w:cs="Calibri Light"/>
          <w:sz w:val="18"/>
          <w:szCs w:val="18"/>
        </w:rPr>
        <w:t xml:space="preserve"> 2016.</w:t>
      </w:r>
    </w:p>
  </w:footnote>
  <w:footnote w:id="21">
    <w:p w14:paraId="06CF8F4E" w14:textId="77777777" w:rsidR="00797657" w:rsidRPr="00C85785" w:rsidRDefault="00000000" w:rsidP="00C85785">
      <w:pPr>
        <w:pStyle w:val="HTMLSudahDiformat"/>
        <w:shd w:val="clear" w:color="auto" w:fill="FFFFFF"/>
        <w:ind w:firstLine="993"/>
        <w:rPr>
          <w:rFonts w:ascii="Calibri Light" w:hAnsi="Calibri Light" w:cs="Calibri Light"/>
          <w:color w:val="212121"/>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w:t>
      </w:r>
      <w:r w:rsidRPr="00C85785">
        <w:rPr>
          <w:rFonts w:ascii="Calibri Light" w:hAnsi="Calibri Light" w:cs="Calibri Light"/>
          <w:color w:val="212121"/>
          <w:sz w:val="18"/>
          <w:szCs w:val="18"/>
        </w:rPr>
        <w:t xml:space="preserve">Interview with Mr. </w:t>
      </w:r>
      <w:proofErr w:type="spellStart"/>
      <w:r w:rsidRPr="00C85785">
        <w:rPr>
          <w:rFonts w:ascii="Calibri Light" w:hAnsi="Calibri Light" w:cs="Calibri Light"/>
          <w:color w:val="212121"/>
          <w:sz w:val="18"/>
          <w:szCs w:val="18"/>
        </w:rPr>
        <w:t>Suryono</w:t>
      </w:r>
      <w:proofErr w:type="spellEnd"/>
      <w:r w:rsidRPr="00C85785">
        <w:rPr>
          <w:rFonts w:ascii="Calibri Light" w:hAnsi="Calibri Light" w:cs="Calibri Light"/>
          <w:color w:val="212121"/>
          <w:sz w:val="18"/>
          <w:szCs w:val="18"/>
        </w:rPr>
        <w:t>, 12 November 2016</w:t>
      </w:r>
    </w:p>
  </w:footnote>
  <w:footnote w:id="22">
    <w:p w14:paraId="63B95709" w14:textId="77777777" w:rsidR="00797657" w:rsidRPr="00C85785" w:rsidRDefault="00000000">
      <w:pPr>
        <w:pStyle w:val="TeksCatatanKaki"/>
        <w:ind w:left="993"/>
        <w:jc w:val="both"/>
        <w:rPr>
          <w:rFonts w:ascii="Calibri Light" w:hAnsi="Calibri Light" w:cs="Calibri Light"/>
          <w:sz w:val="18"/>
          <w:szCs w:val="18"/>
          <w:lang w:val="fi-FI"/>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lang w:val="fi-FI"/>
        </w:rPr>
        <w:t xml:space="preserve"> </w:t>
      </w:r>
      <w:r w:rsidRPr="00C85785">
        <w:rPr>
          <w:rFonts w:ascii="Calibri Light" w:hAnsi="Calibri Light" w:cs="Calibri Light"/>
          <w:sz w:val="18"/>
          <w:szCs w:val="18"/>
          <w:lang w:val="fi-FI"/>
        </w:rPr>
        <w:t>Gerge Ritzer,</w:t>
      </w:r>
      <w:r w:rsidRPr="00C85785">
        <w:rPr>
          <w:rFonts w:ascii="Calibri Light" w:hAnsi="Calibri Light" w:cs="Calibri Light"/>
          <w:i/>
          <w:iCs/>
          <w:sz w:val="18"/>
          <w:szCs w:val="18"/>
          <w:lang w:val="fi-FI"/>
        </w:rPr>
        <w:t xml:space="preserve"> Sosiologi Ilmu Pengetahuan Berparadigma Ganda,</w:t>
      </w:r>
      <w:r w:rsidRPr="00C85785">
        <w:rPr>
          <w:rFonts w:ascii="Calibri Light" w:hAnsi="Calibri Light" w:cs="Calibri Light"/>
          <w:sz w:val="18"/>
          <w:szCs w:val="18"/>
          <w:lang w:val="fi-FI"/>
        </w:rPr>
        <w:t xml:space="preserve"> (Jakarta: Raja Grafindo Persada,2016), 42.</w:t>
      </w:r>
    </w:p>
  </w:footnote>
  <w:footnote w:id="23">
    <w:p w14:paraId="584CDAD8" w14:textId="77777777" w:rsidR="00797657" w:rsidRPr="00C85785" w:rsidRDefault="00000000">
      <w:pPr>
        <w:pStyle w:val="HTMLSudahDiformat"/>
        <w:shd w:val="clear" w:color="auto" w:fill="FFFFFF"/>
        <w:ind w:left="993"/>
        <w:jc w:val="both"/>
        <w:rPr>
          <w:rFonts w:ascii="Calibri Light" w:hAnsi="Calibri Light" w:cs="Calibri Light"/>
          <w:color w:val="212121"/>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w:t>
      </w:r>
      <w:r w:rsidRPr="00C85785">
        <w:rPr>
          <w:rFonts w:ascii="Calibri Light" w:hAnsi="Calibri Light" w:cs="Calibri Light"/>
          <w:color w:val="212121"/>
          <w:sz w:val="18"/>
          <w:szCs w:val="18"/>
        </w:rPr>
        <w:t xml:space="preserve">Ralp </w:t>
      </w:r>
      <w:proofErr w:type="spellStart"/>
      <w:r w:rsidRPr="00C85785">
        <w:rPr>
          <w:rFonts w:ascii="Calibri Light" w:hAnsi="Calibri Light" w:cs="Calibri Light"/>
          <w:color w:val="212121"/>
          <w:sz w:val="18"/>
          <w:szCs w:val="18"/>
        </w:rPr>
        <w:t>Dahrenderf</w:t>
      </w:r>
      <w:proofErr w:type="spellEnd"/>
      <w:r w:rsidRPr="00C85785">
        <w:rPr>
          <w:rFonts w:ascii="Calibri Light" w:hAnsi="Calibri Light" w:cs="Calibri Light"/>
          <w:color w:val="212121"/>
          <w:sz w:val="18"/>
          <w:szCs w:val="18"/>
        </w:rPr>
        <w:t xml:space="preserve"> is one of several European sociologists who are still alive today and are known to be widespread and respected both in Europe and in the United States. He was sent to concentration camps and he deepened his political science. He is the successor and developer of the Karl Marx Conflict Theory. </w:t>
      </w:r>
      <w:proofErr w:type="spellStart"/>
      <w:r w:rsidRPr="00C85785">
        <w:rPr>
          <w:rFonts w:ascii="Calibri Light" w:hAnsi="Calibri Light" w:cs="Calibri Light"/>
          <w:color w:val="212121"/>
          <w:sz w:val="18"/>
          <w:szCs w:val="18"/>
        </w:rPr>
        <w:t>Dahrendorf</w:t>
      </w:r>
      <w:proofErr w:type="spellEnd"/>
      <w:r w:rsidRPr="00C85785">
        <w:rPr>
          <w:rFonts w:ascii="Calibri Light" w:hAnsi="Calibri Light" w:cs="Calibri Light"/>
          <w:color w:val="212121"/>
          <w:sz w:val="18"/>
          <w:szCs w:val="18"/>
        </w:rPr>
        <w:t xml:space="preserve"> was born in Hamburg Germany in 1929. Initially he studied philosophy and classical literature in Hamburg while he studied social sciences in London England. His most popular work was a book entitled Class and Class Conflict in Industrial Society which was published in 1959. As a person who was born during the First World War (World War 1) greatly influenced </w:t>
      </w:r>
      <w:proofErr w:type="spellStart"/>
      <w:r w:rsidRPr="00C85785">
        <w:rPr>
          <w:rFonts w:ascii="Calibri Light" w:hAnsi="Calibri Light" w:cs="Calibri Light"/>
          <w:color w:val="212121"/>
          <w:sz w:val="18"/>
          <w:szCs w:val="18"/>
        </w:rPr>
        <w:t>Dahrendorf's</w:t>
      </w:r>
      <w:proofErr w:type="spellEnd"/>
      <w:r w:rsidRPr="00C85785">
        <w:rPr>
          <w:rFonts w:ascii="Calibri Light" w:hAnsi="Calibri Light" w:cs="Calibri Light"/>
          <w:color w:val="212121"/>
          <w:sz w:val="18"/>
          <w:szCs w:val="18"/>
        </w:rPr>
        <w:t xml:space="preserve"> thinking and was involved in political activity in West Germany until he was West German parliamentarian. While the academic career he had achieved was to become Director of the London School of Economics in England. He is also a member of the free democracy of "Beden-</w:t>
      </w:r>
      <w:proofErr w:type="spellStart"/>
      <w:r w:rsidRPr="00C85785">
        <w:rPr>
          <w:rFonts w:ascii="Calibri Light" w:hAnsi="Calibri Light" w:cs="Calibri Light"/>
          <w:color w:val="212121"/>
          <w:sz w:val="18"/>
          <w:szCs w:val="18"/>
        </w:rPr>
        <w:t>Wiitemburg</w:t>
      </w:r>
      <w:proofErr w:type="spellEnd"/>
      <w:r w:rsidRPr="00C85785">
        <w:rPr>
          <w:rFonts w:ascii="Calibri Light" w:hAnsi="Calibri Light" w:cs="Calibri Light"/>
          <w:color w:val="212121"/>
          <w:sz w:val="18"/>
          <w:szCs w:val="18"/>
        </w:rPr>
        <w:t xml:space="preserve"> Landtag" (Regional Parliament).</w:t>
      </w:r>
    </w:p>
    <w:p w14:paraId="177483DC" w14:textId="26A0FEB9" w:rsidR="00797657" w:rsidRPr="00C85785" w:rsidRDefault="00000000">
      <w:pPr>
        <w:pStyle w:val="HTMLSudahDiformat"/>
        <w:shd w:val="clear" w:color="auto" w:fill="FFFFFF"/>
        <w:ind w:left="993"/>
        <w:jc w:val="both"/>
        <w:rPr>
          <w:rFonts w:ascii="Calibri Light" w:hAnsi="Calibri Light" w:cs="Calibri Light"/>
          <w:color w:val="212121"/>
          <w:sz w:val="18"/>
          <w:szCs w:val="18"/>
        </w:rPr>
      </w:pPr>
      <w:r w:rsidRPr="00C85785">
        <w:rPr>
          <w:rFonts w:ascii="Calibri Light" w:hAnsi="Calibri Light" w:cs="Calibri Light"/>
          <w:color w:val="212121"/>
          <w:sz w:val="18"/>
          <w:szCs w:val="18"/>
        </w:rPr>
        <w:t xml:space="preserve">In 1984 he became Professor of Sociology at Contance University. His work in terms of conflict theory presents two main things. First, what he describes himself as theories of society, namely by putting general principles on social explanation. In this case </w:t>
      </w:r>
      <w:proofErr w:type="spellStart"/>
      <w:r w:rsidRPr="00C85785">
        <w:rPr>
          <w:rFonts w:ascii="Calibri Light" w:hAnsi="Calibri Light" w:cs="Calibri Light"/>
          <w:color w:val="212121"/>
          <w:sz w:val="18"/>
          <w:szCs w:val="18"/>
        </w:rPr>
        <w:t>Dahrendorf</w:t>
      </w:r>
      <w:proofErr w:type="spellEnd"/>
      <w:r w:rsidRPr="00C85785">
        <w:rPr>
          <w:rFonts w:ascii="Calibri Light" w:hAnsi="Calibri Light" w:cs="Calibri Light"/>
          <w:color w:val="212121"/>
          <w:sz w:val="18"/>
          <w:szCs w:val="18"/>
        </w:rPr>
        <w:t xml:space="preserve"> stressed the importance of power and the consequences of conflict that could not be avoided at any time. Like Karl Marx, the second concern for the reflection of active conflict. </w:t>
      </w:r>
      <w:proofErr w:type="spellStart"/>
      <w:r w:rsidRPr="00C85785">
        <w:rPr>
          <w:rFonts w:ascii="Calibri Light" w:hAnsi="Calibri Light" w:cs="Calibri Light"/>
          <w:color w:val="212121"/>
          <w:sz w:val="18"/>
          <w:szCs w:val="18"/>
        </w:rPr>
        <w:t>Dahrendorf</w:t>
      </w:r>
      <w:proofErr w:type="spellEnd"/>
      <w:r w:rsidRPr="00C85785">
        <w:rPr>
          <w:rFonts w:ascii="Calibri Light" w:hAnsi="Calibri Light" w:cs="Calibri Light"/>
          <w:color w:val="212121"/>
          <w:sz w:val="18"/>
          <w:szCs w:val="18"/>
        </w:rPr>
        <w:t xml:space="preserve"> is the first person to assert that society has two faces, namely conflict and consensus. Where these two things are well-known against each other, criticize each other and of course there are weaknesses and strengths of each. Both of these are required to self-test each other. Conflict theory must examine what is called a conflict of interest and the use of force that binds the community together in the face of that pressure. While consensus must test the value of integration which then builds up in the community.</w:t>
      </w:r>
    </w:p>
    <w:p w14:paraId="6BF35E45" w14:textId="77777777" w:rsidR="00797657" w:rsidRPr="00C85785" w:rsidRDefault="00797657">
      <w:pPr>
        <w:pStyle w:val="TeksCatatanKaki"/>
        <w:jc w:val="both"/>
        <w:rPr>
          <w:rFonts w:ascii="Calibri Light" w:hAnsi="Calibri Light" w:cs="Calibri Light"/>
          <w:sz w:val="18"/>
          <w:szCs w:val="18"/>
        </w:rPr>
      </w:pPr>
    </w:p>
  </w:footnote>
  <w:footnote w:id="24">
    <w:p w14:paraId="7274649D" w14:textId="77777777" w:rsidR="00797657" w:rsidRPr="00C85785" w:rsidRDefault="00000000">
      <w:pPr>
        <w:pStyle w:val="TeksCatatanKaki"/>
        <w:ind w:left="993"/>
        <w:jc w:val="both"/>
        <w:rPr>
          <w:rFonts w:ascii="Calibri Light" w:hAnsi="Calibri Light" w:cs="Calibri Light"/>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Nur Syam, </w:t>
      </w:r>
      <w:proofErr w:type="spellStart"/>
      <w:r w:rsidRPr="00C85785">
        <w:rPr>
          <w:rFonts w:ascii="Calibri Light" w:hAnsi="Calibri Light" w:cs="Calibri Light"/>
          <w:i/>
          <w:iCs/>
          <w:sz w:val="18"/>
          <w:szCs w:val="18"/>
        </w:rPr>
        <w:t>Bukan</w:t>
      </w:r>
      <w:proofErr w:type="spellEnd"/>
      <w:r w:rsidRPr="00C85785">
        <w:rPr>
          <w:rFonts w:ascii="Calibri Light" w:hAnsi="Calibri Light" w:cs="Calibri Light"/>
          <w:i/>
          <w:iCs/>
          <w:sz w:val="18"/>
          <w:szCs w:val="18"/>
        </w:rPr>
        <w:t xml:space="preserve"> Dunia </w:t>
      </w:r>
      <w:proofErr w:type="spellStart"/>
      <w:r w:rsidRPr="00C85785">
        <w:rPr>
          <w:rFonts w:ascii="Calibri Light" w:hAnsi="Calibri Light" w:cs="Calibri Light"/>
          <w:i/>
          <w:iCs/>
          <w:sz w:val="18"/>
          <w:szCs w:val="18"/>
        </w:rPr>
        <w:t>berbeda</w:t>
      </w:r>
      <w:proofErr w:type="spellEnd"/>
      <w:r w:rsidRPr="00C85785">
        <w:rPr>
          <w:rFonts w:ascii="Calibri Light" w:hAnsi="Calibri Light" w:cs="Calibri Light"/>
          <w:i/>
          <w:iCs/>
          <w:sz w:val="18"/>
          <w:szCs w:val="18"/>
        </w:rPr>
        <w:t xml:space="preserve">: </w:t>
      </w:r>
      <w:proofErr w:type="spellStart"/>
      <w:r w:rsidRPr="00C85785">
        <w:rPr>
          <w:rFonts w:ascii="Calibri Light" w:hAnsi="Calibri Light" w:cs="Calibri Light"/>
          <w:i/>
          <w:iCs/>
          <w:sz w:val="18"/>
          <w:szCs w:val="18"/>
        </w:rPr>
        <w:t>Sosiologi</w:t>
      </w:r>
      <w:proofErr w:type="spellEnd"/>
      <w:r w:rsidRPr="00C85785">
        <w:rPr>
          <w:rFonts w:ascii="Calibri Light" w:hAnsi="Calibri Light" w:cs="Calibri Light"/>
          <w:i/>
          <w:iCs/>
          <w:sz w:val="18"/>
          <w:szCs w:val="18"/>
        </w:rPr>
        <w:t xml:space="preserve"> </w:t>
      </w:r>
      <w:proofErr w:type="spellStart"/>
      <w:r w:rsidRPr="00C85785">
        <w:rPr>
          <w:rFonts w:ascii="Calibri Light" w:hAnsi="Calibri Light" w:cs="Calibri Light"/>
          <w:i/>
          <w:iCs/>
          <w:sz w:val="18"/>
          <w:szCs w:val="18"/>
        </w:rPr>
        <w:t>Komunitas</w:t>
      </w:r>
      <w:proofErr w:type="spellEnd"/>
      <w:r w:rsidRPr="00C85785">
        <w:rPr>
          <w:rFonts w:ascii="Calibri Light" w:hAnsi="Calibri Light" w:cs="Calibri Light"/>
          <w:i/>
          <w:iCs/>
          <w:sz w:val="18"/>
          <w:szCs w:val="18"/>
        </w:rPr>
        <w:t xml:space="preserve"> Islam</w:t>
      </w:r>
      <w:r w:rsidRPr="00C85785">
        <w:rPr>
          <w:rFonts w:ascii="Calibri Light" w:hAnsi="Calibri Light" w:cs="Calibri Light"/>
          <w:sz w:val="18"/>
          <w:szCs w:val="18"/>
        </w:rPr>
        <w:t xml:space="preserve"> (Surabaya: Pustaka Eureka, 2005), 24.</w:t>
      </w:r>
    </w:p>
  </w:footnote>
  <w:footnote w:id="25">
    <w:p w14:paraId="7644DC6F" w14:textId="77777777" w:rsidR="00797657" w:rsidRPr="00C85785" w:rsidRDefault="00000000">
      <w:pPr>
        <w:pStyle w:val="TeksCatatanKaki"/>
        <w:ind w:left="993"/>
        <w:jc w:val="both"/>
        <w:rPr>
          <w:rFonts w:ascii="Calibri Light" w:hAnsi="Calibri Light" w:cs="Calibri Light"/>
          <w:sz w:val="18"/>
          <w:szCs w:val="18"/>
          <w:lang w:val="fi-FI"/>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lang w:val="fi-FI"/>
        </w:rPr>
        <w:t xml:space="preserve"> </w:t>
      </w:r>
      <w:r w:rsidRPr="00C85785">
        <w:rPr>
          <w:rFonts w:ascii="Calibri Light" w:hAnsi="Calibri Light" w:cs="Calibri Light"/>
          <w:sz w:val="18"/>
          <w:szCs w:val="18"/>
          <w:lang w:val="fi-FI"/>
        </w:rPr>
        <w:t>Ramlan Subekti,</w:t>
      </w:r>
      <w:r w:rsidRPr="00C85785">
        <w:rPr>
          <w:rFonts w:ascii="Calibri Light" w:hAnsi="Calibri Light" w:cs="Calibri Light"/>
          <w:i/>
          <w:iCs/>
          <w:sz w:val="18"/>
          <w:szCs w:val="18"/>
          <w:lang w:val="fi-FI"/>
        </w:rPr>
        <w:t xml:space="preserve"> Memahami Ilmu Politik</w:t>
      </w:r>
      <w:r w:rsidRPr="00C85785">
        <w:rPr>
          <w:rFonts w:ascii="Calibri Light" w:hAnsi="Calibri Light" w:cs="Calibri Light"/>
          <w:sz w:val="18"/>
          <w:szCs w:val="18"/>
          <w:lang w:val="fi-FI"/>
        </w:rPr>
        <w:t xml:space="preserve"> (Jakarta: Gramedia Widiasarana Indonesia, 1992), 149.</w:t>
      </w:r>
    </w:p>
  </w:footnote>
  <w:footnote w:id="26">
    <w:p w14:paraId="4AC982D6" w14:textId="77777777" w:rsidR="00797657" w:rsidRPr="00C85785" w:rsidRDefault="00000000">
      <w:pPr>
        <w:pStyle w:val="TeksCatatanKaki"/>
        <w:ind w:left="993"/>
        <w:jc w:val="both"/>
        <w:rPr>
          <w:rFonts w:ascii="Calibri Light" w:hAnsi="Calibri Light" w:cs="Calibri Light"/>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lang w:val="fi-FI"/>
        </w:rPr>
        <w:t xml:space="preserve"> Alfian, </w:t>
      </w:r>
      <w:r w:rsidRPr="00C85785">
        <w:rPr>
          <w:rFonts w:ascii="Calibri Light" w:hAnsi="Calibri Light" w:cs="Calibri Light"/>
          <w:i/>
          <w:iCs/>
          <w:sz w:val="18"/>
          <w:szCs w:val="18"/>
          <w:lang w:val="fi-FI"/>
        </w:rPr>
        <w:t xml:space="preserve">Pemikiran dan Perubahan Politik Indonesia </w:t>
      </w:r>
      <w:r w:rsidRPr="00C85785">
        <w:rPr>
          <w:rFonts w:ascii="Calibri Light" w:hAnsi="Calibri Light" w:cs="Calibri Light"/>
          <w:sz w:val="18"/>
          <w:szCs w:val="18"/>
          <w:lang w:val="fi-FI"/>
        </w:rPr>
        <w:t xml:space="preserve">(Jakarta: PT. </w:t>
      </w:r>
      <w:r w:rsidRPr="00C85785">
        <w:rPr>
          <w:rFonts w:ascii="Calibri Light" w:hAnsi="Calibri Light" w:cs="Calibri Light"/>
          <w:sz w:val="18"/>
          <w:szCs w:val="18"/>
        </w:rPr>
        <w:t xml:space="preserve">Gramedia, 1981), 59. </w:t>
      </w:r>
    </w:p>
  </w:footnote>
  <w:footnote w:id="27">
    <w:p w14:paraId="2FAD36F7" w14:textId="77777777" w:rsidR="00797657" w:rsidRPr="00C85785" w:rsidRDefault="00000000" w:rsidP="00C85785">
      <w:pPr>
        <w:pStyle w:val="TeksCatatanKaki"/>
        <w:ind w:left="993"/>
        <w:rPr>
          <w:rFonts w:ascii="Calibri Light" w:hAnsi="Calibri Light" w:cs="Calibri Light"/>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w:t>
      </w:r>
      <w:proofErr w:type="spellStart"/>
      <w:r w:rsidRPr="00C85785">
        <w:rPr>
          <w:rFonts w:ascii="Calibri Light" w:hAnsi="Calibri Light" w:cs="Calibri Light"/>
          <w:sz w:val="18"/>
          <w:szCs w:val="18"/>
        </w:rPr>
        <w:t>Maswadi</w:t>
      </w:r>
      <w:proofErr w:type="spellEnd"/>
      <w:r w:rsidRPr="00C85785">
        <w:rPr>
          <w:rFonts w:ascii="Calibri Light" w:hAnsi="Calibri Light" w:cs="Calibri Light"/>
          <w:sz w:val="18"/>
          <w:szCs w:val="18"/>
        </w:rPr>
        <w:t xml:space="preserve"> Rauf,</w:t>
      </w:r>
      <w:r w:rsidRPr="00C85785">
        <w:rPr>
          <w:rFonts w:ascii="Calibri Light" w:hAnsi="Calibri Light" w:cs="Calibri Light"/>
          <w:i/>
          <w:iCs/>
          <w:sz w:val="18"/>
          <w:szCs w:val="18"/>
        </w:rPr>
        <w:t xml:space="preserve"> </w:t>
      </w:r>
      <w:proofErr w:type="spellStart"/>
      <w:r w:rsidRPr="00C85785">
        <w:rPr>
          <w:rFonts w:ascii="Calibri Light" w:hAnsi="Calibri Light" w:cs="Calibri Light"/>
          <w:i/>
          <w:iCs/>
          <w:sz w:val="18"/>
          <w:szCs w:val="18"/>
        </w:rPr>
        <w:t>Konsensus</w:t>
      </w:r>
      <w:proofErr w:type="spellEnd"/>
      <w:r w:rsidRPr="00C85785">
        <w:rPr>
          <w:rFonts w:ascii="Calibri Light" w:hAnsi="Calibri Light" w:cs="Calibri Light"/>
          <w:i/>
          <w:iCs/>
          <w:sz w:val="18"/>
          <w:szCs w:val="18"/>
        </w:rPr>
        <w:t xml:space="preserve"> dan </w:t>
      </w:r>
      <w:proofErr w:type="spellStart"/>
      <w:r w:rsidRPr="00C85785">
        <w:rPr>
          <w:rFonts w:ascii="Calibri Light" w:hAnsi="Calibri Light" w:cs="Calibri Light"/>
          <w:i/>
          <w:iCs/>
          <w:sz w:val="18"/>
          <w:szCs w:val="18"/>
        </w:rPr>
        <w:t>Konflik</w:t>
      </w:r>
      <w:proofErr w:type="spellEnd"/>
      <w:r w:rsidRPr="00C85785">
        <w:rPr>
          <w:rFonts w:ascii="Calibri Light" w:hAnsi="Calibri Light" w:cs="Calibri Light"/>
          <w:i/>
          <w:iCs/>
          <w:sz w:val="18"/>
          <w:szCs w:val="18"/>
        </w:rPr>
        <w:t xml:space="preserve"> </w:t>
      </w:r>
      <w:proofErr w:type="spellStart"/>
      <w:r w:rsidRPr="00C85785">
        <w:rPr>
          <w:rFonts w:ascii="Calibri Light" w:hAnsi="Calibri Light" w:cs="Calibri Light"/>
          <w:i/>
          <w:iCs/>
          <w:sz w:val="18"/>
          <w:szCs w:val="18"/>
        </w:rPr>
        <w:t>Politik</w:t>
      </w:r>
      <w:proofErr w:type="spellEnd"/>
      <w:r w:rsidRPr="00C85785">
        <w:rPr>
          <w:rFonts w:ascii="Calibri Light" w:hAnsi="Calibri Light" w:cs="Calibri Light"/>
          <w:sz w:val="18"/>
          <w:szCs w:val="18"/>
        </w:rPr>
        <w:t xml:space="preserve"> (Jakarta: </w:t>
      </w:r>
      <w:proofErr w:type="spellStart"/>
      <w:r w:rsidRPr="00C85785">
        <w:rPr>
          <w:rFonts w:ascii="Calibri Light" w:hAnsi="Calibri Light" w:cs="Calibri Light"/>
          <w:sz w:val="18"/>
          <w:szCs w:val="18"/>
        </w:rPr>
        <w:t>Dirjen</w:t>
      </w:r>
      <w:proofErr w:type="spellEnd"/>
      <w:r w:rsidRPr="00C85785">
        <w:rPr>
          <w:rFonts w:ascii="Calibri Light" w:hAnsi="Calibri Light" w:cs="Calibri Light"/>
          <w:sz w:val="18"/>
          <w:szCs w:val="18"/>
        </w:rPr>
        <w:t xml:space="preserve"> </w:t>
      </w:r>
      <w:proofErr w:type="spellStart"/>
      <w:r w:rsidRPr="00C85785">
        <w:rPr>
          <w:rFonts w:ascii="Calibri Light" w:hAnsi="Calibri Light" w:cs="Calibri Light"/>
          <w:sz w:val="18"/>
          <w:szCs w:val="18"/>
        </w:rPr>
        <w:t>DIkti</w:t>
      </w:r>
      <w:proofErr w:type="spellEnd"/>
      <w:r w:rsidRPr="00C85785">
        <w:rPr>
          <w:rFonts w:ascii="Calibri Light" w:hAnsi="Calibri Light" w:cs="Calibri Light"/>
          <w:sz w:val="18"/>
          <w:szCs w:val="18"/>
        </w:rPr>
        <w:t xml:space="preserve"> </w:t>
      </w:r>
      <w:proofErr w:type="spellStart"/>
      <w:r w:rsidRPr="00C85785">
        <w:rPr>
          <w:rFonts w:ascii="Calibri Light" w:hAnsi="Calibri Light" w:cs="Calibri Light"/>
          <w:sz w:val="18"/>
          <w:szCs w:val="18"/>
        </w:rPr>
        <w:t>Departemen</w:t>
      </w:r>
      <w:proofErr w:type="spellEnd"/>
      <w:r w:rsidRPr="00C85785">
        <w:rPr>
          <w:rFonts w:ascii="Calibri Light" w:hAnsi="Calibri Light" w:cs="Calibri Light"/>
          <w:sz w:val="18"/>
          <w:szCs w:val="18"/>
        </w:rPr>
        <w:t xml:space="preserve"> Pendidikan Nasional, 2001), 8</w:t>
      </w:r>
    </w:p>
  </w:footnote>
  <w:footnote w:id="28">
    <w:p w14:paraId="232278CD" w14:textId="77777777" w:rsidR="00797657" w:rsidRPr="00C85785" w:rsidRDefault="00000000">
      <w:pPr>
        <w:pStyle w:val="HTMLSudahDiformat"/>
        <w:shd w:val="clear" w:color="auto" w:fill="FFFFFF"/>
        <w:ind w:left="851"/>
        <w:rPr>
          <w:rFonts w:ascii="Calibri Light" w:hAnsi="Calibri Light" w:cs="Calibri Light"/>
          <w:color w:val="212121"/>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w:t>
      </w:r>
      <w:r w:rsidRPr="00C85785">
        <w:rPr>
          <w:rFonts w:ascii="Calibri Light" w:hAnsi="Calibri Light" w:cs="Calibri Light"/>
          <w:color w:val="212121"/>
          <w:sz w:val="18"/>
          <w:szCs w:val="18"/>
        </w:rPr>
        <w:t xml:space="preserve">There were two brothers who were in conflict, namely: Mr. Saiful (younger brother) as a supporter of Mr. Abd. Latif and </w:t>
      </w:r>
      <w:proofErr w:type="spellStart"/>
      <w:r w:rsidRPr="00C85785">
        <w:rPr>
          <w:rFonts w:ascii="Calibri Light" w:hAnsi="Calibri Light" w:cs="Calibri Light"/>
          <w:color w:val="212121"/>
          <w:sz w:val="18"/>
          <w:szCs w:val="18"/>
        </w:rPr>
        <w:t>Masduki</w:t>
      </w:r>
      <w:proofErr w:type="spellEnd"/>
      <w:r w:rsidRPr="00C85785">
        <w:rPr>
          <w:rFonts w:ascii="Calibri Light" w:hAnsi="Calibri Light" w:cs="Calibri Light"/>
          <w:color w:val="212121"/>
          <w:sz w:val="18"/>
          <w:szCs w:val="18"/>
        </w:rPr>
        <w:t xml:space="preserve"> (brother) as loyal supporters of Mr. H. Moel Husaini.</w:t>
      </w:r>
    </w:p>
    <w:p w14:paraId="7C81067E" w14:textId="77777777" w:rsidR="00797657" w:rsidRDefault="00797657">
      <w:pPr>
        <w:pStyle w:val="TeksCatatanKaki"/>
        <w:rPr>
          <w:sz w:val="18"/>
          <w:szCs w:val="18"/>
        </w:rPr>
      </w:pPr>
    </w:p>
  </w:footnote>
  <w:footnote w:id="29">
    <w:p w14:paraId="7CE30E8C" w14:textId="77777777" w:rsidR="00797657" w:rsidRPr="00C85785" w:rsidRDefault="00000000" w:rsidP="00C85785">
      <w:pPr>
        <w:pStyle w:val="TeksCatatanKaki"/>
        <w:ind w:left="851" w:firstLine="142"/>
        <w:rPr>
          <w:rFonts w:ascii="Calibri Light" w:hAnsi="Calibri Light" w:cs="Calibri Light"/>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Muhyiddin al-Khayyat,  </w:t>
      </w:r>
      <w:r w:rsidRPr="00C85785">
        <w:rPr>
          <w:rFonts w:ascii="Calibri Light" w:hAnsi="Calibri Light" w:cs="Calibri Light"/>
          <w:i/>
          <w:iCs/>
          <w:sz w:val="18"/>
          <w:szCs w:val="18"/>
        </w:rPr>
        <w:t>Durus al-Tarikh al-Islami,</w:t>
      </w:r>
      <w:r w:rsidRPr="00C85785">
        <w:rPr>
          <w:rFonts w:ascii="Calibri Light" w:hAnsi="Calibri Light" w:cs="Calibri Light"/>
          <w:sz w:val="18"/>
          <w:szCs w:val="18"/>
        </w:rPr>
        <w:t xml:space="preserve"> 45.</w:t>
      </w:r>
    </w:p>
  </w:footnote>
  <w:footnote w:id="30">
    <w:p w14:paraId="2DB21DF3" w14:textId="77777777" w:rsidR="00797657" w:rsidRPr="00C85785" w:rsidRDefault="00000000">
      <w:pPr>
        <w:pStyle w:val="TeksCatatanKaki"/>
        <w:ind w:left="993"/>
        <w:rPr>
          <w:rFonts w:ascii="Calibri Light" w:hAnsi="Calibri Light" w:cs="Calibri Light"/>
          <w:sz w:val="18"/>
          <w:szCs w:val="18"/>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rPr>
        <w:t xml:space="preserve"> </w:t>
      </w:r>
      <w:proofErr w:type="spellStart"/>
      <w:r w:rsidRPr="00C85785">
        <w:rPr>
          <w:rFonts w:ascii="Calibri Light" w:hAnsi="Calibri Light" w:cs="Calibri Light"/>
          <w:sz w:val="18"/>
          <w:szCs w:val="18"/>
        </w:rPr>
        <w:t>Idrus</w:t>
      </w:r>
      <w:proofErr w:type="spellEnd"/>
      <w:r w:rsidRPr="00C85785">
        <w:rPr>
          <w:rFonts w:ascii="Calibri Light" w:hAnsi="Calibri Light" w:cs="Calibri Light"/>
          <w:sz w:val="18"/>
          <w:szCs w:val="18"/>
        </w:rPr>
        <w:t xml:space="preserve"> Ramli,</w:t>
      </w:r>
      <w:r w:rsidRPr="00C85785">
        <w:rPr>
          <w:rFonts w:ascii="Calibri Light" w:hAnsi="Calibri Light" w:cs="Calibri Light"/>
          <w:i/>
          <w:iCs/>
          <w:sz w:val="18"/>
          <w:szCs w:val="18"/>
        </w:rPr>
        <w:t xml:space="preserve"> Tarikh Islam: Dari Lahir </w:t>
      </w:r>
      <w:proofErr w:type="spellStart"/>
      <w:r w:rsidRPr="00C85785">
        <w:rPr>
          <w:rFonts w:ascii="Calibri Light" w:hAnsi="Calibri Light" w:cs="Calibri Light"/>
          <w:i/>
          <w:iCs/>
          <w:sz w:val="18"/>
          <w:szCs w:val="18"/>
        </w:rPr>
        <w:t>Hingga</w:t>
      </w:r>
      <w:proofErr w:type="spellEnd"/>
      <w:r w:rsidRPr="00C85785">
        <w:rPr>
          <w:rFonts w:ascii="Calibri Light" w:hAnsi="Calibri Light" w:cs="Calibri Light"/>
          <w:i/>
          <w:iCs/>
          <w:sz w:val="18"/>
          <w:szCs w:val="18"/>
        </w:rPr>
        <w:t xml:space="preserve"> Modern,</w:t>
      </w:r>
      <w:r w:rsidRPr="00C85785">
        <w:rPr>
          <w:rFonts w:ascii="Calibri Light" w:hAnsi="Calibri Light" w:cs="Calibri Light"/>
          <w:sz w:val="18"/>
          <w:szCs w:val="18"/>
        </w:rPr>
        <w:t xml:space="preserve"> 42.</w:t>
      </w:r>
    </w:p>
  </w:footnote>
  <w:footnote w:id="31">
    <w:p w14:paraId="2533CE51" w14:textId="77777777" w:rsidR="00797657" w:rsidRDefault="00000000">
      <w:pPr>
        <w:pStyle w:val="TeksCatatanKaki"/>
        <w:ind w:left="993"/>
        <w:rPr>
          <w:rFonts w:ascii="Times New Roman" w:hAnsi="Times New Roman" w:cs="Times New Roman"/>
          <w:sz w:val="18"/>
          <w:szCs w:val="18"/>
          <w:lang w:val="fi-FI"/>
        </w:rPr>
      </w:pPr>
      <w:r w:rsidRPr="00C85785">
        <w:rPr>
          <w:rStyle w:val="ReferensiCatatanKaki"/>
          <w:rFonts w:ascii="Calibri Light" w:hAnsi="Calibri Light" w:cs="Calibri Light"/>
          <w:sz w:val="18"/>
          <w:szCs w:val="18"/>
        </w:rPr>
        <w:footnoteRef/>
      </w:r>
      <w:r w:rsidRPr="00C85785">
        <w:rPr>
          <w:rFonts w:ascii="Calibri Light" w:hAnsi="Calibri Light" w:cs="Calibri Light"/>
          <w:sz w:val="18"/>
          <w:szCs w:val="18"/>
          <w:lang w:val="fi-FI"/>
        </w:rPr>
        <w:t xml:space="preserve"> </w:t>
      </w:r>
      <w:r w:rsidRPr="00C85785">
        <w:rPr>
          <w:rFonts w:ascii="Calibri Light" w:hAnsi="Calibri Light" w:cs="Calibri Light"/>
          <w:sz w:val="18"/>
          <w:szCs w:val="18"/>
          <w:lang w:val="fi-FI"/>
        </w:rPr>
        <w:t>Thomas F. O’dea,</w:t>
      </w:r>
      <w:r w:rsidRPr="00C85785">
        <w:rPr>
          <w:rFonts w:ascii="Calibri Light" w:hAnsi="Calibri Light" w:cs="Calibri Light"/>
          <w:i/>
          <w:iCs/>
          <w:sz w:val="18"/>
          <w:szCs w:val="18"/>
          <w:lang w:val="fi-FI"/>
        </w:rPr>
        <w:t xml:space="preserve"> Sosiologi Agama,</w:t>
      </w:r>
      <w:r w:rsidRPr="00C85785">
        <w:rPr>
          <w:rFonts w:ascii="Calibri Light" w:hAnsi="Calibri Light" w:cs="Calibri Light"/>
          <w:sz w:val="18"/>
          <w:szCs w:val="18"/>
          <w:lang w:val="fi-FI"/>
        </w:rPr>
        <w:t xml:space="preserve"> (Jakarta: Rajawali Pers, 1987), 139.</w:t>
      </w:r>
    </w:p>
  </w:footnote>
  <w:footnote w:id="32">
    <w:p w14:paraId="4F7EC780" w14:textId="77777777" w:rsidR="00797657" w:rsidRPr="00FC71D6" w:rsidRDefault="00000000" w:rsidP="00C85785">
      <w:pPr>
        <w:pStyle w:val="TeksCatatanKaki"/>
        <w:ind w:left="1134"/>
        <w:jc w:val="both"/>
        <w:rPr>
          <w:rFonts w:ascii="Calibri Light" w:hAnsi="Calibri Light" w:cs="Calibri Light"/>
          <w:sz w:val="18"/>
          <w:szCs w:val="18"/>
          <w:lang w:val="fi-FI"/>
        </w:rPr>
      </w:pPr>
      <w:r w:rsidRPr="00FC71D6">
        <w:rPr>
          <w:rStyle w:val="ReferensiCatatanKaki"/>
          <w:rFonts w:ascii="Calibri Light" w:hAnsi="Calibri Light" w:cs="Calibri Light"/>
          <w:sz w:val="18"/>
          <w:szCs w:val="18"/>
        </w:rPr>
        <w:footnoteRef/>
      </w:r>
      <w:r w:rsidRPr="00FC71D6">
        <w:rPr>
          <w:rFonts w:ascii="Calibri Light" w:hAnsi="Calibri Light" w:cs="Calibri Light"/>
          <w:sz w:val="18"/>
          <w:szCs w:val="18"/>
          <w:lang w:val="fi-FI"/>
        </w:rPr>
        <w:t xml:space="preserve"> Al-‘Allamah </w:t>
      </w:r>
      <w:r w:rsidRPr="00FC71D6">
        <w:rPr>
          <w:rFonts w:ascii="Calibri Light" w:hAnsi="Calibri Light" w:cs="Calibri Light"/>
          <w:sz w:val="18"/>
          <w:szCs w:val="18"/>
          <w:lang w:val="fi-FI"/>
        </w:rPr>
        <w:t>al-Fadil al-Salih al-Kamil al-Sayyid Abi Bakr al-Masyhur bi al-Sayyid al-Bakri Ibn al-‘Arif bi Allah al-Sayyid  Muhammad Shata al-Dimyati,</w:t>
      </w:r>
      <w:r w:rsidRPr="00FC71D6">
        <w:rPr>
          <w:rFonts w:ascii="Calibri Light" w:hAnsi="Calibri Light" w:cs="Calibri Light"/>
          <w:i/>
          <w:iCs/>
          <w:sz w:val="18"/>
          <w:szCs w:val="18"/>
          <w:lang w:val="fi-FI"/>
        </w:rPr>
        <w:t xml:space="preserve"> I’anat al-Talibin</w:t>
      </w:r>
      <w:r w:rsidRPr="00FC71D6">
        <w:rPr>
          <w:rFonts w:ascii="Calibri Light" w:hAnsi="Calibri Light" w:cs="Calibri Light"/>
          <w:sz w:val="18"/>
          <w:szCs w:val="18"/>
          <w:lang w:val="fi-FI"/>
        </w:rPr>
        <w:t>, Volume I (Semarang: Maktabah wa Matba’ah Toha Putra, t.t.), 123.</w:t>
      </w:r>
    </w:p>
    <w:p w14:paraId="4DB85DAE" w14:textId="77777777" w:rsidR="00797657" w:rsidRDefault="00797657">
      <w:pPr>
        <w:pStyle w:val="TeksCatatanKaki"/>
        <w:rPr>
          <w:lang w:val="fi-F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multiLevelType w:val="hybridMultilevel"/>
    <w:tmpl w:val="DC8C7D4C"/>
    <w:lvl w:ilvl="0" w:tplc="631C8B14">
      <w:start w:val="1"/>
      <w:numFmt w:val="lowerLetter"/>
      <w:lvlText w:val="%1)"/>
      <w:lvlJc w:val="left"/>
      <w:pPr>
        <w:ind w:left="2070" w:hanging="360"/>
      </w:pPr>
      <w:rPr>
        <w:rFonts w:ascii="Times New Roman" w:eastAsia="Times New Roman" w:hAnsi="Times New Roman" w:cs="Times New Roman"/>
      </w:rPr>
    </w:lvl>
    <w:lvl w:ilvl="1" w:tplc="04210019" w:tentative="1">
      <w:start w:val="1"/>
      <w:numFmt w:val="lowerLetter"/>
      <w:lvlText w:val="%2."/>
      <w:lvlJc w:val="left"/>
      <w:pPr>
        <w:ind w:left="2790" w:hanging="360"/>
      </w:pPr>
    </w:lvl>
    <w:lvl w:ilvl="2" w:tplc="0421001B" w:tentative="1">
      <w:start w:val="1"/>
      <w:numFmt w:val="lowerRoman"/>
      <w:lvlText w:val="%3."/>
      <w:lvlJc w:val="right"/>
      <w:pPr>
        <w:ind w:left="3510" w:hanging="180"/>
      </w:pPr>
    </w:lvl>
    <w:lvl w:ilvl="3" w:tplc="0421000F" w:tentative="1">
      <w:start w:val="1"/>
      <w:numFmt w:val="decimal"/>
      <w:lvlText w:val="%4."/>
      <w:lvlJc w:val="left"/>
      <w:pPr>
        <w:ind w:left="4230" w:hanging="360"/>
      </w:pPr>
    </w:lvl>
    <w:lvl w:ilvl="4" w:tplc="04210019" w:tentative="1">
      <w:start w:val="1"/>
      <w:numFmt w:val="lowerLetter"/>
      <w:lvlText w:val="%5."/>
      <w:lvlJc w:val="left"/>
      <w:pPr>
        <w:ind w:left="4950" w:hanging="360"/>
      </w:pPr>
    </w:lvl>
    <w:lvl w:ilvl="5" w:tplc="0421001B" w:tentative="1">
      <w:start w:val="1"/>
      <w:numFmt w:val="lowerRoman"/>
      <w:lvlText w:val="%6."/>
      <w:lvlJc w:val="right"/>
      <w:pPr>
        <w:ind w:left="5670" w:hanging="180"/>
      </w:pPr>
    </w:lvl>
    <w:lvl w:ilvl="6" w:tplc="0421000F" w:tentative="1">
      <w:start w:val="1"/>
      <w:numFmt w:val="decimal"/>
      <w:lvlText w:val="%7."/>
      <w:lvlJc w:val="left"/>
      <w:pPr>
        <w:ind w:left="6390" w:hanging="360"/>
      </w:pPr>
    </w:lvl>
    <w:lvl w:ilvl="7" w:tplc="04210019" w:tentative="1">
      <w:start w:val="1"/>
      <w:numFmt w:val="lowerLetter"/>
      <w:lvlText w:val="%8."/>
      <w:lvlJc w:val="left"/>
      <w:pPr>
        <w:ind w:left="7110" w:hanging="360"/>
      </w:pPr>
    </w:lvl>
    <w:lvl w:ilvl="8" w:tplc="0421001B" w:tentative="1">
      <w:start w:val="1"/>
      <w:numFmt w:val="lowerRoman"/>
      <w:lvlText w:val="%9."/>
      <w:lvlJc w:val="right"/>
      <w:pPr>
        <w:ind w:left="7830" w:hanging="180"/>
      </w:pPr>
    </w:lvl>
  </w:abstractNum>
  <w:abstractNum w:abstractNumId="1" w15:restartNumberingAfterBreak="0">
    <w:nsid w:val="00000001"/>
    <w:multiLevelType w:val="hybridMultilevel"/>
    <w:tmpl w:val="60200ED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0000002"/>
    <w:multiLevelType w:val="hybridMultilevel"/>
    <w:tmpl w:val="63C017EE"/>
    <w:lvl w:ilvl="0" w:tplc="04210017">
      <w:start w:val="1"/>
      <w:numFmt w:val="lowerLetter"/>
      <w:lvlText w:val="%1)"/>
      <w:lvlJc w:val="left"/>
      <w:pPr>
        <w:ind w:left="2070" w:hanging="360"/>
      </w:pPr>
    </w:lvl>
    <w:lvl w:ilvl="1" w:tplc="04210019" w:tentative="1">
      <w:start w:val="1"/>
      <w:numFmt w:val="lowerLetter"/>
      <w:lvlText w:val="%2."/>
      <w:lvlJc w:val="left"/>
      <w:pPr>
        <w:ind w:left="2790" w:hanging="360"/>
      </w:pPr>
    </w:lvl>
    <w:lvl w:ilvl="2" w:tplc="0421001B" w:tentative="1">
      <w:start w:val="1"/>
      <w:numFmt w:val="lowerRoman"/>
      <w:lvlText w:val="%3."/>
      <w:lvlJc w:val="right"/>
      <w:pPr>
        <w:ind w:left="3510" w:hanging="180"/>
      </w:pPr>
    </w:lvl>
    <w:lvl w:ilvl="3" w:tplc="0421000F" w:tentative="1">
      <w:start w:val="1"/>
      <w:numFmt w:val="decimal"/>
      <w:lvlText w:val="%4."/>
      <w:lvlJc w:val="left"/>
      <w:pPr>
        <w:ind w:left="4230" w:hanging="360"/>
      </w:pPr>
    </w:lvl>
    <w:lvl w:ilvl="4" w:tplc="04210019" w:tentative="1">
      <w:start w:val="1"/>
      <w:numFmt w:val="lowerLetter"/>
      <w:lvlText w:val="%5."/>
      <w:lvlJc w:val="left"/>
      <w:pPr>
        <w:ind w:left="4950" w:hanging="360"/>
      </w:pPr>
    </w:lvl>
    <w:lvl w:ilvl="5" w:tplc="0421001B" w:tentative="1">
      <w:start w:val="1"/>
      <w:numFmt w:val="lowerRoman"/>
      <w:lvlText w:val="%6."/>
      <w:lvlJc w:val="right"/>
      <w:pPr>
        <w:ind w:left="5670" w:hanging="180"/>
      </w:pPr>
    </w:lvl>
    <w:lvl w:ilvl="6" w:tplc="0421000F" w:tentative="1">
      <w:start w:val="1"/>
      <w:numFmt w:val="decimal"/>
      <w:lvlText w:val="%7."/>
      <w:lvlJc w:val="left"/>
      <w:pPr>
        <w:ind w:left="6390" w:hanging="360"/>
      </w:pPr>
    </w:lvl>
    <w:lvl w:ilvl="7" w:tplc="04210019" w:tentative="1">
      <w:start w:val="1"/>
      <w:numFmt w:val="lowerLetter"/>
      <w:lvlText w:val="%8."/>
      <w:lvlJc w:val="left"/>
      <w:pPr>
        <w:ind w:left="7110" w:hanging="360"/>
      </w:pPr>
    </w:lvl>
    <w:lvl w:ilvl="8" w:tplc="0421001B" w:tentative="1">
      <w:start w:val="1"/>
      <w:numFmt w:val="lowerRoman"/>
      <w:lvlText w:val="%9."/>
      <w:lvlJc w:val="right"/>
      <w:pPr>
        <w:ind w:left="7830" w:hanging="180"/>
      </w:pPr>
    </w:lvl>
  </w:abstractNum>
  <w:abstractNum w:abstractNumId="3" w15:restartNumberingAfterBreak="0">
    <w:nsid w:val="00000003"/>
    <w:multiLevelType w:val="hybridMultilevel"/>
    <w:tmpl w:val="EBC6A77A"/>
    <w:lvl w:ilvl="0" w:tplc="7F3ED012">
      <w:start w:val="1"/>
      <w:numFmt w:val="upperLetter"/>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15:restartNumberingAfterBreak="0">
    <w:nsid w:val="00000004"/>
    <w:multiLevelType w:val="hybridMultilevel"/>
    <w:tmpl w:val="BDD426B0"/>
    <w:lvl w:ilvl="0" w:tplc="AE58DFB2">
      <w:start w:val="1"/>
      <w:numFmt w:val="lowerLetter"/>
      <w:lvlText w:val="%1)"/>
      <w:lvlJc w:val="left"/>
      <w:pPr>
        <w:ind w:left="1350" w:hanging="360"/>
      </w:pPr>
      <w:rPr>
        <w:rFonts w:ascii="Times New Roman" w:eastAsia="Times New Roman" w:hAnsi="Times New Roman" w:cs="Times New Roman"/>
      </w:rPr>
    </w:lvl>
    <w:lvl w:ilvl="1" w:tplc="04210019" w:tentative="1">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5" w15:restartNumberingAfterBreak="0">
    <w:nsid w:val="2C1F6948"/>
    <w:multiLevelType w:val="hybridMultilevel"/>
    <w:tmpl w:val="AF803F70"/>
    <w:lvl w:ilvl="0" w:tplc="F80CA10A">
      <w:start w:val="1"/>
      <w:numFmt w:val="upperRoman"/>
      <w:lvlText w:val="%1."/>
      <w:lvlJc w:val="left"/>
      <w:pPr>
        <w:ind w:left="1890" w:hanging="720"/>
      </w:pPr>
      <w:rPr>
        <w:rFonts w:ascii="Times New Roman" w:hAnsi="Times New Roman" w:cs="Times New Roman" w:hint="default"/>
      </w:rPr>
    </w:lvl>
    <w:lvl w:ilvl="1" w:tplc="04210019" w:tentative="1">
      <w:start w:val="1"/>
      <w:numFmt w:val="lowerLetter"/>
      <w:lvlText w:val="%2."/>
      <w:lvlJc w:val="left"/>
      <w:pPr>
        <w:ind w:left="2250" w:hanging="360"/>
      </w:pPr>
    </w:lvl>
    <w:lvl w:ilvl="2" w:tplc="0421001B" w:tentative="1">
      <w:start w:val="1"/>
      <w:numFmt w:val="lowerRoman"/>
      <w:lvlText w:val="%3."/>
      <w:lvlJc w:val="right"/>
      <w:pPr>
        <w:ind w:left="2970" w:hanging="180"/>
      </w:pPr>
    </w:lvl>
    <w:lvl w:ilvl="3" w:tplc="0421000F" w:tentative="1">
      <w:start w:val="1"/>
      <w:numFmt w:val="decimal"/>
      <w:lvlText w:val="%4."/>
      <w:lvlJc w:val="left"/>
      <w:pPr>
        <w:ind w:left="3690" w:hanging="360"/>
      </w:pPr>
    </w:lvl>
    <w:lvl w:ilvl="4" w:tplc="04210019" w:tentative="1">
      <w:start w:val="1"/>
      <w:numFmt w:val="lowerLetter"/>
      <w:lvlText w:val="%5."/>
      <w:lvlJc w:val="left"/>
      <w:pPr>
        <w:ind w:left="4410" w:hanging="360"/>
      </w:pPr>
    </w:lvl>
    <w:lvl w:ilvl="5" w:tplc="0421001B" w:tentative="1">
      <w:start w:val="1"/>
      <w:numFmt w:val="lowerRoman"/>
      <w:lvlText w:val="%6."/>
      <w:lvlJc w:val="right"/>
      <w:pPr>
        <w:ind w:left="5130" w:hanging="180"/>
      </w:pPr>
    </w:lvl>
    <w:lvl w:ilvl="6" w:tplc="0421000F" w:tentative="1">
      <w:start w:val="1"/>
      <w:numFmt w:val="decimal"/>
      <w:lvlText w:val="%7."/>
      <w:lvlJc w:val="left"/>
      <w:pPr>
        <w:ind w:left="5850" w:hanging="360"/>
      </w:pPr>
    </w:lvl>
    <w:lvl w:ilvl="7" w:tplc="04210019" w:tentative="1">
      <w:start w:val="1"/>
      <w:numFmt w:val="lowerLetter"/>
      <w:lvlText w:val="%8."/>
      <w:lvlJc w:val="left"/>
      <w:pPr>
        <w:ind w:left="6570" w:hanging="360"/>
      </w:pPr>
    </w:lvl>
    <w:lvl w:ilvl="8" w:tplc="0421001B" w:tentative="1">
      <w:start w:val="1"/>
      <w:numFmt w:val="lowerRoman"/>
      <w:lvlText w:val="%9."/>
      <w:lvlJc w:val="right"/>
      <w:pPr>
        <w:ind w:left="7290" w:hanging="180"/>
      </w:pPr>
    </w:lvl>
  </w:abstractNum>
  <w:num w:numId="1" w16cid:durableId="501239878">
    <w:abstractNumId w:val="0"/>
  </w:num>
  <w:num w:numId="2" w16cid:durableId="236325603">
    <w:abstractNumId w:val="3"/>
  </w:num>
  <w:num w:numId="3" w16cid:durableId="1729452139">
    <w:abstractNumId w:val="4"/>
  </w:num>
  <w:num w:numId="4" w16cid:durableId="1180003800">
    <w:abstractNumId w:val="2"/>
  </w:num>
  <w:num w:numId="5" w16cid:durableId="2073035785">
    <w:abstractNumId w:val="1"/>
  </w:num>
  <w:num w:numId="6" w16cid:durableId="7150058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7657"/>
    <w:rsid w:val="00154D43"/>
    <w:rsid w:val="00182E5F"/>
    <w:rsid w:val="001F45C5"/>
    <w:rsid w:val="00797657"/>
    <w:rsid w:val="009C59C1"/>
    <w:rsid w:val="00C320E8"/>
    <w:rsid w:val="00C85785"/>
    <w:rsid w:val="00ED4203"/>
    <w:rsid w:val="00FC71D6"/>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1047"/>
  <w15:docId w15:val="{C2DB28FB-1983-442B-92DC-41BFB5BC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HTMLSudahDiformat">
    <w:name w:val="HTML Preformatted"/>
    <w:basedOn w:val="Normal"/>
    <w:link w:val="HTMLSudahDiformatK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SudahDiformatKAR">
    <w:name w:val="HTML Sudah Diformat KAR"/>
    <w:basedOn w:val="FontParagrafDefault"/>
    <w:link w:val="HTMLSudahDiformat"/>
    <w:uiPriority w:val="99"/>
    <w:rPr>
      <w:rFonts w:ascii="Courier New" w:eastAsia="Times New Roman" w:hAnsi="Courier New" w:cs="Courier New"/>
      <w:sz w:val="20"/>
      <w:szCs w:val="20"/>
    </w:rPr>
  </w:style>
  <w:style w:type="paragraph" w:styleId="TeksCatatanKaki">
    <w:name w:val="footnote text"/>
    <w:basedOn w:val="Normal"/>
    <w:link w:val="TeksCatatanKakiKAR"/>
    <w:uiPriority w:val="99"/>
    <w:pPr>
      <w:spacing w:after="200" w:line="276" w:lineRule="auto"/>
    </w:pPr>
    <w:rPr>
      <w:sz w:val="20"/>
      <w:szCs w:val="20"/>
    </w:rPr>
  </w:style>
  <w:style w:type="character" w:customStyle="1" w:styleId="TeksCatatanKakiKAR">
    <w:name w:val="Teks Catatan Kaki KAR"/>
    <w:basedOn w:val="FontParagrafDefault"/>
    <w:link w:val="TeksCatatanKaki"/>
    <w:uiPriority w:val="99"/>
    <w:rPr>
      <w:rFonts w:ascii="Calibri" w:eastAsia="Calibri" w:hAnsi="Calibri" w:cs="Arial"/>
      <w:sz w:val="20"/>
      <w:szCs w:val="20"/>
    </w:rPr>
  </w:style>
  <w:style w:type="paragraph" w:styleId="Footer">
    <w:name w:val="footer"/>
    <w:basedOn w:val="Normal"/>
    <w:link w:val="FooterKAR"/>
    <w:uiPriority w:val="99"/>
    <w:pPr>
      <w:tabs>
        <w:tab w:val="center" w:pos="4680"/>
        <w:tab w:val="right" w:pos="9360"/>
      </w:tabs>
      <w:spacing w:after="0" w:line="240" w:lineRule="auto"/>
    </w:pPr>
  </w:style>
  <w:style w:type="character" w:customStyle="1" w:styleId="FooterKAR">
    <w:name w:val="Footer KAR"/>
    <w:basedOn w:val="FontParagrafDefault"/>
    <w:link w:val="Footer"/>
    <w:uiPriority w:val="99"/>
  </w:style>
  <w:style w:type="character" w:styleId="ReferensiCatatanKaki">
    <w:name w:val="footnote reference"/>
    <w:basedOn w:val="FontParagrafDefault"/>
    <w:uiPriority w:val="99"/>
    <w:rPr>
      <w:vertAlign w:val="superscript"/>
    </w:rPr>
  </w:style>
  <w:style w:type="paragraph" w:styleId="DaftarParagraf">
    <w:name w:val="List Paragraph"/>
    <w:basedOn w:val="Normal"/>
    <w:uiPriority w:val="34"/>
    <w:qFormat/>
    <w:pPr>
      <w:ind w:left="720"/>
      <w:contextualSpacing/>
    </w:pPr>
  </w:style>
  <w:style w:type="character" w:styleId="Hyperlink">
    <w:name w:val="Hyperlink"/>
    <w:basedOn w:val="FontParagrafDefault"/>
    <w:uiPriority w:val="99"/>
    <w:rPr>
      <w:color w:val="0000FF"/>
      <w:u w:val="single"/>
    </w:rPr>
  </w:style>
  <w:style w:type="character" w:customStyle="1" w:styleId="SebutanYangBelumTerselesaikan1">
    <w:name w:val="Sebutan Yang Belum Terselesaikan1"/>
    <w:basedOn w:val="FontParagrafDefault"/>
    <w:uiPriority w:val="99"/>
    <w:rPr>
      <w:color w:val="605E5C"/>
      <w:shd w:val="clear" w:color="auto" w:fill="E1DFDD"/>
    </w:rPr>
  </w:style>
  <w:style w:type="paragraph" w:styleId="Header">
    <w:name w:val="header"/>
    <w:basedOn w:val="Normal"/>
    <w:link w:val="HeaderKAR"/>
    <w:uiPriority w:val="99"/>
    <w:unhideWhenUsed/>
    <w:rsid w:val="00182E5F"/>
    <w:pPr>
      <w:tabs>
        <w:tab w:val="center" w:pos="4513"/>
        <w:tab w:val="right" w:pos="9026"/>
      </w:tabs>
      <w:spacing w:after="0" w:line="240" w:lineRule="auto"/>
    </w:pPr>
  </w:style>
  <w:style w:type="character" w:customStyle="1" w:styleId="HeaderKAR">
    <w:name w:val="Header KAR"/>
    <w:basedOn w:val="FontParagrafDefault"/>
    <w:link w:val="Header"/>
    <w:uiPriority w:val="99"/>
    <w:rsid w:val="00182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tmainnah.zainul@gmail.com" TargetMode="External"/><Relationship Id="rId3" Type="http://schemas.openxmlformats.org/officeDocument/2006/relationships/settings" Target="settings.xml"/><Relationship Id="rId7" Type="http://schemas.openxmlformats.org/officeDocument/2006/relationships/hyperlink" Target="mailto:nasiri.abadi20@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mier.hamsyah.90segar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6040</Words>
  <Characters>34433</Characters>
  <Application>Microsoft Office Word</Application>
  <DocSecurity>0</DocSecurity>
  <Lines>286</Lines>
  <Paragraphs>80</Paragraphs>
  <ScaleCrop>false</ScaleCrop>
  <Company/>
  <LinksUpToDate>false</LinksUpToDate>
  <CharactersWithSpaces>40393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yuli setya</cp:lastModifiedBy>
  <cp:revision>18</cp:revision>
  <dcterms:created xsi:type="dcterms:W3CDTF">2024-10-26T06:51:00Z</dcterms:created>
  <dcterms:modified xsi:type="dcterms:W3CDTF">2024-12-17T17:40:00Z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7f5aeb0a078b41a49b861f98b7e9f1cf</vt:lpwstr>
  </property>
</Properties>
</file>