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750E26" w:rsidP="00122F5F">
      <w:pPr>
        <w:rPr>
          <w:rFonts w:ascii="Calibri Light" w:hAnsi="Calibri Light" w:cs="Calibri Light"/>
          <w:b/>
          <w:bCs/>
          <w:iCs/>
          <w:sz w:val="28"/>
          <w:szCs w:val="28"/>
          <w:lang w:val="id-ID"/>
        </w:rPr>
      </w:pPr>
      <w:r w:rsidRPr="00750E26">
        <w:rPr>
          <w:rFonts w:ascii="Calibri Light" w:hAnsi="Calibri Light" w:cs="Calibri Light"/>
          <w:b/>
          <w:bCs/>
          <w:sz w:val="28"/>
          <w:szCs w:val="28"/>
        </w:rPr>
        <w:t>Fatwa, Marketing, and Halal Certification: A Socio-Legal Analysis of The Indonesian Ulama Council Fatwa Number 80 of 2022</w:t>
      </w:r>
    </w:p>
    <w:p w:rsidR="00DE1E48" w:rsidRPr="00122F5F" w:rsidRDefault="00DE1E48" w:rsidP="001D7DEE">
      <w:pPr>
        <w:jc w:val="center"/>
        <w:rPr>
          <w:rFonts w:ascii="Calibri Light" w:hAnsi="Calibri Light" w:cs="Calibri Light"/>
          <w:sz w:val="24"/>
          <w:szCs w:val="24"/>
        </w:rPr>
      </w:pPr>
    </w:p>
    <w:p w:rsidR="008C45DE" w:rsidRPr="00540F02" w:rsidRDefault="00750E26" w:rsidP="00122F5F">
      <w:pPr>
        <w:rPr>
          <w:rFonts w:ascii="Calibri Light" w:hAnsi="Calibri Light" w:cs="Calibri Light"/>
          <w:color w:val="A6A6A6"/>
          <w:sz w:val="24"/>
          <w:szCs w:val="24"/>
        </w:rPr>
      </w:pPr>
      <w:r w:rsidRPr="00750E26">
        <w:rPr>
          <w:rFonts w:ascii="Calibri Light" w:hAnsi="Calibri Light" w:cs="Calibri Light"/>
          <w:b/>
          <w:bCs/>
          <w:sz w:val="24"/>
          <w:szCs w:val="24"/>
        </w:rPr>
        <w:t>Meshal Saleh A. Alanazi</w:t>
      </w:r>
      <w:r w:rsidRPr="00750E26">
        <w:rPr>
          <w:rFonts w:ascii="Calibri Light" w:hAnsi="Calibri Light" w:cs="Calibri Light"/>
          <w:b/>
          <w:bCs/>
          <w:sz w:val="24"/>
          <w:szCs w:val="24"/>
          <w:vertAlign w:val="superscript"/>
        </w:rPr>
        <w:t>1</w:t>
      </w:r>
      <w:r w:rsidRPr="00750E26">
        <w:rPr>
          <w:rFonts w:ascii="Calibri Light" w:hAnsi="Calibri Light" w:cs="Calibri Light"/>
          <w:b/>
          <w:bCs/>
          <w:sz w:val="24"/>
          <w:szCs w:val="24"/>
        </w:rPr>
        <w:t>, Meriyati</w:t>
      </w:r>
      <w:r w:rsidRPr="00750E26">
        <w:rPr>
          <w:rFonts w:ascii="Calibri Light" w:hAnsi="Calibri Light" w:cs="Calibri Light"/>
          <w:b/>
          <w:bCs/>
          <w:sz w:val="24"/>
          <w:szCs w:val="24"/>
          <w:vertAlign w:val="superscript"/>
        </w:rPr>
        <w:t>2</w:t>
      </w:r>
      <w:r w:rsidRPr="00750E26">
        <w:rPr>
          <w:rFonts w:ascii="Calibri Light" w:hAnsi="Calibri Light" w:cs="Calibri Light"/>
          <w:b/>
          <w:bCs/>
          <w:sz w:val="24"/>
          <w:szCs w:val="24"/>
        </w:rPr>
        <w:t xml:space="preserve">, </w:t>
      </w:r>
      <w:proofErr w:type="spellStart"/>
      <w:r w:rsidRPr="00750E26">
        <w:rPr>
          <w:rFonts w:ascii="Calibri Light" w:hAnsi="Calibri Light" w:cs="Calibri Light"/>
          <w:b/>
          <w:bCs/>
          <w:sz w:val="24"/>
          <w:szCs w:val="24"/>
        </w:rPr>
        <w:t>Syahrul</w:t>
      </w:r>
      <w:proofErr w:type="spellEnd"/>
      <w:r w:rsidRPr="00750E26">
        <w:rPr>
          <w:rFonts w:ascii="Calibri Light" w:hAnsi="Calibri Light" w:cs="Calibri Light"/>
          <w:b/>
          <w:bCs/>
          <w:sz w:val="24"/>
          <w:szCs w:val="24"/>
        </w:rPr>
        <w:t xml:space="preserve"> Ramadhan Hidayat*</w:t>
      </w:r>
      <w:r w:rsidRPr="00750E26">
        <w:rPr>
          <w:rFonts w:ascii="Calibri Light" w:hAnsi="Calibri Light" w:cs="Calibri Light"/>
          <w:b/>
          <w:bCs/>
          <w:sz w:val="24"/>
          <w:szCs w:val="24"/>
          <w:vertAlign w:val="superscript"/>
        </w:rPr>
        <w:t>3</w:t>
      </w:r>
      <w:r w:rsidRPr="00750E26">
        <w:rPr>
          <w:rFonts w:ascii="Calibri Light" w:hAnsi="Calibri Light" w:cs="Calibri Light"/>
          <w:b/>
          <w:bCs/>
          <w:sz w:val="24"/>
          <w:szCs w:val="24"/>
        </w:rPr>
        <w:t>,</w:t>
      </w:r>
      <w:r w:rsidR="004C5A3B">
        <w:rPr>
          <w:rFonts w:ascii="Calibri Light" w:hAnsi="Calibri Light" w:cs="Calibri Light"/>
          <w:b/>
          <w:bCs/>
          <w:sz w:val="24"/>
          <w:szCs w:val="24"/>
        </w:rPr>
        <w:br/>
      </w:r>
      <w:r w:rsidRPr="00750E26">
        <w:rPr>
          <w:rFonts w:ascii="Calibri Light" w:hAnsi="Calibri Light" w:cs="Calibri Light"/>
          <w:b/>
          <w:bCs/>
          <w:sz w:val="24"/>
          <w:szCs w:val="24"/>
        </w:rPr>
        <w:t>Abdulhaleem Obaid A. Alyusufi</w:t>
      </w:r>
      <w:r w:rsidRPr="00750E26">
        <w:rPr>
          <w:rFonts w:ascii="Calibri Light" w:hAnsi="Calibri Light" w:cs="Calibri Light"/>
          <w:b/>
          <w:bCs/>
          <w:sz w:val="24"/>
          <w:szCs w:val="24"/>
          <w:vertAlign w:val="superscript"/>
        </w:rPr>
        <w:t>4</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135FE6">
        <w:rPr>
          <w:rFonts w:ascii="Calibri Light" w:hAnsi="Calibri Light" w:cs="Calibri Light"/>
          <w:sz w:val="24"/>
          <w:szCs w:val="24"/>
          <w:vertAlign w:val="superscript"/>
        </w:rPr>
        <w:t>,4</w:t>
      </w:r>
      <w:r w:rsidR="00135FE6" w:rsidRPr="00135FE6">
        <w:rPr>
          <w:rFonts w:ascii="Calibri Light" w:hAnsi="Calibri Light" w:cs="Calibri Light"/>
          <w:sz w:val="24"/>
          <w:szCs w:val="24"/>
        </w:rPr>
        <w:t>Imam Muhammad Ibnu Suud University, Saudi Arabia</w:t>
      </w:r>
    </w:p>
    <w:p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135FE6">
        <w:rPr>
          <w:rFonts w:ascii="Calibri Light" w:hAnsi="Calibri Light" w:cs="Calibri Light"/>
          <w:sz w:val="24"/>
          <w:szCs w:val="24"/>
          <w:vertAlign w:val="superscript"/>
        </w:rPr>
        <w:t>,3</w:t>
      </w:r>
      <w:r w:rsidR="00135FE6" w:rsidRPr="00135FE6">
        <w:rPr>
          <w:rFonts w:ascii="Calibri Light" w:hAnsi="Calibri Light" w:cs="Calibri Light"/>
          <w:sz w:val="24"/>
          <w:szCs w:val="24"/>
        </w:rPr>
        <w:t xml:space="preserve">Universitas Islam Negeri </w:t>
      </w:r>
      <w:r w:rsidR="00135FE6">
        <w:rPr>
          <w:rFonts w:ascii="Calibri Light" w:hAnsi="Calibri Light" w:cs="Calibri Light"/>
          <w:sz w:val="24"/>
          <w:szCs w:val="24"/>
        </w:rPr>
        <w:t xml:space="preserve">(UIN) </w:t>
      </w:r>
      <w:proofErr w:type="spellStart"/>
      <w:r w:rsidR="00135FE6" w:rsidRPr="00135FE6">
        <w:rPr>
          <w:rFonts w:ascii="Calibri Light" w:hAnsi="Calibri Light" w:cs="Calibri Light"/>
          <w:sz w:val="24"/>
          <w:szCs w:val="24"/>
        </w:rPr>
        <w:t>Syarif</w:t>
      </w:r>
      <w:proofErr w:type="spellEnd"/>
      <w:r w:rsidR="00135FE6" w:rsidRPr="00135FE6">
        <w:rPr>
          <w:rFonts w:ascii="Calibri Light" w:hAnsi="Calibri Light" w:cs="Calibri Light"/>
          <w:sz w:val="24"/>
          <w:szCs w:val="24"/>
        </w:rPr>
        <w:t xml:space="preserve"> Hidayatullah Jakarta, Jl. Ir H. Juanda No.95, Tangerang Selatan, Banten, Indonesia</w:t>
      </w:r>
    </w:p>
    <w:p w:rsidR="009E4EBA" w:rsidRPr="002627EB" w:rsidRDefault="009E4EBA" w:rsidP="00122F5F">
      <w:pPr>
        <w:rPr>
          <w:rFonts w:ascii="Calibri Light" w:hAnsi="Calibri Light" w:cs="Calibri Light"/>
          <w:sz w:val="24"/>
          <w:szCs w:val="24"/>
          <w:lang w:val="id-ID"/>
        </w:rPr>
      </w:pPr>
      <w:r w:rsidRPr="002627EB">
        <w:rPr>
          <w:rFonts w:ascii="Calibri Light" w:hAnsi="Calibri Light" w:cs="Calibri Light"/>
          <w:sz w:val="24"/>
          <w:szCs w:val="24"/>
          <w:lang w:val="id-ID"/>
        </w:rPr>
        <w:t>*</w:t>
      </w:r>
      <w:r w:rsidR="00DE1C20" w:rsidRPr="002627EB">
        <w:rPr>
          <w:rFonts w:ascii="Calibri Light" w:hAnsi="Calibri Light" w:cs="Calibri Light"/>
          <w:sz w:val="24"/>
          <w:szCs w:val="24"/>
          <w:lang w:val="id-ID"/>
        </w:rPr>
        <w:t>ramadhanhidayat30@gmail.com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B42B8E" w:rsidRPr="00B42B8E">
              <w:rPr>
                <w:rFonts w:ascii="Calibri Light" w:hAnsi="Calibri Light" w:cs="Calibri Light"/>
              </w:rPr>
              <w:t>MAlanazi</w:t>
            </w:r>
            <w:proofErr w:type="spellEnd"/>
            <w:r w:rsidR="00B42B8E" w:rsidRPr="00B42B8E">
              <w:rPr>
                <w:rFonts w:ascii="Calibri Light" w:hAnsi="Calibri Light" w:cs="Calibri Light"/>
              </w:rPr>
              <w:t xml:space="preserve">, S.A., </w:t>
            </w:r>
            <w:proofErr w:type="spellStart"/>
            <w:r w:rsidR="00B42B8E" w:rsidRPr="00B42B8E">
              <w:rPr>
                <w:rFonts w:ascii="Calibri Light" w:hAnsi="Calibri Light" w:cs="Calibri Light"/>
              </w:rPr>
              <w:t>Meriyati</w:t>
            </w:r>
            <w:proofErr w:type="spellEnd"/>
            <w:r w:rsidR="00B42B8E" w:rsidRPr="00B42B8E">
              <w:rPr>
                <w:rFonts w:ascii="Calibri Light" w:hAnsi="Calibri Light" w:cs="Calibri Light"/>
              </w:rPr>
              <w:t xml:space="preserve">, Hidayat, S.R. &amp; </w:t>
            </w:r>
            <w:proofErr w:type="spellStart"/>
            <w:r w:rsidR="00B42B8E" w:rsidRPr="00B42B8E">
              <w:rPr>
                <w:rFonts w:ascii="Calibri Light" w:hAnsi="Calibri Light" w:cs="Calibri Light"/>
              </w:rPr>
              <w:t>Alyusufi</w:t>
            </w:r>
            <w:proofErr w:type="spellEnd"/>
            <w:r w:rsidR="00B42B8E" w:rsidRPr="00B42B8E">
              <w:rPr>
                <w:rFonts w:ascii="Calibri Light" w:hAnsi="Calibri Light" w:cs="Calibri Light"/>
              </w:rPr>
              <w:t>, A.O.A.</w:t>
            </w:r>
            <w:r w:rsidRPr="00540F02">
              <w:rPr>
                <w:rFonts w:ascii="Calibri Light" w:hAnsi="Calibri Light" w:cs="Calibri Light"/>
              </w:rPr>
              <w:t xml:space="preserve"> (2021). </w:t>
            </w:r>
            <w:r w:rsidR="004C5A3B" w:rsidRPr="004C5A3B">
              <w:rPr>
                <w:rFonts w:ascii="Calibri Light" w:hAnsi="Calibri Light" w:cs="Calibri Light"/>
              </w:rPr>
              <w:t>Fatwa, Marketing, and Halal Certification: A Socio-Legal Analysis of The Indonesian Ulama Council Fatwa Number 80 of 2022</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9C5DD4" w:rsidRPr="009C5DD4">
        <w:rPr>
          <w:rFonts w:ascii="Calibri Light" w:hAnsi="Calibri Light" w:cs="Calibri Light"/>
          <w:i/>
          <w:iCs/>
          <w:noProof/>
          <w:color w:val="000000"/>
          <w:sz w:val="24"/>
          <w:szCs w:val="24"/>
        </w:rPr>
        <w:t>This study examines the impact of Indonesian Ulema Council (MUI) Fatwa Number 80 of 2022 on consumer interest in halal-certified products among Micro, Small, and Medium Enterprises (MSMEs), specifically pempek at 26 Ilir</w:t>
      </w:r>
      <w:r w:rsidR="00C60120">
        <w:rPr>
          <w:rFonts w:ascii="Calibri Light" w:hAnsi="Calibri Light" w:cs="Calibri Light"/>
          <w:i/>
          <w:iCs/>
          <w:noProof/>
          <w:color w:val="000000"/>
          <w:sz w:val="24"/>
          <w:szCs w:val="24"/>
        </w:rPr>
        <w:t xml:space="preserve"> Market</w:t>
      </w:r>
      <w:r w:rsidR="009C5DD4" w:rsidRPr="009C5DD4">
        <w:rPr>
          <w:rFonts w:ascii="Calibri Light" w:hAnsi="Calibri Light" w:cs="Calibri Light"/>
          <w:i/>
          <w:iCs/>
          <w:noProof/>
          <w:color w:val="000000"/>
          <w:sz w:val="24"/>
          <w:szCs w:val="24"/>
        </w:rPr>
        <w:t xml:space="preserve"> in Palembang. The research employs a qualitative socio-legal approach, utilizing interviews, field observations, and document analysis. The findings indicate that halal certification influences consumer purchasing decisions, as products with a halal label are perceived as more trustworthy and compliant with Islamic business ethics. However, MSMEs face challenges such as certification costs, lack of awareness, and regulatory complexity. The study concludes that integrating fatwa-based regulations with legal frameworks for halal product assurance plays a crucial role in shaping consumer preferences and strengthening the halal market ecosystem. Strengthening halal certification policies and socialization efforts is essential for enhancing MSME competitiveness in Indonesia's halal industry.</w:t>
      </w:r>
    </w:p>
    <w:p w:rsidR="00101E75" w:rsidRPr="00122F5F" w:rsidRDefault="00101E75" w:rsidP="00540F02">
      <w:pPr>
        <w:ind w:right="-1"/>
        <w:jc w:val="both"/>
        <w:rPr>
          <w:rFonts w:ascii="Calibri Light" w:hAnsi="Calibri Light" w:cs="Calibri Light"/>
          <w:noProof/>
          <w:color w:val="000000"/>
          <w:sz w:val="24"/>
          <w:szCs w:val="24"/>
          <w:lang w:val="id-ID"/>
        </w:rPr>
      </w:pPr>
    </w:p>
    <w:p w:rsidR="009C5DD4" w:rsidRDefault="009C5DD4" w:rsidP="00863A78">
      <w:pPr>
        <w:ind w:right="-1"/>
        <w:jc w:val="both"/>
        <w:rPr>
          <w:rFonts w:ascii="Calibri Light" w:hAnsi="Calibri Light" w:cs="Calibri Light"/>
          <w:noProof/>
          <w:sz w:val="24"/>
          <w:szCs w:val="24"/>
          <w:lang w:val="id-ID"/>
        </w:rPr>
      </w:pPr>
      <w:r w:rsidRPr="009C5DD4">
        <w:rPr>
          <w:rFonts w:ascii="Calibri Light" w:hAnsi="Calibri Light" w:cs="Calibri Light"/>
          <w:noProof/>
          <w:sz w:val="24"/>
          <w:szCs w:val="24"/>
          <w:lang w:val="id-ID"/>
        </w:rPr>
        <w:t xml:space="preserve">Penelitian ini mengkaji dampak Fatwa Majelis Ulama Indonesia (MUI) Nomor 80 Tahun 2022 terhadap minat konsumen terhadap produk bersertifikat halal di kalangan Usaha Mikro, Kecil, dan Menengah (UMKM), khususnya pempek di Pasar 26 Ilir, Palembang. Penelitian ini menggunakan pendekatan kualitatif sosio-hukum, dengan menggunakan wawancara, observasi lapangan, dan analisis dokumen. Hasil penelitian menunjukkan bahwa sertifikasi halal memengaruhi keputusan pembelian konsumen, karena produk dengan label halal dianggap lebih dapat dipercaya dan sesuai dengan etika bisnis Islam. Namun, UMKM menghadapi tantangan seperti biaya sertifikasi, kurangnya kesadaran, dan kompleksitas </w:t>
      </w:r>
      <w:r w:rsidRPr="009C5DD4">
        <w:rPr>
          <w:rFonts w:ascii="Calibri Light" w:hAnsi="Calibri Light" w:cs="Calibri Light"/>
          <w:noProof/>
          <w:sz w:val="24"/>
          <w:szCs w:val="24"/>
          <w:lang w:val="id-ID"/>
        </w:rPr>
        <w:lastRenderedPageBreak/>
        <w:t>regulasi. Penelitian ini menyimpulkan bahwa mengintegrasikan regulasi berbasis fatwa dengan kerangka hukum untuk jaminan produk halal memainkan peran penting dalam membentuk preferensi konsumen dan memperkuat ekosistem pasar halal. Penguatan kebijakan sertifikasi halal dan upaya sosialisasi sangat penting untuk meningkatkan daya saing UMKM di industri halal Indonesia.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1376DF" w:rsidRPr="001376DF">
        <w:rPr>
          <w:rStyle w:val="shorttext"/>
          <w:rFonts w:ascii="Calibri Light" w:hAnsi="Calibri Light" w:cs="Calibri Light"/>
          <w:i/>
          <w:iCs/>
          <w:sz w:val="24"/>
          <w:szCs w:val="24"/>
        </w:rPr>
        <w:t>MUI Fatwa, Product Marketing, Halal Certification</w:t>
      </w:r>
      <w:r w:rsidR="00176B5D">
        <w:rPr>
          <w:rStyle w:val="shorttext"/>
          <w:rFonts w:ascii="Calibri Light" w:hAnsi="Calibri Light" w:cs="Calibri Light"/>
          <w:i/>
          <w:iCs/>
          <w:sz w:val="24"/>
          <w:szCs w:val="24"/>
        </w:rPr>
        <w:t xml:space="preserve">, </w:t>
      </w:r>
      <w:r w:rsidR="00176B5D" w:rsidRPr="00176B5D">
        <w:rPr>
          <w:rStyle w:val="shorttext"/>
          <w:rFonts w:ascii="Calibri Light" w:hAnsi="Calibri Light" w:cs="Calibri Light"/>
          <w:i/>
          <w:iCs/>
          <w:sz w:val="24"/>
          <w:szCs w:val="24"/>
        </w:rPr>
        <w:t>Socio-Legal</w:t>
      </w:r>
      <w:r w:rsidR="001376DF" w:rsidRPr="001376DF">
        <w:rPr>
          <w:rStyle w:val="shorttext"/>
          <w:rFonts w:ascii="Calibri Light" w:hAnsi="Calibri Light" w:cs="Calibri Light"/>
          <w:i/>
          <w:iCs/>
          <w:sz w:val="24"/>
          <w:szCs w:val="24"/>
        </w:rPr>
        <w:t>.</w:t>
      </w: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101E75" w:rsidRPr="00101E75" w:rsidRDefault="00101E75" w:rsidP="00101E75">
      <w:pPr>
        <w:spacing w:before="120" w:after="120"/>
        <w:ind w:left="426"/>
        <w:jc w:val="both"/>
        <w:rPr>
          <w:rFonts w:ascii="Calibri Light" w:hAnsi="Calibri Light" w:cs="Calibri Light"/>
          <w:sz w:val="24"/>
          <w:szCs w:val="24"/>
        </w:rPr>
      </w:pPr>
      <w:r w:rsidRPr="00101E75">
        <w:rPr>
          <w:rFonts w:ascii="Calibri Light" w:hAnsi="Calibri Light" w:cs="Calibri Light"/>
          <w:sz w:val="24"/>
          <w:szCs w:val="24"/>
        </w:rPr>
        <w:t>The National Sharia Council (</w:t>
      </w:r>
      <w:r w:rsidRPr="008832BD">
        <w:rPr>
          <w:rFonts w:ascii="Calibri Light" w:hAnsi="Calibri Light" w:cs="Calibri Light"/>
          <w:i/>
          <w:iCs/>
          <w:sz w:val="24"/>
          <w:szCs w:val="24"/>
        </w:rPr>
        <w:t>Dewan Syariah Nasional/DSN</w:t>
      </w:r>
      <w:r w:rsidRPr="00101E75">
        <w:rPr>
          <w:rFonts w:ascii="Calibri Light" w:hAnsi="Calibri Light" w:cs="Calibri Light"/>
          <w:sz w:val="24"/>
          <w:szCs w:val="24"/>
        </w:rPr>
        <w:t>) is an institution established by the Indonesian Ulama Council (</w:t>
      </w:r>
      <w:proofErr w:type="spellStart"/>
      <w:r w:rsidR="008832BD" w:rsidRPr="008832BD">
        <w:rPr>
          <w:rFonts w:ascii="Calibri Light" w:hAnsi="Calibri Light" w:cs="Calibri Light"/>
          <w:i/>
          <w:iCs/>
          <w:sz w:val="24"/>
          <w:szCs w:val="24"/>
        </w:rPr>
        <w:t>Majelis</w:t>
      </w:r>
      <w:proofErr w:type="spellEnd"/>
      <w:r w:rsidR="008832BD" w:rsidRPr="008832BD">
        <w:rPr>
          <w:rFonts w:ascii="Calibri Light" w:hAnsi="Calibri Light" w:cs="Calibri Light"/>
          <w:i/>
          <w:iCs/>
          <w:sz w:val="24"/>
          <w:szCs w:val="24"/>
        </w:rPr>
        <w:t xml:space="preserve"> Ulama Indonesia/</w:t>
      </w:r>
      <w:r w:rsidRPr="008832BD">
        <w:rPr>
          <w:rFonts w:ascii="Calibri Light" w:hAnsi="Calibri Light" w:cs="Calibri Light"/>
          <w:i/>
          <w:iCs/>
          <w:sz w:val="24"/>
          <w:szCs w:val="24"/>
        </w:rPr>
        <w:t>MUI</w:t>
      </w:r>
      <w:r w:rsidRPr="00101E75">
        <w:rPr>
          <w:rFonts w:ascii="Calibri Light" w:hAnsi="Calibri Light" w:cs="Calibri Light"/>
          <w:sz w:val="24"/>
          <w:szCs w:val="24"/>
        </w:rPr>
        <w:t xml:space="preserve">) that carries out MUI's responsibilities in addressing issues related to the activities of sharia financial institutions. One of the primary tasks of the DSN is to study, explore, and formulate the values and principles of Islamic law (Sharia) in the form of fatwas, which serve as guidelines for transactional activities within sharia financial institutions </w:t>
      </w:r>
      <w:r w:rsidR="00274BED">
        <w:rPr>
          <w:rFonts w:ascii="Calibri Light" w:hAnsi="Calibri Light" w:cs="Calibri Light"/>
          <w:sz w:val="24"/>
          <w:szCs w:val="24"/>
        </w:rPr>
        <w:fldChar w:fldCharType="begin" w:fldLock="1"/>
      </w:r>
      <w:r w:rsidR="00274BED">
        <w:rPr>
          <w:rFonts w:ascii="Calibri Light" w:hAnsi="Calibri Light" w:cs="Calibri Light"/>
          <w:sz w:val="24"/>
          <w:szCs w:val="24"/>
        </w:rPr>
        <w:instrText>ADDIN CSL_CITATION {"citationItems":[{"id":"ITEM-1","itemData":{"DOI":"10.1016/j.ijie.2022.05.003","author":[{"dropping-particle":"","family":"Hasanuddin","given":"Muhammad","non-dropping-particle":"","parse-names":false,"suffix":""},{"dropping-particle":"","family":"Shiddiq","given":"Ahmad","non-dropping-particle":"","parse-names":false,"suffix":""}],"container-title":"Indonesian Journal of Islamic Economics","id":"ITEM-1","issue":"3","issued":{"date-parts":[["2022"]]},"title":"The role of the National Sharia Council in advancing Islamic finance in Indonesia","type":"article-journal","volume":"14"},"uris":["http://www.mendeley.com/documents/?uuid=52bbbc47-5693-4335-8098-17d668abce4b"]}],"mendeley":{"formattedCitation":"(Hasanuddin &amp; Shiddiq, 2022)","plainTextFormattedCitation":"(Hasanuddin &amp; Shiddiq, 2022)","previouslyFormattedCitation":"(Hasanuddin &amp; Shiddiq, 2022)"},"properties":{"noteIndex":0},"schema":"https://github.com/citation-style-language/schema/raw/master/csl-citation.json"}</w:instrText>
      </w:r>
      <w:r w:rsidR="00274BED">
        <w:rPr>
          <w:rFonts w:ascii="Calibri Light" w:hAnsi="Calibri Light" w:cs="Calibri Light"/>
          <w:sz w:val="24"/>
          <w:szCs w:val="24"/>
        </w:rPr>
        <w:fldChar w:fldCharType="separate"/>
      </w:r>
      <w:r w:rsidR="00274BED" w:rsidRPr="00274BED">
        <w:rPr>
          <w:rFonts w:ascii="Calibri Light" w:hAnsi="Calibri Light" w:cs="Calibri Light"/>
          <w:noProof/>
          <w:sz w:val="24"/>
          <w:szCs w:val="24"/>
        </w:rPr>
        <w:t>(Hasanuddin &amp; Shiddiq, 2022)</w:t>
      </w:r>
      <w:r w:rsidR="00274BED">
        <w:rPr>
          <w:rFonts w:ascii="Calibri Light" w:hAnsi="Calibri Light" w:cs="Calibri Light"/>
          <w:sz w:val="24"/>
          <w:szCs w:val="24"/>
        </w:rPr>
        <w:fldChar w:fldCharType="end"/>
      </w:r>
      <w:r w:rsidRPr="00101E75">
        <w:rPr>
          <w:rFonts w:ascii="Calibri Light" w:hAnsi="Calibri Light" w:cs="Calibri Light"/>
          <w:sz w:val="24"/>
          <w:szCs w:val="24"/>
        </w:rPr>
        <w:t>.</w:t>
      </w:r>
    </w:p>
    <w:p w:rsidR="00101E75" w:rsidRPr="00101E75" w:rsidRDefault="00101E75" w:rsidP="00101E75">
      <w:pPr>
        <w:spacing w:before="120" w:after="120"/>
        <w:ind w:left="426"/>
        <w:jc w:val="both"/>
        <w:rPr>
          <w:rFonts w:ascii="Calibri Light" w:hAnsi="Calibri Light" w:cs="Calibri Light"/>
          <w:sz w:val="24"/>
          <w:szCs w:val="24"/>
        </w:rPr>
      </w:pPr>
      <w:r w:rsidRPr="00101E75">
        <w:rPr>
          <w:rFonts w:ascii="Calibri Light" w:hAnsi="Calibri Light" w:cs="Calibri Light"/>
          <w:sz w:val="24"/>
          <w:szCs w:val="24"/>
        </w:rPr>
        <w:t xml:space="preserve">A fatwa is an answer (decision/opinion) a mufti provides regarding a particular issue. The legal position of fatwas in Indonesia carries authority and plays a vital role in drafting and legislation. According to Article 1, Paragraph (9) of the Bank Indonesia Regulation, the National Sharia Council (DSN) is a council formed by the Indonesian Ulama Council (MUI) with the duty and authority to issue fatwas concerning products and services in banking activities that operate based on Sharia principles </w:t>
      </w:r>
      <w:r w:rsidR="002A4F8C">
        <w:rPr>
          <w:rFonts w:ascii="Calibri Light" w:hAnsi="Calibri Light" w:cs="Calibri Light"/>
          <w:sz w:val="24"/>
          <w:szCs w:val="24"/>
        </w:rPr>
        <w:fldChar w:fldCharType="begin" w:fldLock="1"/>
      </w:r>
      <w:r w:rsidR="00796DC0">
        <w:rPr>
          <w:rFonts w:ascii="Calibri Light" w:hAnsi="Calibri Light" w:cs="Calibri Light"/>
          <w:sz w:val="24"/>
          <w:szCs w:val="24"/>
        </w:rPr>
        <w:instrText>ADDIN CSL_CITATION {"citationItems":[{"id":"ITEM-1","itemData":{"DOI":"10.18510/hssr.2019.7424","author":[{"dropping-particle":"","family":"Musjtari","given":"Dewi","non-dropping-particle":"","parse-names":false,"suffix":""},{"dropping-particle":"","family":"Riyanto","given":"Benny","non-dropping-particle":"","parse-names":false,"suffix":""},{"dropping-particle":"","family":"Setyowati","given":"Ro’fah","non-dropping-particle":"","parse-names":false,"suffix":""}],"container-title":"Humanities &amp; Social Sciences Reviews","id":"ITEM-1","issue":"4","issued":{"date-parts":[["2019","9","4"]]},"page":"184-194","title":"Reformulation Of Mediation In Dispute Settlement On Islamic Banking","type":"article-journal","volume":"7"},"uris":["http://www.mendeley.com/documents/?uuid=003e7faa-fb17-469c-b84a-e1604e873ac7"]}],"mendeley":{"formattedCitation":"(Musjtari et al., 2019)","plainTextFormattedCitation":"(Musjtari et al., 2019)","previouslyFormattedCitation":"(Musjtari et al., 2019)"},"properties":{"noteIndex":0},"schema":"https://github.com/citation-style-language/schema/raw/master/csl-citation.json"}</w:instrText>
      </w:r>
      <w:r w:rsidR="002A4F8C">
        <w:rPr>
          <w:rFonts w:ascii="Calibri Light" w:hAnsi="Calibri Light" w:cs="Calibri Light"/>
          <w:sz w:val="24"/>
          <w:szCs w:val="24"/>
        </w:rPr>
        <w:fldChar w:fldCharType="separate"/>
      </w:r>
      <w:r w:rsidR="002A4F8C" w:rsidRPr="002A4F8C">
        <w:rPr>
          <w:rFonts w:ascii="Calibri Light" w:hAnsi="Calibri Light" w:cs="Calibri Light"/>
          <w:noProof/>
          <w:sz w:val="24"/>
          <w:szCs w:val="24"/>
        </w:rPr>
        <w:t>(Musjtari et al., 2019)</w:t>
      </w:r>
      <w:r w:rsidR="002A4F8C">
        <w:rPr>
          <w:rFonts w:ascii="Calibri Light" w:hAnsi="Calibri Light" w:cs="Calibri Light"/>
          <w:sz w:val="24"/>
          <w:szCs w:val="24"/>
        </w:rPr>
        <w:fldChar w:fldCharType="end"/>
      </w:r>
      <w:r w:rsidRPr="00101E75">
        <w:rPr>
          <w:rFonts w:ascii="Calibri Light" w:hAnsi="Calibri Light" w:cs="Calibri Light"/>
          <w:sz w:val="24"/>
          <w:szCs w:val="24"/>
        </w:rPr>
        <w:t>.</w:t>
      </w:r>
    </w:p>
    <w:p w:rsidR="00101E75" w:rsidRDefault="00101E75" w:rsidP="00101E75">
      <w:pPr>
        <w:spacing w:before="120" w:after="120"/>
        <w:ind w:left="426"/>
        <w:jc w:val="both"/>
        <w:rPr>
          <w:rFonts w:ascii="Calibri Light" w:hAnsi="Calibri Light" w:cs="Calibri Light"/>
          <w:sz w:val="24"/>
          <w:szCs w:val="24"/>
        </w:rPr>
      </w:pPr>
      <w:r w:rsidRPr="00101E75">
        <w:rPr>
          <w:rFonts w:ascii="Calibri Light" w:hAnsi="Calibri Light" w:cs="Calibri Light"/>
          <w:sz w:val="24"/>
          <w:szCs w:val="24"/>
        </w:rPr>
        <w:t>The National Sharia Council is fundamentally established as a sharia institution responsible for overseeing and supervising the operational activities of financial institutions. The term fatwa in Arabic means "</w:t>
      </w:r>
      <w:proofErr w:type="spellStart"/>
      <w:r w:rsidRPr="00EA64B1">
        <w:rPr>
          <w:rFonts w:ascii="Calibri Light" w:hAnsi="Calibri Light" w:cs="Calibri Light"/>
          <w:i/>
          <w:iCs/>
          <w:sz w:val="24"/>
          <w:szCs w:val="24"/>
        </w:rPr>
        <w:t>bayyana</w:t>
      </w:r>
      <w:proofErr w:type="spellEnd"/>
      <w:r w:rsidRPr="00101E75">
        <w:rPr>
          <w:rFonts w:ascii="Calibri Light" w:hAnsi="Calibri Light" w:cs="Calibri Light"/>
          <w:sz w:val="24"/>
          <w:szCs w:val="24"/>
        </w:rPr>
        <w:t>" which means to explain. Another meaning of a fatwa includes advice, counsel from knowledgeable individuals, and moral teachings. A related term is "</w:t>
      </w:r>
      <w:proofErr w:type="spellStart"/>
      <w:r w:rsidRPr="00EA64B1">
        <w:rPr>
          <w:rFonts w:ascii="Calibri Light" w:hAnsi="Calibri Light" w:cs="Calibri Light"/>
          <w:i/>
          <w:iCs/>
          <w:sz w:val="24"/>
          <w:szCs w:val="24"/>
        </w:rPr>
        <w:t>futya</w:t>
      </w:r>
      <w:proofErr w:type="spellEnd"/>
      <w:r w:rsidRPr="00101E75">
        <w:rPr>
          <w:rFonts w:ascii="Calibri Light" w:hAnsi="Calibri Light" w:cs="Calibri Light"/>
          <w:sz w:val="24"/>
          <w:szCs w:val="24"/>
        </w:rPr>
        <w:t>" which refers to elucidating complex matters concerning the law. According to the definition derived from al-</w:t>
      </w:r>
      <w:proofErr w:type="spellStart"/>
      <w:r w:rsidRPr="00101E75">
        <w:rPr>
          <w:rFonts w:ascii="Calibri Light" w:hAnsi="Calibri Light" w:cs="Calibri Light"/>
          <w:sz w:val="24"/>
          <w:szCs w:val="24"/>
        </w:rPr>
        <w:t>Qardhawi</w:t>
      </w:r>
      <w:proofErr w:type="spellEnd"/>
      <w:r w:rsidRPr="00101E75">
        <w:rPr>
          <w:rFonts w:ascii="Calibri Light" w:hAnsi="Calibri Light" w:cs="Calibri Light"/>
          <w:sz w:val="24"/>
          <w:szCs w:val="24"/>
        </w:rPr>
        <w:t xml:space="preserve">, a fatwa is a clarification of Allah's law regarding a particular issue, serving as a response to a question, whether individual or collective </w:t>
      </w:r>
      <w:r w:rsidR="00434EC7">
        <w:rPr>
          <w:rFonts w:ascii="Calibri Light" w:hAnsi="Calibri Light" w:cs="Calibri Light"/>
          <w:sz w:val="24"/>
          <w:szCs w:val="24"/>
        </w:rPr>
        <w:fldChar w:fldCharType="begin" w:fldLock="1"/>
      </w:r>
      <w:r w:rsidR="00434EC7">
        <w:rPr>
          <w:rFonts w:ascii="Calibri Light" w:hAnsi="Calibri Light" w:cs="Calibri Light"/>
          <w:sz w:val="24"/>
          <w:szCs w:val="24"/>
        </w:rPr>
        <w:instrText>ADDIN CSL_CITATION {"citationItems":[{"id":"ITEM-1","itemData":{"DOI":"10.31603/cakrawala.v13i2.2402","ISSN":"1829-8931","abstract":"Al-Quran and Hadits as main sources of Islamic law are of a limit in numbers, yet the emerging matters in life are complex and limitless. In order to face problems which are more complicated and fuller of novelty, sometimes there is no specific law on the matters in Al-Quran and Hadits, thus ijtihad is necessary for this situation. One of the reasons in the formation of the Indonesian Ulama Council (MUI) is to respond and answer many religious matters emerging within society. As an Islamic community-shading institution with authority to issue a fatwa, MUI must have a method in performing ijtihad. Based on that reality, this paper seeks to explore the MUI-used ijtihad method and its implementation in the fatwa issue. This research found that the ijtihad method of MUI uses three approaches; Nash Qath’i approach, Qauli approach, and Manhaji approach based on its contexts","author":[{"dropping-particle":"","family":"Wahyudi","given":"Heri Fadli","non-dropping-particle":"","parse-names":false,"suffix":""},{"dropping-particle":"","family":"Fajar","given":"Fajar","non-dropping-particle":"","parse-names":false,"suffix":""}],"container-title":"Cakrawala: Jurnal Studi Islam","id":"ITEM-1","issue":"2","issued":{"date-parts":[["2018"]]},"page":"120-133","title":"Metode Ijtihad Komisi Fatwa Majelis Ulama Indonesia dan Aplikasinya dalam Fatwa","type":"article-journal","volume":"13"},"uris":["http://www.mendeley.com/documents/?uuid=c11b8395-8c73-4a72-8134-2181be5fdf29"]}],"mendeley":{"formattedCitation":"(Wahyudi &amp; Fajar, 2018)","plainTextFormattedCitation":"(Wahyudi &amp; Fajar, 2018)","previouslyFormattedCitation":"(Wahyudi &amp; Fajar, 2018)"},"properties":{"noteIndex":0},"schema":"https://github.com/citation-style-language/schema/raw/master/csl-citation.json"}</w:instrText>
      </w:r>
      <w:r w:rsidR="00434EC7">
        <w:rPr>
          <w:rFonts w:ascii="Calibri Light" w:hAnsi="Calibri Light" w:cs="Calibri Light"/>
          <w:sz w:val="24"/>
          <w:szCs w:val="24"/>
        </w:rPr>
        <w:fldChar w:fldCharType="separate"/>
      </w:r>
      <w:r w:rsidR="00434EC7" w:rsidRPr="00434EC7">
        <w:rPr>
          <w:rFonts w:ascii="Calibri Light" w:hAnsi="Calibri Light" w:cs="Calibri Light"/>
          <w:noProof/>
          <w:sz w:val="24"/>
          <w:szCs w:val="24"/>
        </w:rPr>
        <w:t>(Wahyudi &amp; Fajar, 2018)</w:t>
      </w:r>
      <w:r w:rsidR="00434EC7">
        <w:rPr>
          <w:rFonts w:ascii="Calibri Light" w:hAnsi="Calibri Light" w:cs="Calibri Light"/>
          <w:sz w:val="24"/>
          <w:szCs w:val="24"/>
        </w:rPr>
        <w:fldChar w:fldCharType="end"/>
      </w:r>
      <w:r w:rsidRPr="00101E75">
        <w:rPr>
          <w:rFonts w:ascii="Calibri Light" w:hAnsi="Calibri Light" w:cs="Calibri Light"/>
          <w:sz w:val="24"/>
          <w:szCs w:val="24"/>
        </w:rPr>
        <w:t>.</w:t>
      </w:r>
    </w:p>
    <w:p w:rsidR="00C82DD8" w:rsidRPr="00C82DD8" w:rsidRDefault="00C82DD8" w:rsidP="00C82DD8">
      <w:pPr>
        <w:spacing w:before="120" w:after="120"/>
        <w:ind w:left="426"/>
        <w:jc w:val="both"/>
        <w:rPr>
          <w:rFonts w:ascii="Calibri Light" w:hAnsi="Calibri Light" w:cs="Calibri Light"/>
          <w:sz w:val="24"/>
          <w:szCs w:val="24"/>
        </w:rPr>
      </w:pPr>
      <w:r w:rsidRPr="00C82DD8">
        <w:rPr>
          <w:rFonts w:ascii="Calibri Light" w:hAnsi="Calibri Light" w:cs="Calibri Light"/>
          <w:sz w:val="24"/>
          <w:szCs w:val="24"/>
        </w:rPr>
        <w:t xml:space="preserve">A fatwa is an official advisory opinion issued by a legitimate authority regarding establishing Islamic law. The function of a fatwa is to provide a formal reaffirmation, as it encapsulates the reiteration of the views of experts. Fatwas arise in response to issues that lead to social developments encountered by the Muslim community, particularly regarding new developments, emerging problems, and newly arising needs that, from a legal perspective, lack clarity and established legal standing </w:t>
      </w:r>
      <w:r w:rsidR="006D6485">
        <w:rPr>
          <w:rFonts w:ascii="Calibri Light" w:hAnsi="Calibri Light" w:cs="Calibri Light"/>
          <w:sz w:val="24"/>
          <w:szCs w:val="24"/>
        </w:rPr>
        <w:fldChar w:fldCharType="begin" w:fldLock="1"/>
      </w:r>
      <w:r w:rsidR="006D6485">
        <w:rPr>
          <w:rFonts w:ascii="Calibri Light" w:hAnsi="Calibri Light" w:cs="Calibri Light"/>
          <w:sz w:val="24"/>
          <w:szCs w:val="24"/>
        </w:rPr>
        <w:instrText>ADDIN CSL_CITATION {"citationItems":[{"id":"ITEM-1","itemData":{"DOI":"10.1016/j.jij.2022.05.002","author":[{"dropping-particle":"","family":"Kamali","given":"Mohammad Hashim","non-dropping-particle":"","parse-names":false,"suffix":""}],"container-title":"Journal of Islamic Jurisprudence","id":"ITEM-1","issue":"3","issued":{"date-parts":[["2022"]]},"title":"Fatwa and its role in contemporary Islamic law","type":"article-journal","volume":"28"},"uris":["http://www.mendeley.com/documents/?uuid=2f3e15a3-8f67-499a-89bf-f99703505800"]}],"mendeley":{"formattedCitation":"(Kamali, 2022)","plainTextFormattedCitation":"(Kamali, 2022)","previouslyFormattedCitation":"(Kamali, 2022)"},"properties":{"noteIndex":0},"schema":"https://github.com/citation-style-language/schema/raw/master/csl-citation.json"}</w:instrText>
      </w:r>
      <w:r w:rsidR="006D6485">
        <w:rPr>
          <w:rFonts w:ascii="Calibri Light" w:hAnsi="Calibri Light" w:cs="Calibri Light"/>
          <w:sz w:val="24"/>
          <w:szCs w:val="24"/>
        </w:rPr>
        <w:fldChar w:fldCharType="separate"/>
      </w:r>
      <w:r w:rsidR="006D6485" w:rsidRPr="006D6485">
        <w:rPr>
          <w:rFonts w:ascii="Calibri Light" w:hAnsi="Calibri Light" w:cs="Calibri Light"/>
          <w:noProof/>
          <w:sz w:val="24"/>
          <w:szCs w:val="24"/>
        </w:rPr>
        <w:t>(Kamali, 2022)</w:t>
      </w:r>
      <w:r w:rsidR="006D6485">
        <w:rPr>
          <w:rFonts w:ascii="Calibri Light" w:hAnsi="Calibri Light" w:cs="Calibri Light"/>
          <w:sz w:val="24"/>
          <w:szCs w:val="24"/>
        </w:rPr>
        <w:fldChar w:fldCharType="end"/>
      </w:r>
      <w:r w:rsidRPr="00C82DD8">
        <w:rPr>
          <w:rFonts w:ascii="Calibri Light" w:hAnsi="Calibri Light" w:cs="Calibri Light"/>
          <w:sz w:val="24"/>
          <w:szCs w:val="24"/>
        </w:rPr>
        <w:t xml:space="preserve">. </w:t>
      </w:r>
    </w:p>
    <w:p w:rsidR="00C82DD8" w:rsidRPr="00C82DD8" w:rsidRDefault="00C82DD8" w:rsidP="00C82DD8">
      <w:pPr>
        <w:spacing w:before="120" w:after="120"/>
        <w:ind w:left="426"/>
        <w:jc w:val="both"/>
        <w:rPr>
          <w:rFonts w:ascii="Calibri Light" w:hAnsi="Calibri Light" w:cs="Calibri Light"/>
          <w:sz w:val="24"/>
          <w:szCs w:val="24"/>
        </w:rPr>
      </w:pPr>
      <w:r w:rsidRPr="00C82DD8">
        <w:rPr>
          <w:rFonts w:ascii="Calibri Light" w:hAnsi="Calibri Light" w:cs="Calibri Light"/>
          <w:sz w:val="24"/>
          <w:szCs w:val="24"/>
        </w:rPr>
        <w:t xml:space="preserve">In modern independent Indonesia, fatwas are not issued by an official Mufti; instead, they are issued by committees from various Islamic organizations, such as the Muhammadiyah's </w:t>
      </w:r>
      <w:proofErr w:type="spellStart"/>
      <w:r w:rsidRPr="00EA64B1">
        <w:rPr>
          <w:rFonts w:ascii="Calibri Light" w:hAnsi="Calibri Light" w:cs="Calibri Light"/>
          <w:i/>
          <w:iCs/>
          <w:sz w:val="24"/>
          <w:szCs w:val="24"/>
        </w:rPr>
        <w:t>Majelis</w:t>
      </w:r>
      <w:proofErr w:type="spellEnd"/>
      <w:r w:rsidRPr="00EA64B1">
        <w:rPr>
          <w:rFonts w:ascii="Calibri Light" w:hAnsi="Calibri Light" w:cs="Calibri Light"/>
          <w:i/>
          <w:iCs/>
          <w:sz w:val="24"/>
          <w:szCs w:val="24"/>
        </w:rPr>
        <w:t xml:space="preserve"> </w:t>
      </w:r>
      <w:proofErr w:type="spellStart"/>
      <w:r w:rsidRPr="00EA64B1">
        <w:rPr>
          <w:rFonts w:ascii="Calibri Light" w:hAnsi="Calibri Light" w:cs="Calibri Light"/>
          <w:i/>
          <w:iCs/>
          <w:sz w:val="24"/>
          <w:szCs w:val="24"/>
        </w:rPr>
        <w:t>Tarjih</w:t>
      </w:r>
      <w:proofErr w:type="spellEnd"/>
      <w:r w:rsidRPr="00C82DD8">
        <w:rPr>
          <w:rFonts w:ascii="Calibri Light" w:hAnsi="Calibri Light" w:cs="Calibri Light"/>
          <w:sz w:val="24"/>
          <w:szCs w:val="24"/>
        </w:rPr>
        <w:t xml:space="preserve">, </w:t>
      </w:r>
      <w:proofErr w:type="spellStart"/>
      <w:r w:rsidRPr="00C82DD8">
        <w:rPr>
          <w:rFonts w:ascii="Calibri Light" w:hAnsi="Calibri Light" w:cs="Calibri Light"/>
          <w:sz w:val="24"/>
          <w:szCs w:val="24"/>
        </w:rPr>
        <w:t>Nahdlatul</w:t>
      </w:r>
      <w:proofErr w:type="spellEnd"/>
      <w:r w:rsidRPr="00C82DD8">
        <w:rPr>
          <w:rFonts w:ascii="Calibri Light" w:hAnsi="Calibri Light" w:cs="Calibri Light"/>
          <w:sz w:val="24"/>
          <w:szCs w:val="24"/>
        </w:rPr>
        <w:t xml:space="preserve"> Ulama's </w:t>
      </w:r>
      <w:proofErr w:type="spellStart"/>
      <w:r w:rsidRPr="00EA64B1">
        <w:rPr>
          <w:rFonts w:ascii="Calibri Light" w:hAnsi="Calibri Light" w:cs="Calibri Light"/>
          <w:i/>
          <w:iCs/>
          <w:sz w:val="24"/>
          <w:szCs w:val="24"/>
        </w:rPr>
        <w:t>Baḥtsul</w:t>
      </w:r>
      <w:proofErr w:type="spellEnd"/>
      <w:r w:rsidRPr="00EA64B1">
        <w:rPr>
          <w:rFonts w:ascii="Calibri Light" w:hAnsi="Calibri Light" w:cs="Calibri Light"/>
          <w:i/>
          <w:iCs/>
          <w:sz w:val="24"/>
          <w:szCs w:val="24"/>
        </w:rPr>
        <w:t xml:space="preserve"> </w:t>
      </w:r>
      <w:proofErr w:type="spellStart"/>
      <w:r w:rsidRPr="00EA64B1">
        <w:rPr>
          <w:rFonts w:ascii="Calibri Light" w:hAnsi="Calibri Light" w:cs="Calibri Light"/>
          <w:i/>
          <w:iCs/>
          <w:sz w:val="24"/>
          <w:szCs w:val="24"/>
        </w:rPr>
        <w:t>Masā'il</w:t>
      </w:r>
      <w:proofErr w:type="spellEnd"/>
      <w:r w:rsidRPr="00C82DD8">
        <w:rPr>
          <w:rFonts w:ascii="Calibri Light" w:hAnsi="Calibri Light" w:cs="Calibri Light"/>
          <w:sz w:val="24"/>
          <w:szCs w:val="24"/>
        </w:rPr>
        <w:t xml:space="preserve">, and the Fatwa Council of the Indonesian Ulama Council </w:t>
      </w:r>
      <w:r w:rsidR="00DE3EFC">
        <w:rPr>
          <w:rFonts w:ascii="Calibri Light" w:hAnsi="Calibri Light" w:cs="Calibri Light"/>
          <w:sz w:val="24"/>
          <w:szCs w:val="24"/>
        </w:rPr>
        <w:fldChar w:fldCharType="begin" w:fldLock="1"/>
      </w:r>
      <w:r w:rsidR="00DE3EFC">
        <w:rPr>
          <w:rFonts w:ascii="Calibri Light" w:hAnsi="Calibri Light" w:cs="Calibri Light"/>
          <w:sz w:val="24"/>
          <w:szCs w:val="24"/>
        </w:rPr>
        <w:instrText>ADDIN CSL_CITATION {"citationItems":[{"id":"ITEM-1","itemData":{"DOI":"10.15575/.v3i1.6182","author":[{"dropping-particle":"","family":"Amalia","given":"Dhea Rizky","non-dropping-particle":"","parse-names":false,"suffix":""}],"container-title":"Oikos: Jurnal Ekonomi Manajemen &amp; Bisnis","id":"ITEM-1","issue":"1","issued":{"date-parts":[["2019"]]},"title":"Strategi Pengembangan Eksistensi Pasar Modal Syariah Dalam Kajian Islam","type":"article-journal","volume":"3"},"uris":["http://www.mendeley.com/documents/?uuid=6c681dfa-55f9-4824-b46d-cf82b041772d"]}],"mendeley":{"formattedCitation":"(Amalia, 2019)","plainTextFormattedCitation":"(Amalia, 2019)","previouslyFormattedCitation":"(Amalia, 2019)"},"properties":{"noteIndex":0},"schema":"https://github.com/citation-style-language/schema/raw/master/csl-citation.json"}</w:instrText>
      </w:r>
      <w:r w:rsidR="00DE3EFC">
        <w:rPr>
          <w:rFonts w:ascii="Calibri Light" w:hAnsi="Calibri Light" w:cs="Calibri Light"/>
          <w:sz w:val="24"/>
          <w:szCs w:val="24"/>
        </w:rPr>
        <w:fldChar w:fldCharType="separate"/>
      </w:r>
      <w:r w:rsidR="00DE3EFC" w:rsidRPr="00DE3EFC">
        <w:rPr>
          <w:rFonts w:ascii="Calibri Light" w:hAnsi="Calibri Light" w:cs="Calibri Light"/>
          <w:noProof/>
          <w:sz w:val="24"/>
          <w:szCs w:val="24"/>
        </w:rPr>
        <w:t>(Amalia, 2019)</w:t>
      </w:r>
      <w:r w:rsidR="00DE3EFC">
        <w:rPr>
          <w:rFonts w:ascii="Calibri Light" w:hAnsi="Calibri Light" w:cs="Calibri Light"/>
          <w:sz w:val="24"/>
          <w:szCs w:val="24"/>
        </w:rPr>
        <w:fldChar w:fldCharType="end"/>
      </w:r>
      <w:r w:rsidRPr="00C82DD8">
        <w:rPr>
          <w:rFonts w:ascii="Calibri Light" w:hAnsi="Calibri Light" w:cs="Calibri Light"/>
          <w:sz w:val="24"/>
          <w:szCs w:val="24"/>
        </w:rPr>
        <w:t xml:space="preserve">. The first two committees represent modern and traditional Indonesian perspectives. At the same time, the third is generally viewed as a convergence or confederation of contemporary and traditional </w:t>
      </w:r>
      <w:r w:rsidRPr="00C82DD8">
        <w:rPr>
          <w:rFonts w:ascii="Calibri Light" w:hAnsi="Calibri Light" w:cs="Calibri Light"/>
          <w:sz w:val="24"/>
          <w:szCs w:val="24"/>
        </w:rPr>
        <w:lastRenderedPageBreak/>
        <w:t xml:space="preserve">elements due to its membership, which includes representatives from Muhammadiyah and </w:t>
      </w:r>
      <w:proofErr w:type="spellStart"/>
      <w:r w:rsidRPr="00C82DD8">
        <w:rPr>
          <w:rFonts w:ascii="Calibri Light" w:hAnsi="Calibri Light" w:cs="Calibri Light"/>
          <w:sz w:val="24"/>
          <w:szCs w:val="24"/>
        </w:rPr>
        <w:t>Nahdlatul</w:t>
      </w:r>
      <w:proofErr w:type="spellEnd"/>
      <w:r w:rsidRPr="00C82DD8">
        <w:rPr>
          <w:rFonts w:ascii="Calibri Light" w:hAnsi="Calibri Light" w:cs="Calibri Light"/>
          <w:sz w:val="24"/>
          <w:szCs w:val="24"/>
        </w:rPr>
        <w:t xml:space="preserve"> Ulama.</w:t>
      </w:r>
    </w:p>
    <w:p w:rsidR="00C82DD8" w:rsidRDefault="00C82DD8" w:rsidP="00C82DD8">
      <w:pPr>
        <w:spacing w:before="120" w:after="120"/>
        <w:ind w:left="426"/>
        <w:jc w:val="both"/>
        <w:rPr>
          <w:rFonts w:ascii="Calibri Light" w:hAnsi="Calibri Light" w:cs="Calibri Light"/>
          <w:sz w:val="24"/>
          <w:szCs w:val="24"/>
        </w:rPr>
      </w:pPr>
      <w:r w:rsidRPr="00C82DD8">
        <w:rPr>
          <w:rFonts w:ascii="Calibri Light" w:hAnsi="Calibri Light" w:cs="Calibri Light"/>
          <w:sz w:val="24"/>
          <w:szCs w:val="24"/>
        </w:rPr>
        <w:t xml:space="preserve">The MUI's fatwa committee was established in 1975 alongside the formation of the MUI itself. It has issued a total of 185 fatwas on various issues, including rituals, family matters, medical ethics, social concerns, economic issues, and even political affairs. Since 1999, the MUI has formed a special committee tasked with issuing fatwas on Islamic economic (Sharia) matters, known as the National Sharia Council </w:t>
      </w:r>
      <w:r w:rsidR="00274BED">
        <w:rPr>
          <w:rFonts w:ascii="Calibri Light" w:hAnsi="Calibri Light" w:cs="Calibri Light"/>
          <w:sz w:val="24"/>
          <w:szCs w:val="24"/>
        </w:rPr>
        <w:fldChar w:fldCharType="begin" w:fldLock="1"/>
      </w:r>
      <w:r w:rsidR="00DA72EB">
        <w:rPr>
          <w:rFonts w:ascii="Calibri Light" w:hAnsi="Calibri Light" w:cs="Calibri Light"/>
          <w:sz w:val="24"/>
          <w:szCs w:val="24"/>
        </w:rPr>
        <w:instrText>ADDIN CSL_CITATION {"citationItems":[{"id":"ITEM-1","itemData":{"DOI":"10.62222/ALAK1693","author":[{"dropping-particle":"","family":"Hubik","given":"Vladimir","non-dropping-particle":"","parse-names":false,"suffix":""}],"container-title":"Journal of Business Sectors","id":"ITEM-1","issue":"2","issued":{"date-parts":[["2024","12","31"]]},"page":"73-81","title":"Introducing Islamic Banking in the Czech Republic: a Customer Perspective Study","type":"article-journal","volume":"2"},"uris":["http://www.mendeley.com/documents/?uuid=71bc4deb-46eb-4d55-a990-3c3223d1a443"]},{"id":"ITEM-2","itemData":{"author":[{"dropping-particle":"","family":"Dewi","given":"Gemala","non-dropping-particle":"","parse-names":false,"suffix":""}],"container-title":"International Journal of Economic Research","id":"ITEM-2","issue":"5","issued":{"date-parts":[["2017","1","1"]]},"page":"235-251","title":"The urgency of the codification of islamic law on contracts in Indonesian banking business to anticipate the development of islamic economy and globalization era","type":"article-journal","volume":"14"},"uris":["http://www.mendeley.com/documents/?uuid=097f0256-fe21-423f-8e3a-0b698a3da989"]}],"mendeley":{"formattedCitation":"(Dewi, 2017; Hubik, 2024)","plainTextFormattedCitation":"(Dewi, 2017; Hubik, 2024)","previouslyFormattedCitation":"(Dewi, 2017; Hubik, 2024)"},"properties":{"noteIndex":0},"schema":"https://github.com/citation-style-language/schema/raw/master/csl-citation.json"}</w:instrText>
      </w:r>
      <w:r w:rsidR="00274BED">
        <w:rPr>
          <w:rFonts w:ascii="Calibri Light" w:hAnsi="Calibri Light" w:cs="Calibri Light"/>
          <w:sz w:val="24"/>
          <w:szCs w:val="24"/>
        </w:rPr>
        <w:fldChar w:fldCharType="separate"/>
      </w:r>
      <w:r w:rsidR="00274BED" w:rsidRPr="00274BED">
        <w:rPr>
          <w:rFonts w:ascii="Calibri Light" w:hAnsi="Calibri Light" w:cs="Calibri Light"/>
          <w:noProof/>
          <w:sz w:val="24"/>
          <w:szCs w:val="24"/>
        </w:rPr>
        <w:t>(Dewi, 2017; Hubik, 2024)</w:t>
      </w:r>
      <w:r w:rsidR="00274BED">
        <w:rPr>
          <w:rFonts w:ascii="Calibri Light" w:hAnsi="Calibri Light" w:cs="Calibri Light"/>
          <w:sz w:val="24"/>
          <w:szCs w:val="24"/>
        </w:rPr>
        <w:fldChar w:fldCharType="end"/>
      </w:r>
      <w:r w:rsidRPr="00C82DD8">
        <w:rPr>
          <w:rFonts w:ascii="Calibri Light" w:hAnsi="Calibri Light" w:cs="Calibri Light"/>
          <w:sz w:val="24"/>
          <w:szCs w:val="24"/>
        </w:rPr>
        <w:t>. This initiative arose from an urgent need caused by the emergence and development of Islamic banking and other Sharia-compliant financial institutions in Indonesia since the early 1990s. A pertinent question remains: Are the fatwas issued by the DSN legally binding for multiple parties, particularly for legal experts?</w:t>
      </w:r>
    </w:p>
    <w:p w:rsidR="00C82DD8" w:rsidRPr="00C82DD8" w:rsidRDefault="00C82DD8" w:rsidP="00C82DD8">
      <w:pPr>
        <w:spacing w:before="120" w:after="120"/>
        <w:ind w:left="426"/>
        <w:jc w:val="both"/>
        <w:rPr>
          <w:rFonts w:ascii="Calibri Light" w:hAnsi="Calibri Light" w:cs="Calibri Light"/>
          <w:sz w:val="24"/>
          <w:szCs w:val="24"/>
        </w:rPr>
      </w:pPr>
      <w:r w:rsidRPr="00C82DD8">
        <w:rPr>
          <w:rFonts w:ascii="Calibri Light" w:hAnsi="Calibri Light" w:cs="Calibri Light"/>
          <w:sz w:val="24"/>
          <w:szCs w:val="24"/>
        </w:rPr>
        <w:t xml:space="preserve">The Sharia Council's fatwas are binding as they are specifically regulated by legislation, compliance with which is enforced through penalties for violations. However, this institution does not serve as a national or governmental entity authorized to issue legal products that carry binding legal force upon violators </w:t>
      </w:r>
      <w:r w:rsidR="002A4F8C">
        <w:rPr>
          <w:rFonts w:ascii="Calibri Light" w:hAnsi="Calibri Light" w:cs="Calibri Light"/>
          <w:sz w:val="24"/>
          <w:szCs w:val="24"/>
        </w:rPr>
        <w:fldChar w:fldCharType="begin" w:fldLock="1"/>
      </w:r>
      <w:r w:rsidR="00DE3EFC">
        <w:rPr>
          <w:rFonts w:ascii="Calibri Light" w:hAnsi="Calibri Light" w:cs="Calibri Light"/>
          <w:sz w:val="24"/>
          <w:szCs w:val="24"/>
        </w:rPr>
        <w:instrText>ADDIN CSL_CITATION {"citationItems":[{"id":"ITEM-1","itemData":{"DOI":"10.18502/kss.v8i12.13700","author":[{"dropping-particle":"","family":"Salisu","given":"Auwal","non-dropping-particle":"","parse-names":false,"suffix":""},{"dropping-particle":"","family":"Shereeza","given":"Mohamed","non-dropping-particle":"","parse-names":false,"suffix":""},{"dropping-particle":"","family":"Hassan","given":"Shahir","non-dropping-particle":"","parse-names":false,"suffix":""}],"container-title":"KnE Social Sciences","id":"ITEM-1","issued":{"date-parts":[["2023","7","18"]]},"title":"Classical Islamic Fatwa Framework in Mu'amalat for Islamic Banking Institutions","type":"article-journal"},"uris":["http://www.mendeley.com/documents/?uuid=c62cb0e2-82fd-4646-b471-ca9d258e7559"]}],"mendeley":{"formattedCitation":"(Salisu et al., 2023)","plainTextFormattedCitation":"(Salisu et al., 2023)","previouslyFormattedCitation":"(Salisu et al., 2023)"},"properties":{"noteIndex":0},"schema":"https://github.com/citation-style-language/schema/raw/master/csl-citation.json"}</w:instrText>
      </w:r>
      <w:r w:rsidR="002A4F8C">
        <w:rPr>
          <w:rFonts w:ascii="Calibri Light" w:hAnsi="Calibri Light" w:cs="Calibri Light"/>
          <w:sz w:val="24"/>
          <w:szCs w:val="24"/>
        </w:rPr>
        <w:fldChar w:fldCharType="separate"/>
      </w:r>
      <w:r w:rsidR="002A4F8C" w:rsidRPr="002A4F8C">
        <w:rPr>
          <w:rFonts w:ascii="Calibri Light" w:hAnsi="Calibri Light" w:cs="Calibri Light"/>
          <w:noProof/>
          <w:sz w:val="24"/>
          <w:szCs w:val="24"/>
        </w:rPr>
        <w:t>(Salisu et al., 2023)</w:t>
      </w:r>
      <w:r w:rsidR="002A4F8C">
        <w:rPr>
          <w:rFonts w:ascii="Calibri Light" w:hAnsi="Calibri Light" w:cs="Calibri Light"/>
          <w:sz w:val="24"/>
          <w:szCs w:val="24"/>
        </w:rPr>
        <w:fldChar w:fldCharType="end"/>
      </w:r>
      <w:r w:rsidRPr="00C82DD8">
        <w:rPr>
          <w:rFonts w:ascii="Calibri Light" w:hAnsi="Calibri Light" w:cs="Calibri Light"/>
          <w:sz w:val="24"/>
          <w:szCs w:val="24"/>
        </w:rPr>
        <w:t>. This perspective is part of the broader concept of Islamic economics, which is integral to the teachings and mechanisms of Islam for its followers. Unlike traditional economics, which may be separated from religious teachings, Islamic economics is strongly linked to Islamic doctrine, encompassing faith (</w:t>
      </w:r>
      <w:proofErr w:type="spellStart"/>
      <w:r w:rsidRPr="00EA64B1">
        <w:rPr>
          <w:rFonts w:ascii="Calibri Light" w:hAnsi="Calibri Light" w:cs="Calibri Light"/>
          <w:i/>
          <w:iCs/>
          <w:sz w:val="24"/>
          <w:szCs w:val="24"/>
        </w:rPr>
        <w:t>aqidah</w:t>
      </w:r>
      <w:proofErr w:type="spellEnd"/>
      <w:r w:rsidRPr="00C82DD8">
        <w:rPr>
          <w:rFonts w:ascii="Calibri Light" w:hAnsi="Calibri Light" w:cs="Calibri Light"/>
          <w:sz w:val="24"/>
          <w:szCs w:val="24"/>
        </w:rPr>
        <w:t>), law (</w:t>
      </w:r>
      <w:r w:rsidRPr="00EA64B1">
        <w:rPr>
          <w:rFonts w:ascii="Calibri Light" w:hAnsi="Calibri Light" w:cs="Calibri Light"/>
          <w:i/>
          <w:iCs/>
          <w:sz w:val="24"/>
          <w:szCs w:val="24"/>
        </w:rPr>
        <w:t>syariah</w:t>
      </w:r>
      <w:r w:rsidRPr="00C82DD8">
        <w:rPr>
          <w:rFonts w:ascii="Calibri Light" w:hAnsi="Calibri Light" w:cs="Calibri Light"/>
          <w:sz w:val="24"/>
          <w:szCs w:val="24"/>
        </w:rPr>
        <w:t>), and ethics (</w:t>
      </w:r>
      <w:proofErr w:type="spellStart"/>
      <w:r w:rsidRPr="00EA64B1">
        <w:rPr>
          <w:rFonts w:ascii="Calibri Light" w:hAnsi="Calibri Light" w:cs="Calibri Light"/>
          <w:i/>
          <w:iCs/>
          <w:sz w:val="24"/>
          <w:szCs w:val="24"/>
        </w:rPr>
        <w:t>akhlak</w:t>
      </w:r>
      <w:proofErr w:type="spellEnd"/>
      <w:r w:rsidRPr="00C82DD8">
        <w:rPr>
          <w:rFonts w:ascii="Calibri Light" w:hAnsi="Calibri Light" w:cs="Calibri Light"/>
          <w:sz w:val="24"/>
          <w:szCs w:val="24"/>
        </w:rPr>
        <w:t>).</w:t>
      </w:r>
    </w:p>
    <w:p w:rsidR="00C82DD8" w:rsidRDefault="00C82DD8" w:rsidP="00C82DD8">
      <w:pPr>
        <w:spacing w:before="120" w:after="120"/>
        <w:ind w:left="426"/>
        <w:jc w:val="both"/>
        <w:rPr>
          <w:rFonts w:ascii="Calibri Light" w:hAnsi="Calibri Light" w:cs="Calibri Light"/>
          <w:sz w:val="24"/>
          <w:szCs w:val="24"/>
        </w:rPr>
      </w:pPr>
      <w:r w:rsidRPr="00C82DD8">
        <w:rPr>
          <w:rFonts w:ascii="Calibri Light" w:hAnsi="Calibri Light" w:cs="Calibri Light"/>
          <w:sz w:val="24"/>
          <w:szCs w:val="24"/>
        </w:rPr>
        <w:t>According to Yusuf al-</w:t>
      </w:r>
      <w:proofErr w:type="spellStart"/>
      <w:r w:rsidRPr="00C82DD8">
        <w:rPr>
          <w:rFonts w:ascii="Calibri Light" w:hAnsi="Calibri Light" w:cs="Calibri Light"/>
          <w:sz w:val="24"/>
          <w:szCs w:val="24"/>
        </w:rPr>
        <w:t>Qaradhawi</w:t>
      </w:r>
      <w:proofErr w:type="spellEnd"/>
      <w:r w:rsidRPr="00C82DD8">
        <w:rPr>
          <w:rFonts w:ascii="Calibri Light" w:hAnsi="Calibri Light" w:cs="Calibri Light"/>
          <w:sz w:val="24"/>
          <w:szCs w:val="24"/>
        </w:rPr>
        <w:t xml:space="preserve">, Islamic economics is a crucial and fundamental aspect of the broader economic framework. Adherence to its principles is tantamount to obedience to Allah and constitutes an act of worship. Thus, implementing an Islamic financial system is considered a prayer </w:t>
      </w:r>
      <w:r w:rsidR="00DE3EFC">
        <w:rPr>
          <w:rFonts w:ascii="Calibri Light" w:hAnsi="Calibri Light" w:cs="Calibri Light"/>
          <w:sz w:val="24"/>
          <w:szCs w:val="24"/>
        </w:rPr>
        <w:fldChar w:fldCharType="begin" w:fldLock="1"/>
      </w:r>
      <w:r w:rsidR="005433A2">
        <w:rPr>
          <w:rFonts w:ascii="Calibri Light" w:hAnsi="Calibri Light" w:cs="Calibri Light"/>
          <w:sz w:val="24"/>
          <w:szCs w:val="24"/>
        </w:rPr>
        <w:instrText>ADDIN CSL_CITATION {"citationItems":[{"id":"ITEM-1","itemData":{"ISSN":"1829-6505","abstract":"Trends in development of Islamic economics, especially islamic banking in Indonesia showed a significant improvement graph.","author":[{"dropping-particle":"","family":"Abdad","given":"M Zaidi","non-dropping-particle":"","parse-names":false,"suffix":""}],"container-title":"Jurnal Ekonomi dan Ekonomi Islam","id":"ITEM-1","issue":"2","issued":{"date-parts":[["2019"]]},"page":"233-422","title":"Signifikansi Fatwa DSN MUI Terhadap Perkembangan Ekonomi Syariah Di Indonesia","type":"article-journal","volume":"18"},"uris":["http://www.mendeley.com/documents/?uuid=dc86eb96-dcd3-4dd4-95ed-316b1fb36308"]}],"mendeley":{"formattedCitation":"(Abdad, 2019)","plainTextFormattedCitation":"(Abdad, 2019)","previouslyFormattedCitation":"(Abdad, 2019)"},"properties":{"noteIndex":0},"schema":"https://github.com/citation-style-language/schema/raw/master/csl-citation.json"}</w:instrText>
      </w:r>
      <w:r w:rsidR="00DE3EFC">
        <w:rPr>
          <w:rFonts w:ascii="Calibri Light" w:hAnsi="Calibri Light" w:cs="Calibri Light"/>
          <w:sz w:val="24"/>
          <w:szCs w:val="24"/>
        </w:rPr>
        <w:fldChar w:fldCharType="separate"/>
      </w:r>
      <w:r w:rsidR="00DE3EFC" w:rsidRPr="00DE3EFC">
        <w:rPr>
          <w:rFonts w:ascii="Calibri Light" w:hAnsi="Calibri Light" w:cs="Calibri Light"/>
          <w:noProof/>
          <w:sz w:val="24"/>
          <w:szCs w:val="24"/>
        </w:rPr>
        <w:t>(Abdad, 2019)</w:t>
      </w:r>
      <w:r w:rsidR="00DE3EFC">
        <w:rPr>
          <w:rFonts w:ascii="Calibri Light" w:hAnsi="Calibri Light" w:cs="Calibri Light"/>
          <w:sz w:val="24"/>
          <w:szCs w:val="24"/>
        </w:rPr>
        <w:fldChar w:fldCharType="end"/>
      </w:r>
      <w:r w:rsidRPr="00C82DD8">
        <w:rPr>
          <w:rFonts w:ascii="Calibri Light" w:hAnsi="Calibri Light" w:cs="Calibri Light"/>
          <w:sz w:val="24"/>
          <w:szCs w:val="24"/>
        </w:rPr>
        <w:t>. Islamic economics is a manifestation of worship within the Islamic economic system, characterized by values centered on promoting sound and preventing wrongdoing (</w:t>
      </w:r>
      <w:proofErr w:type="spellStart"/>
      <w:r w:rsidRPr="00DE3EFC">
        <w:rPr>
          <w:rFonts w:ascii="Calibri Light" w:hAnsi="Calibri Light" w:cs="Calibri Light"/>
          <w:i/>
          <w:iCs/>
          <w:sz w:val="24"/>
          <w:szCs w:val="24"/>
        </w:rPr>
        <w:t>amr</w:t>
      </w:r>
      <w:proofErr w:type="spellEnd"/>
      <w:r w:rsidRPr="00DE3EFC">
        <w:rPr>
          <w:rFonts w:ascii="Calibri Light" w:hAnsi="Calibri Light" w:cs="Calibri Light"/>
          <w:i/>
          <w:iCs/>
          <w:sz w:val="24"/>
          <w:szCs w:val="24"/>
        </w:rPr>
        <w:t xml:space="preserve"> </w:t>
      </w:r>
      <w:proofErr w:type="spellStart"/>
      <w:r w:rsidRPr="00DE3EFC">
        <w:rPr>
          <w:rFonts w:ascii="Calibri Light" w:hAnsi="Calibri Light" w:cs="Calibri Light"/>
          <w:i/>
          <w:iCs/>
          <w:sz w:val="24"/>
          <w:szCs w:val="24"/>
        </w:rPr>
        <w:t>maʿrūf</w:t>
      </w:r>
      <w:proofErr w:type="spellEnd"/>
      <w:r w:rsidRPr="00DE3EFC">
        <w:rPr>
          <w:rFonts w:ascii="Calibri Light" w:hAnsi="Calibri Light" w:cs="Calibri Light"/>
          <w:i/>
          <w:iCs/>
          <w:sz w:val="24"/>
          <w:szCs w:val="24"/>
        </w:rPr>
        <w:t xml:space="preserve"> wa </w:t>
      </w:r>
      <w:proofErr w:type="spellStart"/>
      <w:r w:rsidRPr="00DE3EFC">
        <w:rPr>
          <w:rFonts w:ascii="Calibri Light" w:hAnsi="Calibri Light" w:cs="Calibri Light"/>
          <w:i/>
          <w:iCs/>
          <w:sz w:val="24"/>
          <w:szCs w:val="24"/>
        </w:rPr>
        <w:t>nahi</w:t>
      </w:r>
      <w:proofErr w:type="spellEnd"/>
      <w:r w:rsidRPr="00DE3EFC">
        <w:rPr>
          <w:rFonts w:ascii="Calibri Light" w:hAnsi="Calibri Light" w:cs="Calibri Light"/>
          <w:i/>
          <w:iCs/>
          <w:sz w:val="24"/>
          <w:szCs w:val="24"/>
        </w:rPr>
        <w:t xml:space="preserve"> </w:t>
      </w:r>
      <w:proofErr w:type="spellStart"/>
      <w:r w:rsidRPr="00DE3EFC">
        <w:rPr>
          <w:rFonts w:ascii="Calibri Light" w:hAnsi="Calibri Light" w:cs="Calibri Light"/>
          <w:i/>
          <w:iCs/>
          <w:sz w:val="24"/>
          <w:szCs w:val="24"/>
        </w:rPr>
        <w:t>munkar</w:t>
      </w:r>
      <w:proofErr w:type="spellEnd"/>
      <w:r w:rsidRPr="00C82DD8">
        <w:rPr>
          <w:rFonts w:ascii="Calibri Light" w:hAnsi="Calibri Light" w:cs="Calibri Light"/>
          <w:sz w:val="24"/>
          <w:szCs w:val="24"/>
        </w:rPr>
        <w:t xml:space="preserve">), which entails doing what is right and refraining from what is prohibited. This can be examined through divine economics, ethical economics, human-centric economics (humanity as stewards of the earth), and balanced economics (justice in both this world and the hereafter). The aim is to analyze the fatwas issued by the National Sharia Council (DSN) concerning their legal rationale and societal impact, particularly regarding various laws and governmental regulations </w:t>
      </w:r>
      <w:r w:rsidR="002A4F8C">
        <w:rPr>
          <w:rFonts w:ascii="Calibri Light" w:hAnsi="Calibri Light" w:cs="Calibri Light"/>
          <w:sz w:val="24"/>
          <w:szCs w:val="24"/>
        </w:rPr>
        <w:fldChar w:fldCharType="begin" w:fldLock="1"/>
      </w:r>
      <w:r w:rsidR="002A4F8C">
        <w:rPr>
          <w:rFonts w:ascii="Calibri Light" w:hAnsi="Calibri Light" w:cs="Calibri Light"/>
          <w:sz w:val="24"/>
          <w:szCs w:val="24"/>
        </w:rPr>
        <w:instrText>ADDIN CSL_CITATION {"citationItems":[{"id":"ITEM-1","itemData":{"DOI":"10.1016/j.jief.2022.02.004","author":[{"dropping-particle":"","family":"Chapra","given":"Muhammad Umer","non-dropping-particle":"","parse-names":false,"suffix":""}],"container-title":"Journal of Islamic Economics and Finance","id":"ITEM-1","issue":"2","issued":{"date-parts":[["2022"]]},"title":"Islamic Economics and its Ethical Dimensions: The Role of Governance and Fatwas","type":"article-journal","volume":"14"},"uris":["http://www.mendeley.com/documents/?uuid=a7812e6f-520c-4a2b-b515-c64b2126a784"]}],"mendeley":{"formattedCitation":"(Chapra, 2022)","plainTextFormattedCitation":"(Chapra, 2022)","previouslyFormattedCitation":"(Chapra, 2022)"},"properties":{"noteIndex":0},"schema":"https://github.com/citation-style-language/schema/raw/master/csl-citation.json"}</w:instrText>
      </w:r>
      <w:r w:rsidR="002A4F8C">
        <w:rPr>
          <w:rFonts w:ascii="Calibri Light" w:hAnsi="Calibri Light" w:cs="Calibri Light"/>
          <w:sz w:val="24"/>
          <w:szCs w:val="24"/>
        </w:rPr>
        <w:fldChar w:fldCharType="separate"/>
      </w:r>
      <w:r w:rsidR="002A4F8C" w:rsidRPr="002A4F8C">
        <w:rPr>
          <w:rFonts w:ascii="Calibri Light" w:hAnsi="Calibri Light" w:cs="Calibri Light"/>
          <w:noProof/>
          <w:sz w:val="24"/>
          <w:szCs w:val="24"/>
        </w:rPr>
        <w:t>(Chapra, 2022)</w:t>
      </w:r>
      <w:r w:rsidR="002A4F8C">
        <w:rPr>
          <w:rFonts w:ascii="Calibri Light" w:hAnsi="Calibri Light" w:cs="Calibri Light"/>
          <w:sz w:val="24"/>
          <w:szCs w:val="24"/>
        </w:rPr>
        <w:fldChar w:fldCharType="end"/>
      </w:r>
      <w:r w:rsidRPr="00C82DD8">
        <w:rPr>
          <w:rFonts w:ascii="Calibri Light" w:hAnsi="Calibri Light" w:cs="Calibri Light"/>
          <w:sz w:val="24"/>
          <w:szCs w:val="24"/>
        </w:rPr>
        <w:t>.</w:t>
      </w:r>
    </w:p>
    <w:p w:rsidR="00C82DD8" w:rsidRPr="00C82DD8" w:rsidRDefault="00C82DD8" w:rsidP="00C82DD8">
      <w:pPr>
        <w:spacing w:before="120" w:after="120"/>
        <w:ind w:left="426"/>
        <w:jc w:val="both"/>
        <w:rPr>
          <w:rFonts w:ascii="Calibri Light" w:hAnsi="Calibri Light" w:cs="Calibri Light"/>
          <w:sz w:val="24"/>
          <w:szCs w:val="24"/>
        </w:rPr>
      </w:pPr>
      <w:r w:rsidRPr="00C82DD8">
        <w:rPr>
          <w:rFonts w:ascii="Calibri Light" w:hAnsi="Calibri Light" w:cs="Calibri Light"/>
          <w:sz w:val="24"/>
          <w:szCs w:val="24"/>
        </w:rPr>
        <w:t xml:space="preserve">Since its establishment in 1999, the DSN has issued approximately 82 fatwas on Islamic economic issues, covering topics such as savings under </w:t>
      </w:r>
      <w:proofErr w:type="spellStart"/>
      <w:r w:rsidRPr="00793F7C">
        <w:rPr>
          <w:rFonts w:ascii="Calibri Light" w:hAnsi="Calibri Light" w:cs="Calibri Light"/>
          <w:i/>
          <w:iCs/>
          <w:sz w:val="24"/>
          <w:szCs w:val="24"/>
        </w:rPr>
        <w:t>muḍārabah</w:t>
      </w:r>
      <w:proofErr w:type="spellEnd"/>
      <w:r w:rsidRPr="00C82DD8">
        <w:rPr>
          <w:rFonts w:ascii="Calibri Light" w:hAnsi="Calibri Light" w:cs="Calibri Light"/>
          <w:sz w:val="24"/>
          <w:szCs w:val="24"/>
        </w:rPr>
        <w:t xml:space="preserve"> and </w:t>
      </w:r>
      <w:proofErr w:type="spellStart"/>
      <w:r w:rsidRPr="00793F7C">
        <w:rPr>
          <w:rFonts w:ascii="Calibri Light" w:hAnsi="Calibri Light" w:cs="Calibri Light"/>
          <w:i/>
          <w:iCs/>
          <w:sz w:val="24"/>
          <w:szCs w:val="24"/>
        </w:rPr>
        <w:t>wadī'ah</w:t>
      </w:r>
      <w:proofErr w:type="spellEnd"/>
      <w:r w:rsidRPr="00C82DD8">
        <w:rPr>
          <w:rFonts w:ascii="Calibri Light" w:hAnsi="Calibri Light" w:cs="Calibri Light"/>
          <w:sz w:val="24"/>
          <w:szCs w:val="24"/>
        </w:rPr>
        <w:t xml:space="preserve"> schemes, </w:t>
      </w:r>
      <w:proofErr w:type="spellStart"/>
      <w:r w:rsidRPr="00793F7C">
        <w:rPr>
          <w:rFonts w:ascii="Calibri Light" w:hAnsi="Calibri Light" w:cs="Calibri Light"/>
          <w:i/>
          <w:iCs/>
          <w:sz w:val="24"/>
          <w:szCs w:val="24"/>
        </w:rPr>
        <w:t>murābahah</w:t>
      </w:r>
      <w:proofErr w:type="spellEnd"/>
      <w:r w:rsidRPr="00793F7C">
        <w:rPr>
          <w:rFonts w:ascii="Calibri Light" w:hAnsi="Calibri Light" w:cs="Calibri Light"/>
          <w:i/>
          <w:iCs/>
          <w:sz w:val="24"/>
          <w:szCs w:val="24"/>
        </w:rPr>
        <w:t>, bai' al-</w:t>
      </w:r>
      <w:proofErr w:type="spellStart"/>
      <w:r w:rsidRPr="00793F7C">
        <w:rPr>
          <w:rFonts w:ascii="Calibri Light" w:hAnsi="Calibri Light" w:cs="Calibri Light"/>
          <w:i/>
          <w:iCs/>
          <w:sz w:val="24"/>
          <w:szCs w:val="24"/>
        </w:rPr>
        <w:t>salam</w:t>
      </w:r>
      <w:proofErr w:type="spellEnd"/>
      <w:r w:rsidRPr="00793F7C">
        <w:rPr>
          <w:rFonts w:ascii="Calibri Light" w:hAnsi="Calibri Light" w:cs="Calibri Light"/>
          <w:i/>
          <w:iCs/>
          <w:sz w:val="24"/>
          <w:szCs w:val="24"/>
        </w:rPr>
        <w:t xml:space="preserve">, </w:t>
      </w:r>
      <w:proofErr w:type="spellStart"/>
      <w:r w:rsidRPr="00793F7C">
        <w:rPr>
          <w:rFonts w:ascii="Calibri Light" w:hAnsi="Calibri Light" w:cs="Calibri Light"/>
          <w:i/>
          <w:iCs/>
          <w:sz w:val="24"/>
          <w:szCs w:val="24"/>
        </w:rPr>
        <w:t>musyārakah</w:t>
      </w:r>
      <w:proofErr w:type="spellEnd"/>
      <w:r w:rsidRPr="00793F7C">
        <w:rPr>
          <w:rFonts w:ascii="Calibri Light" w:hAnsi="Calibri Light" w:cs="Calibri Light"/>
          <w:i/>
          <w:iCs/>
          <w:sz w:val="24"/>
          <w:szCs w:val="24"/>
        </w:rPr>
        <w:t xml:space="preserve">, </w:t>
      </w:r>
      <w:proofErr w:type="spellStart"/>
      <w:r w:rsidRPr="00793F7C">
        <w:rPr>
          <w:rFonts w:ascii="Calibri Light" w:hAnsi="Calibri Light" w:cs="Calibri Light"/>
          <w:i/>
          <w:iCs/>
          <w:sz w:val="24"/>
          <w:szCs w:val="24"/>
        </w:rPr>
        <w:t>ijārah</w:t>
      </w:r>
      <w:proofErr w:type="spellEnd"/>
      <w:r w:rsidRPr="00793F7C">
        <w:rPr>
          <w:rFonts w:ascii="Calibri Light" w:hAnsi="Calibri Light" w:cs="Calibri Light"/>
          <w:i/>
          <w:iCs/>
          <w:sz w:val="24"/>
          <w:szCs w:val="24"/>
        </w:rPr>
        <w:t xml:space="preserve">, </w:t>
      </w:r>
      <w:proofErr w:type="spellStart"/>
      <w:r w:rsidRPr="00793F7C">
        <w:rPr>
          <w:rFonts w:ascii="Calibri Light" w:hAnsi="Calibri Light" w:cs="Calibri Light"/>
          <w:i/>
          <w:iCs/>
          <w:sz w:val="24"/>
          <w:szCs w:val="24"/>
        </w:rPr>
        <w:t>wakālah</w:t>
      </w:r>
      <w:proofErr w:type="spellEnd"/>
      <w:r w:rsidRPr="00793F7C">
        <w:rPr>
          <w:rFonts w:ascii="Calibri Light" w:hAnsi="Calibri Light" w:cs="Calibri Light"/>
          <w:i/>
          <w:iCs/>
          <w:sz w:val="24"/>
          <w:szCs w:val="24"/>
        </w:rPr>
        <w:t xml:space="preserve">, </w:t>
      </w:r>
      <w:proofErr w:type="spellStart"/>
      <w:r w:rsidRPr="00793F7C">
        <w:rPr>
          <w:rFonts w:ascii="Calibri Light" w:hAnsi="Calibri Light" w:cs="Calibri Light"/>
          <w:i/>
          <w:iCs/>
          <w:sz w:val="24"/>
          <w:szCs w:val="24"/>
        </w:rPr>
        <w:t>kafālah</w:t>
      </w:r>
      <w:proofErr w:type="spellEnd"/>
      <w:r w:rsidRPr="00793F7C">
        <w:rPr>
          <w:rFonts w:ascii="Calibri Light" w:hAnsi="Calibri Light" w:cs="Calibri Light"/>
          <w:i/>
          <w:iCs/>
          <w:sz w:val="24"/>
          <w:szCs w:val="24"/>
        </w:rPr>
        <w:t xml:space="preserve">, </w:t>
      </w:r>
      <w:proofErr w:type="spellStart"/>
      <w:r w:rsidRPr="00793F7C">
        <w:rPr>
          <w:rFonts w:ascii="Calibri Light" w:hAnsi="Calibri Light" w:cs="Calibri Light"/>
          <w:i/>
          <w:iCs/>
          <w:sz w:val="24"/>
          <w:szCs w:val="24"/>
        </w:rPr>
        <w:t>hawālah</w:t>
      </w:r>
      <w:proofErr w:type="spellEnd"/>
      <w:r w:rsidRPr="00C82DD8">
        <w:rPr>
          <w:rFonts w:ascii="Calibri Light" w:hAnsi="Calibri Light" w:cs="Calibri Light"/>
          <w:sz w:val="24"/>
          <w:szCs w:val="24"/>
        </w:rPr>
        <w:t xml:space="preserve">, safes, gold, </w:t>
      </w:r>
      <w:proofErr w:type="spellStart"/>
      <w:r w:rsidRPr="00793F7C">
        <w:rPr>
          <w:rFonts w:ascii="Calibri Light" w:hAnsi="Calibri Light" w:cs="Calibri Light"/>
          <w:i/>
          <w:iCs/>
          <w:sz w:val="24"/>
          <w:szCs w:val="24"/>
        </w:rPr>
        <w:t>rahn</w:t>
      </w:r>
      <w:proofErr w:type="spellEnd"/>
      <w:r w:rsidRPr="00C82DD8">
        <w:rPr>
          <w:rFonts w:ascii="Calibri Light" w:hAnsi="Calibri Light" w:cs="Calibri Light"/>
          <w:sz w:val="24"/>
          <w:szCs w:val="24"/>
        </w:rPr>
        <w:t>, letters of credit, Sharia credit cards, and sales transactions</w:t>
      </w:r>
      <w:r w:rsidR="00793F7C">
        <w:rPr>
          <w:rFonts w:ascii="Calibri Light" w:hAnsi="Calibri Light" w:cs="Calibri Light"/>
          <w:sz w:val="24"/>
          <w:szCs w:val="24"/>
        </w:rPr>
        <w:t xml:space="preserve"> </w:t>
      </w:r>
      <w:r w:rsidR="00793F7C">
        <w:rPr>
          <w:rFonts w:ascii="Calibri Light" w:hAnsi="Calibri Light" w:cs="Calibri Light"/>
          <w:sz w:val="24"/>
          <w:szCs w:val="24"/>
        </w:rPr>
        <w:fldChar w:fldCharType="begin" w:fldLock="1"/>
      </w:r>
      <w:r w:rsidR="00904D3F">
        <w:rPr>
          <w:rFonts w:ascii="Calibri Light" w:hAnsi="Calibri Light" w:cs="Calibri Light"/>
          <w:sz w:val="24"/>
          <w:szCs w:val="24"/>
        </w:rPr>
        <w:instrText>ADDIN CSL_CITATION {"citationItems":[{"id":"ITEM-1","itemData":{"DOI":"10.21111/tsaqafah.v12i1.369","author":[{"dropping-particle":"","family":"Novia","given":"Aidil","non-dropping-particle":"","parse-names":false,"suffix":""}],"container-title":"Tsaqafah: Jurnal Peradaban Islam","id":"ITEM-1","issue":"1","issued":{"date-parts":[["2016"]]},"page":"79","title":"Kontribusi Fiqh Legal Maxim Dalam Fatwa-Fatwa Ekonomi Syariah Dewan Syariah Nasional Majelis Ulama Indonesia (DSN-MUI)","type":"article-journal","volume":"12"},"uris":["http://www.mendeley.com/documents/?uuid=debf25a5-e431-4002-a4b5-5b71d7fbac4f"]}],"mendeley":{"formattedCitation":"(Novia, 2016)","plainTextFormattedCitation":"(Novia, 2016)","previouslyFormattedCitation":"(Novia, 2016)"},"properties":{"noteIndex":0},"schema":"https://github.com/citation-style-language/schema/raw/master/csl-citation.json"}</w:instrText>
      </w:r>
      <w:r w:rsidR="00793F7C">
        <w:rPr>
          <w:rFonts w:ascii="Calibri Light" w:hAnsi="Calibri Light" w:cs="Calibri Light"/>
          <w:sz w:val="24"/>
          <w:szCs w:val="24"/>
        </w:rPr>
        <w:fldChar w:fldCharType="separate"/>
      </w:r>
      <w:r w:rsidR="00793F7C" w:rsidRPr="00793F7C">
        <w:rPr>
          <w:rFonts w:ascii="Calibri Light" w:hAnsi="Calibri Light" w:cs="Calibri Light"/>
          <w:noProof/>
          <w:sz w:val="24"/>
          <w:szCs w:val="24"/>
        </w:rPr>
        <w:t>(Novia, 2016)</w:t>
      </w:r>
      <w:r w:rsidR="00793F7C">
        <w:rPr>
          <w:rFonts w:ascii="Calibri Light" w:hAnsi="Calibri Light" w:cs="Calibri Light"/>
          <w:sz w:val="24"/>
          <w:szCs w:val="24"/>
        </w:rPr>
        <w:fldChar w:fldCharType="end"/>
      </w:r>
      <w:r w:rsidRPr="00C82DD8">
        <w:rPr>
          <w:rFonts w:ascii="Calibri Light" w:hAnsi="Calibri Light" w:cs="Calibri Light"/>
          <w:sz w:val="24"/>
          <w:szCs w:val="24"/>
        </w:rPr>
        <w:t xml:space="preserve">. Of these, 58 fatwas specifically address issues related to Islamic banking, 10 pertain to the Sharia capital market, 6 focus on Sharia halal labeling, 3 relate to Islamic bonds, 3 concern Sharia pledges, and one addresses Sharia credit. This article will limit its examination to a selection of fatwas regarding Islamic banking, Sharia halal labeling, the Sharia capital market, and issues surrounding Sharia pledges </w:t>
      </w:r>
      <w:r w:rsidR="00E156FC">
        <w:rPr>
          <w:rFonts w:ascii="Calibri Light" w:hAnsi="Calibri Light" w:cs="Calibri Light"/>
          <w:sz w:val="24"/>
          <w:szCs w:val="24"/>
        </w:rPr>
        <w:fldChar w:fldCharType="begin" w:fldLock="1"/>
      </w:r>
      <w:r w:rsidR="00274BED">
        <w:rPr>
          <w:rFonts w:ascii="Calibri Light" w:hAnsi="Calibri Light" w:cs="Calibri Light"/>
          <w:sz w:val="24"/>
          <w:szCs w:val="24"/>
        </w:rPr>
        <w:instrText>ADDIN CSL_CITATION {"citationItems":[{"id":"ITEM-1","itemData":{"DOI":"10.55324/josr.v3i9.2261","author":[{"dropping-particle":"","family":"Widiyono","given":"Try","non-dropping-particle":"","parse-names":false,"suffix":""}],"container-title":"Journal of Social Research","id":"ITEM-1","issue":"9","issued":{"date-parts":[["2024","8","30"]]},"title":"The Legal Position of the Indonesian Ulema Council in Applying the Principles of Islamic Law in Islamic Banking Operations in Indonesia","type":"article-journal","volume":"3"},"uris":["http://www.mendeley.com/documents/?uuid=86ecd500-2992-42f7-a4b2-407af2ce3166"]},{"id":"ITEM-2","itemData":{"DOI":"10.30659/jua.v7i1.23425","author":[{"dropping-particle":"","family":"Ramadhan","given":"Suci","non-dropping-particle":"","parse-names":false,"suffix":""},{"dropping-particle":"","family":"Rambe","given":"Toguan","non-dropping-particle":"","parse-names":false,"suffix":""},{"dropping-particle":"","family":"Hasibuan","given":"Badai","non-dropping-particle":"","parse-names":false,"suffix":""},{"dropping-particle":"","family":"Harahap","given":"Abdul","non-dropping-particle":"","parse-names":false,"suffix":""}],"container-title":"Ulul Albab: Jurnal Studi dan Penelitian Hukum Islam","id":"ITEM-2","issue":"1","issued":{"date-parts":[["2024","5","3"]]},"page":"15","title":"Analysis of Fatwa Regarding Sharia Credit Cards and Their Relevance to the Development of Islamic Banking in Indonesia and Bahrain","type":"article-journal","volume":"7"},"uris":["http://www.mendeley.com/documents/?uuid=cb9ee808-7a35-4021-af36-6e1bea646580"]}],"mendeley":{"formattedCitation":"(Ramadhan et al., 2024; Widiyono, 2024)","plainTextFormattedCitation":"(Ramadhan et al., 2024; Widiyono, 2024)","previouslyFormattedCitation":"(Ramadhan et al., 2024; Widiyono, 2024)"},"properties":{"noteIndex":0},"schema":"https://github.com/citation-style-language/schema/raw/master/csl-citation.json"}</w:instrText>
      </w:r>
      <w:r w:rsidR="00E156FC">
        <w:rPr>
          <w:rFonts w:ascii="Calibri Light" w:hAnsi="Calibri Light" w:cs="Calibri Light"/>
          <w:sz w:val="24"/>
          <w:szCs w:val="24"/>
        </w:rPr>
        <w:fldChar w:fldCharType="separate"/>
      </w:r>
      <w:r w:rsidR="00E156FC" w:rsidRPr="00E156FC">
        <w:rPr>
          <w:rFonts w:ascii="Calibri Light" w:hAnsi="Calibri Light" w:cs="Calibri Light"/>
          <w:noProof/>
          <w:sz w:val="24"/>
          <w:szCs w:val="24"/>
        </w:rPr>
        <w:t>(Ramadhan et al., 2024; Widiyono, 2024)</w:t>
      </w:r>
      <w:r w:rsidR="00E156FC">
        <w:rPr>
          <w:rFonts w:ascii="Calibri Light" w:hAnsi="Calibri Light" w:cs="Calibri Light"/>
          <w:sz w:val="24"/>
          <w:szCs w:val="24"/>
        </w:rPr>
        <w:fldChar w:fldCharType="end"/>
      </w:r>
      <w:r w:rsidRPr="00C82DD8">
        <w:rPr>
          <w:rFonts w:ascii="Calibri Light" w:hAnsi="Calibri Light" w:cs="Calibri Light"/>
          <w:sz w:val="24"/>
          <w:szCs w:val="24"/>
        </w:rPr>
        <w:t>.</w:t>
      </w:r>
    </w:p>
    <w:p w:rsidR="00C82DD8" w:rsidRPr="00C82DD8" w:rsidRDefault="00C82DD8" w:rsidP="00C82DD8">
      <w:pPr>
        <w:spacing w:before="120" w:after="120"/>
        <w:ind w:left="426"/>
        <w:jc w:val="both"/>
        <w:rPr>
          <w:rFonts w:ascii="Calibri Light" w:hAnsi="Calibri Light" w:cs="Calibri Light"/>
          <w:sz w:val="24"/>
          <w:szCs w:val="24"/>
        </w:rPr>
      </w:pPr>
      <w:r w:rsidRPr="00C82DD8">
        <w:rPr>
          <w:rFonts w:ascii="Calibri Light" w:hAnsi="Calibri Light" w:cs="Calibri Light"/>
          <w:sz w:val="24"/>
          <w:szCs w:val="24"/>
        </w:rPr>
        <w:t xml:space="preserve">Palembang City serves as a center for international trade. According to statistics, the population of Palembang is approximately 3,800,000, comprised of three cultural groups that have merged and assimilated with the cultures of Arabs, Chinese, Indians, and </w:t>
      </w:r>
      <w:r w:rsidRPr="00C82DD8">
        <w:rPr>
          <w:rFonts w:ascii="Calibri Light" w:hAnsi="Calibri Light" w:cs="Calibri Light"/>
          <w:sz w:val="24"/>
          <w:szCs w:val="24"/>
        </w:rPr>
        <w:lastRenderedPageBreak/>
        <w:t>Javanese. The implications and impacts of halal labeling on the purchasing power of micro, small, and medium enterprises (MSMEs) are particularly relevant in Islamic economic law. Halal-labeled products symbolize compliance with religious regulations and serve as indicators of quality and safety for consumers, especially in regions with a majority Muslim population, such as South Sumatra.</w:t>
      </w:r>
    </w:p>
    <w:p w:rsidR="00C82DD8" w:rsidRPr="00C82DD8" w:rsidRDefault="00C82DD8" w:rsidP="00C82DD8">
      <w:pPr>
        <w:spacing w:before="120" w:after="120"/>
        <w:ind w:left="426"/>
        <w:jc w:val="both"/>
        <w:rPr>
          <w:rFonts w:ascii="Calibri Light" w:hAnsi="Calibri Light" w:cs="Calibri Light"/>
          <w:sz w:val="24"/>
          <w:szCs w:val="24"/>
        </w:rPr>
      </w:pPr>
      <w:r w:rsidRPr="00C82DD8">
        <w:rPr>
          <w:rFonts w:ascii="Calibri Light" w:hAnsi="Calibri Light" w:cs="Calibri Light"/>
          <w:sz w:val="24"/>
          <w:szCs w:val="24"/>
        </w:rPr>
        <w:t>Pempek, a quintessential product from Palembang, South Sumatra, possesses significant potential to leverage halal labeling to enhance competitiveness and market penetration. However, the implementation and utilization of halal labels on MSME products often face several challenges, including certification costs, a lack of awareness among business operators, and the complexity of regulations. Halal labeling refers to an integrated system that ensures that every stage of production and distribution of products adheres to Sharia standards.</w:t>
      </w:r>
    </w:p>
    <w:p w:rsidR="00C82DD8" w:rsidRDefault="00C82DD8" w:rsidP="00C82DD8">
      <w:pPr>
        <w:spacing w:before="120" w:after="120"/>
        <w:ind w:left="426"/>
        <w:jc w:val="both"/>
        <w:rPr>
          <w:rFonts w:ascii="Calibri Light" w:hAnsi="Calibri Light" w:cs="Calibri Light"/>
          <w:sz w:val="24"/>
          <w:szCs w:val="24"/>
        </w:rPr>
      </w:pPr>
      <w:r w:rsidRPr="00C82DD8">
        <w:rPr>
          <w:rFonts w:ascii="Calibri Light" w:hAnsi="Calibri Light" w:cs="Calibri Light"/>
          <w:sz w:val="24"/>
          <w:szCs w:val="24"/>
        </w:rPr>
        <w:t xml:space="preserve">In Indonesia, where most of the population is Muslim, applying Sharia principles in the economy is crucial for ensuring compliance and sustainability </w:t>
      </w:r>
      <w:r w:rsidR="00DE3EFC">
        <w:rPr>
          <w:rFonts w:ascii="Calibri Light" w:hAnsi="Calibri Light" w:cs="Calibri Light"/>
          <w:sz w:val="24"/>
          <w:szCs w:val="24"/>
        </w:rPr>
        <w:fldChar w:fldCharType="begin" w:fldLock="1"/>
      </w:r>
      <w:r w:rsidR="00DE3EFC">
        <w:rPr>
          <w:rFonts w:ascii="Calibri Light" w:hAnsi="Calibri Light" w:cs="Calibri Light"/>
          <w:sz w:val="24"/>
          <w:szCs w:val="24"/>
        </w:rPr>
        <w:instrText>ADDIN CSL_CITATION {"citationItems":[{"id":"ITEM-1","itemData":{"DOI":"10.21154/justicia.v17i2.1960","ISSN":"1693-5926","abstract":"This article aims to review more concretely how the fatwa position of DSN-MUI toward Sharia Insurance in Indonesia's legal system and how this fatwa is transformed by insurance companies in the form of Unit Link products. Researchers used library research methods, comparative and correlative approaches, and content analysis techniques to answer this. Based on the analysis, the position of the fatwa of DSN-MUI toward Sharia Insurance is hierarchically equivalent to the position of the laws and regulations based on the provisions stated in Article 1 paragraph 3 of Law No. 40 of 2014 on Insurance. Furthermore, from the aspect of transformation, it is found that there are three patterns of transformation used by insurance companies; there are patterns of adoption, expansion, and narrowing. The narrowing pattern is widely used because of the technical nature of the Unit Link. However, from the aspect of conformity with the fatwa, after the transformation process is carried out, especially in the fatwa of the DSN-MUI regarding wakalah bil ujrah by expanding the meaning of ujrah, it is resulted in deviations from sharia principles, especially considering the types of ujrah as stated in a limited manner in the fatwa. wakalah bil ujrah. This research contributes to providing a way to resolve the implementation of Unit Link.Artikel ini bertujuan untuk mengulas secara lebih konkrit bagaimana posisi fatwa DSN-MUI tentang Asuransi Syariah dalam sistem hukum di Indonesia dan bagaimana fatwa ini ditransformasikan oleh perusahaan asuransi dalam produk unit link. Untuk menjawab hal ini, peneliti menggunakan metode library research, pendekatan komparatif dan korelatif serta teknik content analysis. Berdasarkan analisis yang telah dilakukan, hasil penelitian menunjukkan bahwa kedudukan fatwa DSN-MUI tentang Asuransi Syariah secara hierarkis setara dengan kedudukan peraturan perundang-undangan berdasarkan ketentuan yang tersurat dalam Pasal 1 ayat 3 UU No. 40 Tahun 2014 tentang Perasuransian. Selanjutnya, dari aspek transformasi, ditemukan tiga pola transformasi yang digunakan oleh perusahaan asuransi yakni pola adopsi, perluasan, dan penyempitan. Pola penyempitan banyak digunakan lantaran sifat teknis dari unit link. Sedangkan dari aspek kesesuaian dengan fatwa setelah dilakukan proses transformasi, khususnya dalam fatwa DSN-MUI tentang wakalah bil ujrah dengan melakukan perluasan makna ujrah mengakibatkan adanya penyimpangan terhadap prinsip syariah khususnya tentang jen…","author":[{"dropping-particle":"","family":"Abidah","given":"Atik","non-dropping-particle":"","parse-names":false,"suffix":""}],"container-title":"Justicia Islamica","id":"ITEM-1","issue":"2","issued":{"date-parts":[["2020"]]},"page":"299-322","title":"The Transformation of DSN-MUI Fatwa in The Unit-Linked Products: A Contemporary Analysis","type":"article-journal","volume":"17"},"uris":["http://www.mendeley.com/documents/?uuid=0d0181e6-8d2d-47a8-8962-e2437a234f52"]}],"mendeley":{"formattedCitation":"(Abidah, 2020)","plainTextFormattedCitation":"(Abidah, 2020)","previouslyFormattedCitation":"(Abidah, 2020)"},"properties":{"noteIndex":0},"schema":"https://github.com/citation-style-language/schema/raw/master/csl-citation.json"}</w:instrText>
      </w:r>
      <w:r w:rsidR="00DE3EFC">
        <w:rPr>
          <w:rFonts w:ascii="Calibri Light" w:hAnsi="Calibri Light" w:cs="Calibri Light"/>
          <w:sz w:val="24"/>
          <w:szCs w:val="24"/>
        </w:rPr>
        <w:fldChar w:fldCharType="separate"/>
      </w:r>
      <w:r w:rsidR="00DE3EFC" w:rsidRPr="00DE3EFC">
        <w:rPr>
          <w:rFonts w:ascii="Calibri Light" w:hAnsi="Calibri Light" w:cs="Calibri Light"/>
          <w:noProof/>
          <w:sz w:val="24"/>
          <w:szCs w:val="24"/>
        </w:rPr>
        <w:t>(Abidah, 2020)</w:t>
      </w:r>
      <w:r w:rsidR="00DE3EFC">
        <w:rPr>
          <w:rFonts w:ascii="Calibri Light" w:hAnsi="Calibri Light" w:cs="Calibri Light"/>
          <w:sz w:val="24"/>
          <w:szCs w:val="24"/>
        </w:rPr>
        <w:fldChar w:fldCharType="end"/>
      </w:r>
      <w:r w:rsidRPr="00C82DD8">
        <w:rPr>
          <w:rFonts w:ascii="Calibri Light" w:hAnsi="Calibri Light" w:cs="Calibri Light"/>
          <w:sz w:val="24"/>
          <w:szCs w:val="24"/>
        </w:rPr>
        <w:t xml:space="preserve">. Given this context, halal labeling emerges as a decisive factor in consumers' purchasing decisions for desired products. Additionally, other factors influencing consumer interest, such as price, service quality, and various other aspects, significantly affect the purchasing intentions of the community </w:t>
      </w:r>
      <w:r w:rsidR="00DE3EFC">
        <w:rPr>
          <w:rFonts w:ascii="Calibri Light" w:hAnsi="Calibri Light" w:cs="Calibri Light"/>
          <w:sz w:val="24"/>
          <w:szCs w:val="24"/>
        </w:rPr>
        <w:fldChar w:fldCharType="begin" w:fldLock="1"/>
      </w:r>
      <w:r w:rsidR="00DE3EFC">
        <w:rPr>
          <w:rFonts w:ascii="Calibri Light" w:hAnsi="Calibri Light" w:cs="Calibri Light"/>
          <w:sz w:val="24"/>
          <w:szCs w:val="24"/>
        </w:rPr>
        <w:instrText>ADDIN CSL_CITATION {"citationItems":[{"id":"ITEM-1","itemData":{"DOI":"10.21154/justicia.v18i1.2397","ISSN":"1693-5926","abstract":"The background of this research is indications from those who criticize the granting of halal certification on electronic and non-consumption products. At the same time, the critics say that the granting of halal certification is only a religious capitalization, the mode of following the MUI trend, getting fees. Some say that this is the miss-perception. This research was conducted in August 2019. This study analyzes how MUI halal certification is in electronic and non-consumption products and how halal certification in electronic and non-consumption products is in perspective. This type of research is field research with an empirical sociological approach and descriptive qualitative research. Data collection techniques used are literature, interviews, and documentation based on secondary sources obtained from dictionaries, brochures, expert opinions, and religious leaders. Based on the study results, it is concluded that the application of MUI halal certification in electronic products is still voluntary, so there is no mandatory (obligation) from business actors to register their products in obtaining halal certification. The application of MUI halal certification in electronic and non-consumer products, firstly for refusingmudharat must take precedence over taking little benefit. Secondly, for companies or producers, applying for halal certification aims to provide a sense of security and comfort in the community and increase the added value of their products and finally, the existence of halal products even though they are non-consumption besides having benefits for people because they are more confident in the products used also giving benefit to the company and fulfilling the provisions in the Act.Theoretically, this research's benefits are expected to provide reading sources and guidelines for the development of science, especially in Islamic law related to halal certification by the Indonesian Ulema Council on electronic and non-consumer products. Practically, the results of this study are expected to provide clear information to the public regarding the application of halal certification by the Indonesian Ulema Council on electronic and non-consumption products.Penelitian ini dilatarbelakangi oleh adanya indikasi dari pihak yang mengkritisi pemberian sertifikasi halal pada produk elektronik dan non konsumsi, sedangkan yang mengkritik pemberian sertifikasi halal hanya sebagai kapitalisasi agama, modus mengikuti trend MUI, mendapat iuran dan ada …","author":[{"dropping-particle":"","family":"Arifin","given":"Zarul","non-dropping-particle":"","parse-names":false,"suffix":""},{"dropping-particle":"","family":"Hatoli","given":"Hatoli","non-dropping-particle":"","parse-names":false,"suffix":""}],"container-title":"Justicia Islamica","id":"ITEM-1","issue":"1","issued":{"date-parts":[["2021"]]},"page":"115-131","title":"Application of Halal Certification by Indonesian Ulema Council on Electronic and Non-Consumption Products: Maslahah Perspective","type":"article-journal","volume":"18"},"uris":["http://www.mendeley.com/documents/?uuid=2c983b58-6b93-4335-a123-13b44d0f77ef"]}],"mendeley":{"formattedCitation":"(Arifin &amp; Hatoli, 2021)","plainTextFormattedCitation":"(Arifin &amp; Hatoli, 2021)","previouslyFormattedCitation":"(Arifin &amp; Hatoli, 2021)"},"properties":{"noteIndex":0},"schema":"https://github.com/citation-style-language/schema/raw/master/csl-citation.json"}</w:instrText>
      </w:r>
      <w:r w:rsidR="00DE3EFC">
        <w:rPr>
          <w:rFonts w:ascii="Calibri Light" w:hAnsi="Calibri Light" w:cs="Calibri Light"/>
          <w:sz w:val="24"/>
          <w:szCs w:val="24"/>
        </w:rPr>
        <w:fldChar w:fldCharType="separate"/>
      </w:r>
      <w:r w:rsidR="00DE3EFC" w:rsidRPr="00DE3EFC">
        <w:rPr>
          <w:rFonts w:ascii="Calibri Light" w:hAnsi="Calibri Light" w:cs="Calibri Light"/>
          <w:noProof/>
          <w:sz w:val="24"/>
          <w:szCs w:val="24"/>
        </w:rPr>
        <w:t>(Arifin &amp; Hatoli, 2021)</w:t>
      </w:r>
      <w:r w:rsidR="00DE3EFC">
        <w:rPr>
          <w:rFonts w:ascii="Calibri Light" w:hAnsi="Calibri Light" w:cs="Calibri Light"/>
          <w:sz w:val="24"/>
          <w:szCs w:val="24"/>
        </w:rPr>
        <w:fldChar w:fldCharType="end"/>
      </w:r>
      <w:r w:rsidRPr="00C82DD8">
        <w:rPr>
          <w:rFonts w:ascii="Calibri Light" w:hAnsi="Calibri Light" w:cs="Calibri Light"/>
          <w:sz w:val="24"/>
          <w:szCs w:val="24"/>
        </w:rPr>
        <w:t>.</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9C5DD4" w:rsidRPr="009C5DD4" w:rsidRDefault="009C5DD4" w:rsidP="009C5DD4">
      <w:pPr>
        <w:spacing w:before="120" w:after="120"/>
        <w:ind w:left="426"/>
        <w:jc w:val="both"/>
        <w:rPr>
          <w:rFonts w:ascii="Calibri Light" w:hAnsi="Calibri Light" w:cs="Calibri Light"/>
          <w:sz w:val="24"/>
          <w:szCs w:val="24"/>
        </w:rPr>
      </w:pPr>
      <w:r w:rsidRPr="009C5DD4">
        <w:rPr>
          <w:rFonts w:ascii="Calibri Light" w:hAnsi="Calibri Light" w:cs="Calibri Light"/>
          <w:sz w:val="24"/>
          <w:szCs w:val="24"/>
        </w:rPr>
        <w:t xml:space="preserve">This study employs a qualitative socio-legal research approach to examine the influence of the MUI Fatwa Number 80 of 2022 on consumer interest in halal-certified products among Micro, Small, and Medium Enterprises (MSMEs) in Palembang, particularly in the case of </w:t>
      </w:r>
      <w:proofErr w:type="spellStart"/>
      <w:r w:rsidRPr="009C5DD4">
        <w:rPr>
          <w:rFonts w:ascii="Calibri Light" w:hAnsi="Calibri Light" w:cs="Calibri Light"/>
          <w:sz w:val="24"/>
          <w:szCs w:val="24"/>
        </w:rPr>
        <w:t>pempek</w:t>
      </w:r>
      <w:proofErr w:type="spellEnd"/>
      <w:r w:rsidRPr="009C5DD4">
        <w:rPr>
          <w:rFonts w:ascii="Calibri Light" w:hAnsi="Calibri Light" w:cs="Calibri Light"/>
          <w:sz w:val="24"/>
          <w:szCs w:val="24"/>
        </w:rPr>
        <w:t xml:space="preserve"> at 26 Ilir</w:t>
      </w:r>
      <w:r w:rsidR="00C60120">
        <w:rPr>
          <w:rFonts w:ascii="Calibri Light" w:hAnsi="Calibri Light" w:cs="Calibri Light"/>
          <w:sz w:val="24"/>
          <w:szCs w:val="24"/>
        </w:rPr>
        <w:t xml:space="preserve"> Market</w:t>
      </w:r>
      <w:r w:rsidRPr="009C5DD4">
        <w:rPr>
          <w:rFonts w:ascii="Calibri Light" w:hAnsi="Calibri Light" w:cs="Calibri Light"/>
          <w:sz w:val="24"/>
          <w:szCs w:val="24"/>
        </w:rPr>
        <w:t xml:space="preserve">. The research focuses on </w:t>
      </w:r>
      <w:proofErr w:type="spellStart"/>
      <w:r w:rsidRPr="009C5DD4">
        <w:rPr>
          <w:rFonts w:ascii="Calibri Light" w:hAnsi="Calibri Light" w:cs="Calibri Light"/>
          <w:sz w:val="24"/>
          <w:szCs w:val="24"/>
        </w:rPr>
        <w:t>pempek</w:t>
      </w:r>
      <w:proofErr w:type="spellEnd"/>
      <w:r w:rsidRPr="009C5DD4">
        <w:rPr>
          <w:rFonts w:ascii="Calibri Light" w:hAnsi="Calibri Light" w:cs="Calibri Light"/>
          <w:sz w:val="24"/>
          <w:szCs w:val="24"/>
        </w:rPr>
        <w:t xml:space="preserve"> producers and sellers and consumers who purchase </w:t>
      </w:r>
      <w:proofErr w:type="spellStart"/>
      <w:r w:rsidRPr="009C5DD4">
        <w:rPr>
          <w:rFonts w:ascii="Calibri Light" w:hAnsi="Calibri Light" w:cs="Calibri Light"/>
          <w:sz w:val="24"/>
          <w:szCs w:val="24"/>
        </w:rPr>
        <w:t>pempek</w:t>
      </w:r>
      <w:proofErr w:type="spellEnd"/>
      <w:r w:rsidRPr="009C5DD4">
        <w:rPr>
          <w:rFonts w:ascii="Calibri Light" w:hAnsi="Calibri Light" w:cs="Calibri Light"/>
          <w:sz w:val="24"/>
          <w:szCs w:val="24"/>
        </w:rPr>
        <w:t xml:space="preserve"> in the market. The study's primary data were collected through in-depth interviews with four </w:t>
      </w:r>
      <w:proofErr w:type="spellStart"/>
      <w:r w:rsidRPr="009C5DD4">
        <w:rPr>
          <w:rFonts w:ascii="Calibri Light" w:hAnsi="Calibri Light" w:cs="Calibri Light"/>
          <w:sz w:val="24"/>
          <w:szCs w:val="24"/>
        </w:rPr>
        <w:t>pempek</w:t>
      </w:r>
      <w:proofErr w:type="spellEnd"/>
      <w:r w:rsidRPr="009C5DD4">
        <w:rPr>
          <w:rFonts w:ascii="Calibri Light" w:hAnsi="Calibri Light" w:cs="Calibri Light"/>
          <w:sz w:val="24"/>
          <w:szCs w:val="24"/>
        </w:rPr>
        <w:t xml:space="preserve"> sellers, namely Abdurrahim, Arman, Alfi, and Hamid, as well as one female seller, Juwita, who has been operating in 26 Ilir </w:t>
      </w:r>
      <w:r w:rsidR="00C60120">
        <w:rPr>
          <w:rFonts w:ascii="Calibri Light" w:hAnsi="Calibri Light" w:cs="Calibri Light"/>
          <w:sz w:val="24"/>
          <w:szCs w:val="24"/>
        </w:rPr>
        <w:t>Market</w:t>
      </w:r>
      <w:r w:rsidR="00C60120" w:rsidRPr="009C5DD4">
        <w:rPr>
          <w:rFonts w:ascii="Calibri Light" w:hAnsi="Calibri Light" w:cs="Calibri Light"/>
          <w:sz w:val="24"/>
          <w:szCs w:val="24"/>
        </w:rPr>
        <w:t xml:space="preserve"> </w:t>
      </w:r>
      <w:r w:rsidRPr="009C5DD4">
        <w:rPr>
          <w:rFonts w:ascii="Calibri Light" w:hAnsi="Calibri Light" w:cs="Calibri Light"/>
          <w:sz w:val="24"/>
          <w:szCs w:val="24"/>
        </w:rPr>
        <w:t>for more than ten years</w:t>
      </w:r>
      <w:r w:rsidR="00DE3EFC">
        <w:rPr>
          <w:rFonts w:ascii="Calibri Light" w:hAnsi="Calibri Light" w:cs="Calibri Light"/>
          <w:sz w:val="24"/>
          <w:szCs w:val="24"/>
        </w:rPr>
        <w:t xml:space="preserve"> </w:t>
      </w:r>
      <w:r w:rsidR="00DE3EFC">
        <w:rPr>
          <w:rFonts w:ascii="Calibri Light" w:hAnsi="Calibri Light" w:cs="Calibri Light"/>
          <w:sz w:val="24"/>
          <w:szCs w:val="24"/>
        </w:rPr>
        <w:fldChar w:fldCharType="begin" w:fldLock="1"/>
      </w:r>
      <w:r w:rsidR="00DE3EFC">
        <w:rPr>
          <w:rFonts w:ascii="Calibri Light" w:hAnsi="Calibri Light" w:cs="Calibri Light"/>
          <w:sz w:val="24"/>
          <w:szCs w:val="24"/>
        </w:rPr>
        <w:instrText>ADDIN CSL_CITATION {"citationItems":[{"id":"ITEM-1","itemData":{"author":[{"dropping-particle":"","family":"Abdurrahim","given":"","non-dropping-particle":"","parse-names":false,"suffix":""},{"dropping-particle":"","family":"Arman","given":"","non-dropping-particle":"","parse-names":false,"suffix":""},{"dropping-particle":"","family":"Alfi","given":"","non-dropping-particle":"","parse-names":false,"suffix":""},{"dropping-particle":"","family":"Hamid","given":"","non-dropping-particle":"","parse-names":false,"suffix":""}],"id":"ITEM-1","issued":{"date-parts":[["2024"]]},"title":"Pempek Sellers, Personal Interview, August 24, 2024","type":"report"},"uris":["http://www.mendeley.com/documents/?uuid=9084f5c4-ea90-499c-a615-545c65ea1595"]}],"mendeley":{"formattedCitation":"(Abdurrahim et al., 2024)","plainTextFormattedCitation":"(Abdurrahim et al., 2024)","previouslyFormattedCitation":"(Abdurrahim et al., 2024)"},"properties":{"noteIndex":0},"schema":"https://github.com/citation-style-language/schema/raw/master/csl-citation.json"}</w:instrText>
      </w:r>
      <w:r w:rsidR="00DE3EFC">
        <w:rPr>
          <w:rFonts w:ascii="Calibri Light" w:hAnsi="Calibri Light" w:cs="Calibri Light"/>
          <w:sz w:val="24"/>
          <w:szCs w:val="24"/>
        </w:rPr>
        <w:fldChar w:fldCharType="separate"/>
      </w:r>
      <w:r w:rsidR="00DE3EFC" w:rsidRPr="00DE3EFC">
        <w:rPr>
          <w:rFonts w:ascii="Calibri Light" w:hAnsi="Calibri Light" w:cs="Calibri Light"/>
          <w:noProof/>
          <w:sz w:val="24"/>
          <w:szCs w:val="24"/>
        </w:rPr>
        <w:t>(Abdurrahim et al., 2024)</w:t>
      </w:r>
      <w:r w:rsidR="00DE3EFC">
        <w:rPr>
          <w:rFonts w:ascii="Calibri Light" w:hAnsi="Calibri Light" w:cs="Calibri Light"/>
          <w:sz w:val="24"/>
          <w:szCs w:val="24"/>
        </w:rPr>
        <w:fldChar w:fldCharType="end"/>
      </w:r>
      <w:r w:rsidRPr="009C5DD4">
        <w:rPr>
          <w:rFonts w:ascii="Calibri Light" w:hAnsi="Calibri Light" w:cs="Calibri Light"/>
          <w:sz w:val="24"/>
          <w:szCs w:val="24"/>
        </w:rPr>
        <w:t xml:space="preserve">. Additionally, five consumers were interviewed to understand their purchasing preferences regarding halal-labeled and non-halal-labeled </w:t>
      </w:r>
      <w:proofErr w:type="spellStart"/>
      <w:r w:rsidRPr="009C5DD4">
        <w:rPr>
          <w:rFonts w:ascii="Calibri Light" w:hAnsi="Calibri Light" w:cs="Calibri Light"/>
          <w:sz w:val="24"/>
          <w:szCs w:val="24"/>
        </w:rPr>
        <w:t>pempek</w:t>
      </w:r>
      <w:proofErr w:type="spellEnd"/>
      <w:r w:rsidRPr="009C5DD4">
        <w:rPr>
          <w:rFonts w:ascii="Calibri Light" w:hAnsi="Calibri Light" w:cs="Calibri Light"/>
          <w:sz w:val="24"/>
          <w:szCs w:val="24"/>
        </w:rPr>
        <w:t>. The secondary data were obtained from legal documents, fatwas, government regulations, and scholarly articles related to halal certification and Islamic economic law</w:t>
      </w:r>
      <w:r w:rsidR="006D6485">
        <w:rPr>
          <w:rFonts w:ascii="Calibri Light" w:hAnsi="Calibri Light" w:cs="Calibri Light"/>
          <w:sz w:val="24"/>
          <w:szCs w:val="24"/>
        </w:rPr>
        <w:t xml:space="preserve"> </w:t>
      </w:r>
      <w:r w:rsidR="006D6485">
        <w:rPr>
          <w:rFonts w:ascii="Calibri Light" w:hAnsi="Calibri Light" w:cs="Calibri Light"/>
          <w:sz w:val="24"/>
          <w:szCs w:val="24"/>
        </w:rPr>
        <w:fldChar w:fldCharType="begin" w:fldLock="1"/>
      </w:r>
      <w:r w:rsidR="006D6485">
        <w:rPr>
          <w:rFonts w:ascii="Calibri Light" w:hAnsi="Calibri Light" w:cs="Calibri Light"/>
          <w:sz w:val="24"/>
          <w:szCs w:val="24"/>
        </w:rPr>
        <w:instrText>ADDIN CSL_CITATION {"citationItems":[{"id":"ITEM-1","itemData":{"author":[{"dropping-particle":"","family":"Juwita","given":"","non-dropping-particle":"","parse-names":false,"suffix":""}],"id":"ITEM-1","issued":{"date-parts":[["2024"]]},"title":"Pempek Seller, Personal Interview, August 21, 2024","type":"report"},"uris":["http://www.mendeley.com/documents/?uuid=149a131b-ce04-460e-9c4b-6446a894e3cf"]}],"mendeley":{"formattedCitation":"(Juwita, 2024)","plainTextFormattedCitation":"(Juwita, 2024)","previouslyFormattedCitation":"(Juwita, 2024)"},"properties":{"noteIndex":0},"schema":"https://github.com/citation-style-language/schema/raw/master/csl-citation.json"}</w:instrText>
      </w:r>
      <w:r w:rsidR="006D6485">
        <w:rPr>
          <w:rFonts w:ascii="Calibri Light" w:hAnsi="Calibri Light" w:cs="Calibri Light"/>
          <w:sz w:val="24"/>
          <w:szCs w:val="24"/>
        </w:rPr>
        <w:fldChar w:fldCharType="separate"/>
      </w:r>
      <w:r w:rsidR="006D6485" w:rsidRPr="006D6485">
        <w:rPr>
          <w:rFonts w:ascii="Calibri Light" w:hAnsi="Calibri Light" w:cs="Calibri Light"/>
          <w:noProof/>
          <w:sz w:val="24"/>
          <w:szCs w:val="24"/>
        </w:rPr>
        <w:t>(Juwita, 2024)</w:t>
      </w:r>
      <w:r w:rsidR="006D6485">
        <w:rPr>
          <w:rFonts w:ascii="Calibri Light" w:hAnsi="Calibri Light" w:cs="Calibri Light"/>
          <w:sz w:val="24"/>
          <w:szCs w:val="24"/>
        </w:rPr>
        <w:fldChar w:fldCharType="end"/>
      </w:r>
      <w:r w:rsidRPr="009C5DD4">
        <w:rPr>
          <w:rFonts w:ascii="Calibri Light" w:hAnsi="Calibri Light" w:cs="Calibri Light"/>
          <w:sz w:val="24"/>
          <w:szCs w:val="24"/>
        </w:rPr>
        <w:t>.</w:t>
      </w:r>
    </w:p>
    <w:p w:rsidR="009C5DD4" w:rsidRDefault="009C5DD4" w:rsidP="009C5DD4">
      <w:pPr>
        <w:spacing w:before="120" w:after="120"/>
        <w:ind w:left="426"/>
        <w:jc w:val="both"/>
        <w:rPr>
          <w:rFonts w:ascii="Calibri Light" w:hAnsi="Calibri Light" w:cs="Calibri Light"/>
          <w:sz w:val="24"/>
          <w:szCs w:val="24"/>
        </w:rPr>
      </w:pPr>
      <w:r w:rsidRPr="009C5DD4">
        <w:rPr>
          <w:rFonts w:ascii="Calibri Light" w:hAnsi="Calibri Light" w:cs="Calibri Light"/>
          <w:sz w:val="24"/>
          <w:szCs w:val="24"/>
        </w:rPr>
        <w:t xml:space="preserve">The collected data were analyzed using descriptive analysis, which, according to </w:t>
      </w:r>
      <w:r w:rsidR="00DE3EFC">
        <w:rPr>
          <w:rFonts w:ascii="Calibri Light" w:hAnsi="Calibri Light" w:cs="Calibri Light"/>
          <w:sz w:val="24"/>
          <w:szCs w:val="24"/>
        </w:rPr>
        <w:fldChar w:fldCharType="begin" w:fldLock="1"/>
      </w:r>
      <w:r w:rsidR="00DE3EFC">
        <w:rPr>
          <w:rFonts w:ascii="Calibri Light" w:hAnsi="Calibri Light" w:cs="Calibri Light"/>
          <w:sz w:val="24"/>
          <w:szCs w:val="24"/>
        </w:rPr>
        <w:instrText>ADDIN CSL_CITATION {"citationItems":[{"id":"ITEM-1","itemData":{"DOI":"10.17507/jltr.0901.01","ISSN":"20530684","abstract":"With increased advancement in assistive technologies, an increased number of students with disabilities are attending postsecondary institutions. This has resulted in more of these students taking foreign language courses either out of interest in the subject or in order to fulfill university or college requirements. While research has shown that some faculty members have received training in providing accommodations to these students, most feel inadequately equipped and unprepared to handle the teaching of such students. The present paper explores the problems and issues associated with teaching Japanese to college students at a large midwestern university with three different disabilities: PTSD, cerebral palsy, and complete visual impairment. The paper discusses problems facing each student as they learned Japanese, challenges for instructors, accommodations provided, and some solutions.","author":[{"dropping-particle":"","family":"Atmowardoyo","given":"Haryanto","non-dropping-particle":"","parse-names":false,"suffix":""}],"container-title":"Journal of Language Teaching and Research","id":"ITEM-1","issue":"1","issued":{"date-parts":[["2018"]]},"page":"1-6","title":"Research Methods in TEFL Studies: Descriptive Research, Case Study, Error Analysis, and R &amp; D","type":"article-journal","volume":"9"},"uris":["http://www.mendeley.com/documents/?uuid=14b3f91d-4fcc-4995-94ae-cff41b760837"]}],"mendeley":{"formattedCitation":"(Atmowardoyo, 2018)","manualFormatting":"Atmowardoyo (2018)","plainTextFormattedCitation":"(Atmowardoyo, 2018)","previouslyFormattedCitation":"(Atmowardoyo, 2018)"},"properties":{"noteIndex":0},"schema":"https://github.com/citation-style-language/schema/raw/master/csl-citation.json"}</w:instrText>
      </w:r>
      <w:r w:rsidR="00DE3EFC">
        <w:rPr>
          <w:rFonts w:ascii="Calibri Light" w:hAnsi="Calibri Light" w:cs="Calibri Light"/>
          <w:sz w:val="24"/>
          <w:szCs w:val="24"/>
        </w:rPr>
        <w:fldChar w:fldCharType="separate"/>
      </w:r>
      <w:r w:rsidR="00DE3EFC" w:rsidRPr="00DE3EFC">
        <w:rPr>
          <w:rFonts w:ascii="Calibri Light" w:hAnsi="Calibri Light" w:cs="Calibri Light"/>
          <w:noProof/>
          <w:sz w:val="24"/>
          <w:szCs w:val="24"/>
        </w:rPr>
        <w:t xml:space="preserve">Atmowardoyo </w:t>
      </w:r>
      <w:r w:rsidR="00DE3EFC">
        <w:rPr>
          <w:rFonts w:ascii="Calibri Light" w:hAnsi="Calibri Light" w:cs="Calibri Light"/>
          <w:noProof/>
          <w:sz w:val="24"/>
          <w:szCs w:val="24"/>
        </w:rPr>
        <w:t>(</w:t>
      </w:r>
      <w:r w:rsidR="00DE3EFC" w:rsidRPr="00DE3EFC">
        <w:rPr>
          <w:rFonts w:ascii="Calibri Light" w:hAnsi="Calibri Light" w:cs="Calibri Light"/>
          <w:noProof/>
          <w:sz w:val="24"/>
          <w:szCs w:val="24"/>
        </w:rPr>
        <w:t>2018)</w:t>
      </w:r>
      <w:r w:rsidR="00DE3EFC">
        <w:rPr>
          <w:rFonts w:ascii="Calibri Light" w:hAnsi="Calibri Light" w:cs="Calibri Light"/>
          <w:sz w:val="24"/>
          <w:szCs w:val="24"/>
        </w:rPr>
        <w:fldChar w:fldCharType="end"/>
      </w:r>
      <w:r w:rsidRPr="009C5DD4">
        <w:rPr>
          <w:rFonts w:ascii="Calibri Light" w:hAnsi="Calibri Light" w:cs="Calibri Light"/>
          <w:sz w:val="24"/>
          <w:szCs w:val="24"/>
        </w:rPr>
        <w:t xml:space="preserve">, involves data reduction, data display, and conclusion drawing. This method was chosen because it allows for systematically interpreting qualitative findings by identifying the data's patterns, themes, and relationships. Descriptive analysis is particularly relevant to this study because it helps illustrate how MUI fatwas and halal certification policies shape consumer purchasing behavior and MSME adaptation strategies. Furthermore, legal sociology theory, was employed to analyze the interactions between Islamic legal norms, consumer behavior, and business practices </w:t>
      </w:r>
      <w:r w:rsidR="00DE3EFC">
        <w:rPr>
          <w:rFonts w:ascii="Calibri Light" w:hAnsi="Calibri Light" w:cs="Calibri Light"/>
          <w:sz w:val="24"/>
          <w:szCs w:val="24"/>
        </w:rPr>
        <w:fldChar w:fldCharType="begin" w:fldLock="1"/>
      </w:r>
      <w:r w:rsidR="00DE3EFC">
        <w:rPr>
          <w:rFonts w:ascii="Calibri Light" w:hAnsi="Calibri Light" w:cs="Calibri Light"/>
          <w:sz w:val="24"/>
          <w:szCs w:val="24"/>
        </w:rPr>
        <w:instrText>ADDIN CSL_CITATION {"citationItems":[{"id":"ITEM-1","itemData":{"DOI":"10.56106/ssc.2021.010","author":[{"dropping-particle":"","family":"Al-Mazroui","given":"Ali","non-dropping-particle":"","parse-names":false,"suffix":""}],"container-title":"Social Science Chronicle","id":"ITEM-1","issue":"1","issued":{"date-parts":[["2021"]]},"page":"1-17","title":"Exploring Threads of Legal Sociology for Comprehending Transformative Engagements, Feminist Theories, Legal Pluralism, and Cultural Dynamics","type":"article-journal","volume":"1"},"uris":["http://www.mendeley.com/documents/?uuid=22201592-bf2a-4d1e-bc26-b705caddff61"]}],"mendeley":{"formattedCitation":"(Al-Mazroui, 2021)","plainTextFormattedCitation":"(Al-Mazroui, 2021)","previouslyFormattedCitation":"(Al-Mazroui, 2021)"},"properties":{"noteIndex":0},"schema":"https://github.com/citation-style-language/schema/raw/master/csl-citation.json"}</w:instrText>
      </w:r>
      <w:r w:rsidR="00DE3EFC">
        <w:rPr>
          <w:rFonts w:ascii="Calibri Light" w:hAnsi="Calibri Light" w:cs="Calibri Light"/>
          <w:sz w:val="24"/>
          <w:szCs w:val="24"/>
        </w:rPr>
        <w:fldChar w:fldCharType="separate"/>
      </w:r>
      <w:r w:rsidR="00DE3EFC" w:rsidRPr="00DE3EFC">
        <w:rPr>
          <w:rFonts w:ascii="Calibri Light" w:hAnsi="Calibri Light" w:cs="Calibri Light"/>
          <w:noProof/>
          <w:sz w:val="24"/>
          <w:szCs w:val="24"/>
        </w:rPr>
        <w:t>(Al-Mazroui, 2021)</w:t>
      </w:r>
      <w:r w:rsidR="00DE3EFC">
        <w:rPr>
          <w:rFonts w:ascii="Calibri Light" w:hAnsi="Calibri Light" w:cs="Calibri Light"/>
          <w:sz w:val="24"/>
          <w:szCs w:val="24"/>
        </w:rPr>
        <w:fldChar w:fldCharType="end"/>
      </w:r>
      <w:r w:rsidRPr="009C5DD4">
        <w:rPr>
          <w:rFonts w:ascii="Calibri Light" w:hAnsi="Calibri Light" w:cs="Calibri Light"/>
          <w:sz w:val="24"/>
          <w:szCs w:val="24"/>
        </w:rPr>
        <w:t xml:space="preserve">. The socio-legal perspective provides insights into how fatwas influence economic decisions beyond their purely doctrinal implications. This theoretical framework aligns </w:t>
      </w:r>
      <w:r w:rsidRPr="009C5DD4">
        <w:rPr>
          <w:rFonts w:ascii="Calibri Light" w:hAnsi="Calibri Light" w:cs="Calibri Light"/>
          <w:sz w:val="24"/>
          <w:szCs w:val="24"/>
        </w:rPr>
        <w:lastRenderedPageBreak/>
        <w:t>with the study’s focus on examining the social and legal dimensions of halal certification within the MSME sector in Indonesia.</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3C163B" w:rsidRPr="003C163B" w:rsidRDefault="003C163B" w:rsidP="00B25EDF">
      <w:pPr>
        <w:spacing w:before="120" w:after="120"/>
        <w:ind w:left="440" w:right="-1" w:hanging="14"/>
        <w:jc w:val="both"/>
        <w:rPr>
          <w:rFonts w:ascii="Calibri Light" w:hAnsi="Calibri Light" w:cs="Calibri Light"/>
          <w:b/>
          <w:bCs/>
          <w:sz w:val="24"/>
          <w:szCs w:val="24"/>
        </w:rPr>
      </w:pPr>
      <w:r w:rsidRPr="003C163B">
        <w:rPr>
          <w:rFonts w:ascii="Calibri Light" w:hAnsi="Calibri Light" w:cs="Calibri Light"/>
          <w:b/>
          <w:bCs/>
          <w:sz w:val="24"/>
          <w:szCs w:val="24"/>
        </w:rPr>
        <w:t>Analysis of the SDN-MUI Fatwa Product on Halal Labeling and The Socio-Legal Context of Islamic Economic Law</w:t>
      </w:r>
    </w:p>
    <w:p w:rsidR="003C163B" w:rsidRPr="003C163B" w:rsidRDefault="003C163B" w:rsidP="003C163B">
      <w:pPr>
        <w:spacing w:before="120" w:after="120"/>
        <w:ind w:left="440" w:right="-1" w:hanging="14"/>
        <w:jc w:val="both"/>
        <w:rPr>
          <w:rFonts w:ascii="Calibri Light" w:hAnsi="Calibri Light" w:cs="Calibri Light"/>
          <w:sz w:val="24"/>
          <w:szCs w:val="24"/>
        </w:rPr>
      </w:pPr>
      <w:r w:rsidRPr="003C163B">
        <w:rPr>
          <w:rFonts w:ascii="Calibri Light" w:hAnsi="Calibri Light" w:cs="Calibri Light"/>
          <w:sz w:val="24"/>
          <w:szCs w:val="24"/>
        </w:rPr>
        <w:t xml:space="preserve">The implementation of halal labeling in micro, small, and medium enterprises (MSMEs) in South Sumatra faces various challenges but also demonstrates significant potential. For example, many farmers do not fully understand or apply halal principles in the agricultural sector, necessitating training and support from certification bodies </w:t>
      </w:r>
      <w:r w:rsidR="00793F7C">
        <w:rPr>
          <w:rFonts w:ascii="Calibri Light" w:hAnsi="Calibri Light" w:cs="Calibri Light"/>
          <w:sz w:val="24"/>
          <w:szCs w:val="24"/>
        </w:rPr>
        <w:fldChar w:fldCharType="begin" w:fldLock="1"/>
      </w:r>
      <w:r w:rsidR="00796DC0">
        <w:rPr>
          <w:rFonts w:ascii="Calibri Light" w:hAnsi="Calibri Light" w:cs="Calibri Light"/>
          <w:sz w:val="24"/>
          <w:szCs w:val="24"/>
        </w:rPr>
        <w:instrText>ADDIN CSL_CITATION {"citationItems":[{"id":"ITEM-1","itemData":{"DOI":"10.58223/taamul.v3i1.215","author":[{"dropping-particle":"","family":"Naisabur","given":"Nanang","non-dropping-particle":"","parse-names":false,"suffix":""},{"dropping-particle":"","family":"Putra","given":"Haris","non-dropping-particle":"","parse-names":false,"suffix":""}],"container-title":"Ta'amul: Journal of Islamic Economics","id":"ITEM-1","issue":"1","issued":{"date-parts":[["2024","5","26"]]},"page":"1-27","title":"Challenges Of Indonesian Small Micro Enterprises (MSEs) In Fulfilling Halal Certification Obligations October 2024","type":"article-journal","volume":"3"},"uris":["http://www.mendeley.com/documents/?uuid=b26f1c8b-a356-4734-aa4a-38d1c44b73d1"]},{"id":"ITEM-2","itemData":{"DOI":"10.20473/jebis.v10i2.60491","abstract":"Introduction: This research was carried out to find out appropriate alternative strategies from halal certification institutions in their contribution to developing Small and Medium Industries (SMI). Method: The method uses quantitative descriptive methods; this research analyzes strategies based on expert judgment surveys. In the process, the collected data is analyzed internally and externally and developed in a matrix using SWOT analysis. Meanwhile, quantitative tools use the IFAS-EFAS approach in the form of rating and weighting questionnaires. Result: Based on the results of the SWOT analysis, the halal certification strategy can be optimized through a combination of SO, WO, ST, and WT strategies. Based on the results of the IFAS EFAS assessment, the halal certification strategy occupies quadrant I, namely growth and build. Explains conditions that are in the growth stage and must be developed. This research shows the position of halal certification institutions in the IA quadrant with the \"Rapid Growth\" strategy, where the S&gt;O value supports the SO strategy. Conclusion and Suggestion: This research succeeded in uncovering strengths, weaknesses, opportunities, and threats and produced appropriate alternative strategies to be implemented by halal certification institutions in developing SMI. Based on the results of the IFAS EFAS alternative strategy analysis, halal certification institutions need to increase cooperation with external parties, collaborating with the government and training institutions. From the internal side, strengthening institutional operational systems, education, and communication, as well as disseminating information, must be distributed evenly to the community so that the implementation of strategies runs well.","author":[{"dropping-particle":"","family":"Mahri","given":"A Jajang W","non-dropping-particle":"","parse-names":false,"suffix":""},{"dropping-particle":"","family":"Gelda","given":"Isnaeni","non-dropping-particle":"","parse-names":false,"suffix":""},{"dropping-particle":"","family":"Juliana","given":"Juliana","non-dropping-particle":"","parse-names":false,"suffix":""},{"dropping-particle":"","family":"Cahkyaneu","given":"Aneu","non-dropping-particle":"","parse-names":false,"suffix":""},{"dropping-particle":"","family":"Selamet Rusydiana","given":"Aam","non-dropping-particle":"","parse-names":false,"suffix":""}],"container-title":"Jurnal Ekonomi dan Bisnis Islam (Journal of Islamic Economics and Business)","id":"ITEM-2","issue":"2","issued":{"date-parts":[["2024","11","30"]]},"page":"340-368","title":"Halal Certification Strategy In The Development Of Small And Medium Industries","type":"article-journal","volume":"10"},"uris":["http://www.mendeley.com/documents/?uuid=0c9e1c30-db46-4908-b706-8bf0b607fe8c"]}],"mendeley":{"formattedCitation":"(Mahri et al., 2024; Naisabur &amp; Putra, 2024)","plainTextFormattedCitation":"(Mahri et al., 2024; Naisabur &amp; Putra, 2024)","previouslyFormattedCitation":"(Mahri et al., 2024; Naisabur &amp; Putra, 2024)"},"properties":{"noteIndex":0},"schema":"https://github.com/citation-style-language/schema/raw/master/csl-citation.json"}</w:instrText>
      </w:r>
      <w:r w:rsidR="00793F7C">
        <w:rPr>
          <w:rFonts w:ascii="Calibri Light" w:hAnsi="Calibri Light" w:cs="Calibri Light"/>
          <w:sz w:val="24"/>
          <w:szCs w:val="24"/>
        </w:rPr>
        <w:fldChar w:fldCharType="separate"/>
      </w:r>
      <w:r w:rsidR="00793F7C" w:rsidRPr="00793F7C">
        <w:rPr>
          <w:rFonts w:ascii="Calibri Light" w:hAnsi="Calibri Light" w:cs="Calibri Light"/>
          <w:noProof/>
          <w:sz w:val="24"/>
          <w:szCs w:val="24"/>
        </w:rPr>
        <w:t>(Mahri et al., 2024; Naisabur &amp; Putra, 2024)</w:t>
      </w:r>
      <w:r w:rsidR="00793F7C">
        <w:rPr>
          <w:rFonts w:ascii="Calibri Light" w:hAnsi="Calibri Light" w:cs="Calibri Light"/>
          <w:sz w:val="24"/>
          <w:szCs w:val="24"/>
        </w:rPr>
        <w:fldChar w:fldCharType="end"/>
      </w:r>
      <w:r w:rsidRPr="003C163B">
        <w:rPr>
          <w:rFonts w:ascii="Calibri Light" w:hAnsi="Calibri Light" w:cs="Calibri Light"/>
          <w:sz w:val="24"/>
          <w:szCs w:val="24"/>
        </w:rPr>
        <w:t>. In the culinary industry, despite the rising demand for halal food products, business operators encounter obstacles related to certification costs and lengthy processes.</w:t>
      </w:r>
    </w:p>
    <w:p w:rsidR="003C163B" w:rsidRPr="003C163B" w:rsidRDefault="003C163B" w:rsidP="003C163B">
      <w:pPr>
        <w:spacing w:before="120" w:after="120"/>
        <w:ind w:left="440" w:right="-1" w:hanging="14"/>
        <w:jc w:val="both"/>
        <w:rPr>
          <w:rFonts w:ascii="Calibri Light" w:hAnsi="Calibri Light" w:cs="Calibri Light"/>
          <w:sz w:val="24"/>
          <w:szCs w:val="24"/>
        </w:rPr>
      </w:pPr>
      <w:r w:rsidRPr="003C163B">
        <w:rPr>
          <w:rFonts w:ascii="Calibri Light" w:hAnsi="Calibri Light" w:cs="Calibri Light"/>
          <w:sz w:val="24"/>
          <w:szCs w:val="24"/>
        </w:rPr>
        <w:t xml:space="preserve">The Muslim fashion sector in South Sumatra shows significant growth potential, with an increasing number of consumers seeking Sharia-compliant products. However, challenges regarding certification and production standards still need to be addressed to ensure compliance </w:t>
      </w:r>
      <w:r w:rsidR="00FD018A">
        <w:rPr>
          <w:rFonts w:ascii="Calibri Light" w:hAnsi="Calibri Light" w:cs="Calibri Light"/>
          <w:sz w:val="24"/>
          <w:szCs w:val="24"/>
        </w:rPr>
        <w:fldChar w:fldCharType="begin" w:fldLock="1"/>
      </w:r>
      <w:r w:rsidR="00FD018A">
        <w:rPr>
          <w:rFonts w:ascii="Calibri Light" w:hAnsi="Calibri Light" w:cs="Calibri Light"/>
          <w:sz w:val="24"/>
          <w:szCs w:val="24"/>
        </w:rPr>
        <w:instrText>ADDIN CSL_CITATION {"citationItems":[{"id":"ITEM-1","itemData":{"DOI":"10.60090/kjm.v6i1.1234.28-39","author":[{"dropping-particle":"","family":"Syarofi","given":"Muhammad","non-dropping-particle":"","parse-names":false,"suffix":""},{"dropping-particle":"","family":"Syam","given":"Nur","non-dropping-particle":"","parse-names":false,"suffix":""}],"container-title":"Klabat Journal of Management","id":"ITEM-1","issue":"1","issued":{"date-parts":[["2025","2","2"]]},"page":"28","title":"Digital Transformation in Halal Certification: Opportunities for SMEs in Indonesia","type":"article-journal","volume":"6"},"uris":["http://www.mendeley.com/documents/?uuid=054ae792-4a3d-4889-a31e-1954c5cc1287"]},{"id":"ITEM-2","itemData":{"DOI":"10.33830/isbest.v3i1.1492","author":[{"dropping-particle":"","family":"Sani","given":"Abu","non-dropping-particle":"","parse-names":false,"suffix":""}],"container-title":"Proceeding of The International Seminar on Business, Economics, Social Science and Technology (ISBEST)","id":"ITEM-2","issue":"1","issued":{"date-parts":[["2023","11","2"]]},"title":"Opportunities And Challenges For Indonesian Halal Certification","type":"article-journal","volume":"3"},"uris":["http://www.mendeley.com/documents/?uuid=8a227845-132c-4a78-ac20-f5321cc224d9"]}],"mendeley":{"formattedCitation":"(Sani, 2023; Syarofi &amp; Syam, 2025)","plainTextFormattedCitation":"(Sani, 2023; Syarofi &amp; Syam, 2025)","previouslyFormattedCitation":"(Sani, 2023; Syarofi &amp; Syam, 2025)"},"properties":{"noteIndex":0},"schema":"https://github.com/citation-style-language/schema/raw/master/csl-citation.json"}</w:instrText>
      </w:r>
      <w:r w:rsidR="00FD018A">
        <w:rPr>
          <w:rFonts w:ascii="Calibri Light" w:hAnsi="Calibri Light" w:cs="Calibri Light"/>
          <w:sz w:val="24"/>
          <w:szCs w:val="24"/>
        </w:rPr>
        <w:fldChar w:fldCharType="separate"/>
      </w:r>
      <w:r w:rsidR="00FD018A" w:rsidRPr="00FD018A">
        <w:rPr>
          <w:rFonts w:ascii="Calibri Light" w:hAnsi="Calibri Light" w:cs="Calibri Light"/>
          <w:noProof/>
          <w:sz w:val="24"/>
          <w:szCs w:val="24"/>
        </w:rPr>
        <w:t>(Sani, 2023; Syarofi &amp; Syam, 2025)</w:t>
      </w:r>
      <w:r w:rsidR="00FD018A">
        <w:rPr>
          <w:rFonts w:ascii="Calibri Light" w:hAnsi="Calibri Light" w:cs="Calibri Light"/>
          <w:sz w:val="24"/>
          <w:szCs w:val="24"/>
        </w:rPr>
        <w:fldChar w:fldCharType="end"/>
      </w:r>
      <w:r w:rsidRPr="003C163B">
        <w:rPr>
          <w:rFonts w:ascii="Calibri Light" w:hAnsi="Calibri Light" w:cs="Calibri Light"/>
          <w:sz w:val="24"/>
          <w:szCs w:val="24"/>
        </w:rPr>
        <w:t>. Overall, the implementation of halal labeling in MSMEs in South Sumatra indicates that while there are barriers, there are also substantial opportunities for the development of Islamic economics in the region.</w:t>
      </w:r>
    </w:p>
    <w:p w:rsidR="003C163B" w:rsidRPr="003C163B" w:rsidRDefault="003C163B" w:rsidP="003C163B">
      <w:pPr>
        <w:spacing w:before="120" w:after="120"/>
        <w:ind w:left="440" w:right="-1" w:hanging="14"/>
        <w:jc w:val="both"/>
        <w:rPr>
          <w:rFonts w:ascii="Calibri Light" w:hAnsi="Calibri Light" w:cs="Calibri Light"/>
          <w:sz w:val="24"/>
          <w:szCs w:val="24"/>
        </w:rPr>
      </w:pPr>
      <w:r w:rsidRPr="003C163B">
        <w:rPr>
          <w:rFonts w:ascii="Calibri Light" w:hAnsi="Calibri Light" w:cs="Calibri Light"/>
          <w:sz w:val="24"/>
          <w:szCs w:val="24"/>
        </w:rPr>
        <w:t xml:space="preserve">This research analyzes how halal labeling affects consumer purchasing power regarding </w:t>
      </w:r>
      <w:proofErr w:type="spellStart"/>
      <w:r w:rsidRPr="003C163B">
        <w:rPr>
          <w:rFonts w:ascii="Calibri Light" w:hAnsi="Calibri Light" w:cs="Calibri Light"/>
          <w:sz w:val="24"/>
          <w:szCs w:val="24"/>
        </w:rPr>
        <w:t>pempek</w:t>
      </w:r>
      <w:proofErr w:type="spellEnd"/>
      <w:r w:rsidRPr="003C163B">
        <w:rPr>
          <w:rFonts w:ascii="Calibri Light" w:hAnsi="Calibri Light" w:cs="Calibri Light"/>
          <w:sz w:val="24"/>
          <w:szCs w:val="24"/>
        </w:rPr>
        <w:t xml:space="preserve"> products in South Sumatra and how this aligns with the principles of Islamic business law. Thus, this study can provide comprehensive insights into the development of Sharia-based business strategies for MSMEs in Indonesia, particularly in enhancing the competitiveness of halal products in the global market. Halal labeling is emphasized in Islamic economic law, focusing on MSMEs in South Sumatra.</w:t>
      </w:r>
    </w:p>
    <w:p w:rsidR="003C163B" w:rsidRDefault="003C163B" w:rsidP="003C163B">
      <w:pPr>
        <w:spacing w:before="120" w:after="120"/>
        <w:ind w:left="440" w:right="-1" w:hanging="14"/>
        <w:jc w:val="both"/>
        <w:rPr>
          <w:rFonts w:ascii="Calibri Light" w:hAnsi="Calibri Light" w:cs="Calibri Light"/>
          <w:sz w:val="24"/>
          <w:szCs w:val="24"/>
        </w:rPr>
      </w:pPr>
      <w:r w:rsidRPr="003C163B">
        <w:rPr>
          <w:rFonts w:ascii="Calibri Light" w:hAnsi="Calibri Light" w:cs="Calibri Light"/>
          <w:sz w:val="24"/>
          <w:szCs w:val="24"/>
        </w:rPr>
        <w:t xml:space="preserve">The Qur'an, Surah </w:t>
      </w:r>
      <w:proofErr w:type="spellStart"/>
      <w:r w:rsidRPr="003C163B">
        <w:rPr>
          <w:rFonts w:ascii="Calibri Light" w:hAnsi="Calibri Light" w:cs="Calibri Light"/>
          <w:sz w:val="24"/>
          <w:szCs w:val="24"/>
        </w:rPr>
        <w:t>Mu'minun</w:t>
      </w:r>
      <w:proofErr w:type="spellEnd"/>
      <w:r w:rsidRPr="003C163B">
        <w:rPr>
          <w:rFonts w:ascii="Calibri Light" w:hAnsi="Calibri Light" w:cs="Calibri Light"/>
          <w:sz w:val="24"/>
          <w:szCs w:val="24"/>
        </w:rPr>
        <w:t>, verse 51:</w:t>
      </w:r>
    </w:p>
    <w:p w:rsidR="003C163B" w:rsidRPr="00280E7F" w:rsidRDefault="003C163B" w:rsidP="003C163B">
      <w:pPr>
        <w:bidi/>
        <w:spacing w:before="120" w:after="120"/>
        <w:ind w:left="-1" w:right="-1" w:hanging="14"/>
        <w:jc w:val="both"/>
        <w:rPr>
          <w:rFonts w:ascii="Traditional Arabic" w:hAnsi="Traditional Arabic" w:cs="Traditional Arabic"/>
          <w:sz w:val="32"/>
          <w:szCs w:val="32"/>
        </w:rPr>
      </w:pPr>
      <w:r w:rsidRPr="00280E7F">
        <w:rPr>
          <w:rFonts w:ascii="Traditional Arabic" w:hAnsi="Traditional Arabic" w:cs="Traditional Arabic"/>
          <w:sz w:val="32"/>
          <w:szCs w:val="32"/>
          <w:rtl/>
        </w:rPr>
        <w:t>يٰٓاَيُّهَا الرُّسُلُ كُلُوْا مِنَ الطَّيِّبٰتِ وَاعْمَلُوْا صَالِحًاۗ اِنِّيْ بِمَا تَعْمَلُوْنَ عَلِيْمٌ</w:t>
      </w:r>
    </w:p>
    <w:p w:rsidR="003C163B" w:rsidRDefault="003C163B" w:rsidP="00B25EDF">
      <w:pPr>
        <w:spacing w:before="120" w:after="120"/>
        <w:ind w:left="440" w:right="-1" w:hanging="14"/>
        <w:jc w:val="both"/>
        <w:rPr>
          <w:rFonts w:ascii="Calibri Light" w:hAnsi="Calibri Light" w:cs="Calibri Light"/>
          <w:sz w:val="24"/>
          <w:szCs w:val="24"/>
        </w:rPr>
      </w:pPr>
      <w:r w:rsidRPr="003C163B">
        <w:rPr>
          <w:rFonts w:ascii="Calibri Light" w:hAnsi="Calibri Light" w:cs="Calibri Light"/>
          <w:sz w:val="24"/>
          <w:szCs w:val="24"/>
        </w:rPr>
        <w:t>“O Messengers, eat from the good things and work righteousness. Indeed, I am Knowing of what you do.”</w:t>
      </w:r>
    </w:p>
    <w:p w:rsidR="003C163B" w:rsidRDefault="003C163B" w:rsidP="00B25EDF">
      <w:pPr>
        <w:spacing w:before="120" w:after="120"/>
        <w:ind w:left="440" w:right="-1" w:hanging="14"/>
        <w:jc w:val="both"/>
        <w:rPr>
          <w:rFonts w:ascii="Calibri Light" w:hAnsi="Calibri Light" w:cs="Calibri Light"/>
          <w:sz w:val="24"/>
          <w:szCs w:val="24"/>
        </w:rPr>
      </w:pPr>
      <w:r w:rsidRPr="003C163B">
        <w:rPr>
          <w:rFonts w:ascii="Calibri Light" w:hAnsi="Calibri Light" w:cs="Calibri Light"/>
          <w:sz w:val="24"/>
          <w:szCs w:val="24"/>
        </w:rPr>
        <w:t xml:space="preserve">The Qur’an, surah al-Baqarah, </w:t>
      </w:r>
      <w:r w:rsidR="00B414D5" w:rsidRPr="003C163B">
        <w:rPr>
          <w:rFonts w:ascii="Calibri Light" w:hAnsi="Calibri Light" w:cs="Calibri Light"/>
          <w:sz w:val="24"/>
          <w:szCs w:val="24"/>
        </w:rPr>
        <w:t xml:space="preserve">verse </w:t>
      </w:r>
      <w:r w:rsidRPr="003C163B">
        <w:rPr>
          <w:rFonts w:ascii="Calibri Light" w:hAnsi="Calibri Light" w:cs="Calibri Light"/>
          <w:sz w:val="24"/>
          <w:szCs w:val="24"/>
        </w:rPr>
        <w:t>172:</w:t>
      </w:r>
    </w:p>
    <w:p w:rsidR="003C163B" w:rsidRPr="00280E7F" w:rsidRDefault="003C163B" w:rsidP="003C163B">
      <w:pPr>
        <w:bidi/>
        <w:spacing w:before="120" w:after="120"/>
        <w:ind w:left="-1" w:right="-1" w:hanging="14"/>
        <w:jc w:val="both"/>
        <w:rPr>
          <w:rFonts w:ascii="Traditional Arabic" w:hAnsi="Traditional Arabic" w:cs="Traditional Arabic"/>
          <w:sz w:val="32"/>
          <w:szCs w:val="32"/>
        </w:rPr>
      </w:pPr>
      <w:r w:rsidRPr="00280E7F">
        <w:rPr>
          <w:rFonts w:ascii="Traditional Arabic" w:hAnsi="Traditional Arabic" w:cs="Traditional Arabic"/>
          <w:sz w:val="32"/>
          <w:szCs w:val="32"/>
          <w:rtl/>
        </w:rPr>
        <w:t>يٰٓاَيُّهَا الَّذِيْنَ اٰمَنُوْا كُلُوْا مِنْ طَيِّبٰتِ مَا رَزَقْنٰكُمْ وَاشْكُرُوْا لِلّٰهِ اِنْ كُنْتُمْ اِيَّاهُ تَعْبُدُوْنَ</w:t>
      </w:r>
    </w:p>
    <w:p w:rsidR="003C163B" w:rsidRDefault="003C163B" w:rsidP="00B25EDF">
      <w:pPr>
        <w:spacing w:before="120" w:after="120"/>
        <w:ind w:left="440" w:right="-1" w:hanging="14"/>
        <w:jc w:val="both"/>
        <w:rPr>
          <w:rFonts w:ascii="Calibri Light" w:hAnsi="Calibri Light" w:cs="Calibri Light"/>
          <w:sz w:val="24"/>
          <w:szCs w:val="24"/>
        </w:rPr>
      </w:pPr>
      <w:r w:rsidRPr="003C163B">
        <w:rPr>
          <w:rFonts w:ascii="Calibri Light" w:hAnsi="Calibri Light" w:cs="Calibri Light"/>
          <w:sz w:val="24"/>
          <w:szCs w:val="24"/>
        </w:rPr>
        <w:t>"O you who have believed, eat from the good things which We have provided for you and be grateful to Allah if it is Him that you worship</w:t>
      </w:r>
      <w:r>
        <w:rPr>
          <w:rFonts w:ascii="Calibri Light" w:hAnsi="Calibri Light" w:cs="Calibri Light"/>
          <w:sz w:val="24"/>
          <w:szCs w:val="24"/>
        </w:rPr>
        <w:t>.</w:t>
      </w:r>
      <w:r w:rsidRPr="003C163B">
        <w:rPr>
          <w:rFonts w:ascii="Calibri Light" w:hAnsi="Calibri Light" w:cs="Calibri Light"/>
          <w:sz w:val="24"/>
          <w:szCs w:val="24"/>
        </w:rPr>
        <w:t>"</w:t>
      </w:r>
    </w:p>
    <w:p w:rsidR="002C7C5D" w:rsidRPr="002C7C5D" w:rsidRDefault="002C7C5D" w:rsidP="002C7C5D">
      <w:pPr>
        <w:spacing w:before="120" w:after="120"/>
        <w:ind w:left="440" w:right="-1" w:hanging="14"/>
        <w:jc w:val="both"/>
        <w:rPr>
          <w:rFonts w:ascii="Calibri Light" w:hAnsi="Calibri Light" w:cs="Calibri Light"/>
          <w:sz w:val="24"/>
          <w:szCs w:val="24"/>
        </w:rPr>
      </w:pPr>
      <w:r w:rsidRPr="002C7C5D">
        <w:rPr>
          <w:rFonts w:ascii="Calibri Light" w:hAnsi="Calibri Light" w:cs="Calibri Light"/>
          <w:sz w:val="24"/>
          <w:szCs w:val="24"/>
        </w:rPr>
        <w:t xml:space="preserve">The interpretations of both verses, namely Surah </w:t>
      </w:r>
      <w:proofErr w:type="spellStart"/>
      <w:r w:rsidRPr="002C7C5D">
        <w:rPr>
          <w:rFonts w:ascii="Calibri Light" w:hAnsi="Calibri Light" w:cs="Calibri Light"/>
          <w:sz w:val="24"/>
          <w:szCs w:val="24"/>
        </w:rPr>
        <w:t>Mu'minun</w:t>
      </w:r>
      <w:proofErr w:type="spellEnd"/>
      <w:r w:rsidRPr="002C7C5D">
        <w:rPr>
          <w:rFonts w:ascii="Calibri Light" w:hAnsi="Calibri Light" w:cs="Calibri Light"/>
          <w:sz w:val="24"/>
          <w:szCs w:val="24"/>
        </w:rPr>
        <w:t>, verse 51, and Surah al-Baqarah, verse 172, emphasize the importance of consuming halal and good (</w:t>
      </w:r>
      <w:proofErr w:type="spellStart"/>
      <w:r w:rsidR="00280E7F" w:rsidRPr="00280E7F">
        <w:rPr>
          <w:rFonts w:ascii="Calibri Light" w:hAnsi="Calibri Light" w:cs="Calibri Light"/>
          <w:i/>
          <w:iCs/>
          <w:sz w:val="24"/>
          <w:szCs w:val="24"/>
        </w:rPr>
        <w:t>ṭayyib</w:t>
      </w:r>
      <w:proofErr w:type="spellEnd"/>
      <w:r w:rsidRPr="002C7C5D">
        <w:rPr>
          <w:rFonts w:ascii="Calibri Light" w:hAnsi="Calibri Light" w:cs="Calibri Light"/>
          <w:sz w:val="24"/>
          <w:szCs w:val="24"/>
        </w:rPr>
        <w:t xml:space="preserve">) food, considering legal, beneficial, and procurement aspects. Halal food serves as a foundation for charitable deeds and obedience to Allah. In Surah </w:t>
      </w:r>
      <w:proofErr w:type="spellStart"/>
      <w:r w:rsidRPr="002C7C5D">
        <w:rPr>
          <w:rFonts w:ascii="Calibri Light" w:hAnsi="Calibri Light" w:cs="Calibri Light"/>
          <w:sz w:val="24"/>
          <w:szCs w:val="24"/>
        </w:rPr>
        <w:t>Mu'minun</w:t>
      </w:r>
      <w:proofErr w:type="spellEnd"/>
      <w:r w:rsidRPr="002C7C5D">
        <w:rPr>
          <w:rFonts w:ascii="Calibri Light" w:hAnsi="Calibri Light" w:cs="Calibri Light"/>
          <w:sz w:val="24"/>
          <w:szCs w:val="24"/>
        </w:rPr>
        <w:t xml:space="preserve">, verse 51, </w:t>
      </w:r>
      <w:r w:rsidRPr="002C7C5D">
        <w:rPr>
          <w:rFonts w:ascii="Calibri Light" w:hAnsi="Calibri Light" w:cs="Calibri Light"/>
          <w:sz w:val="24"/>
          <w:szCs w:val="24"/>
        </w:rPr>
        <w:lastRenderedPageBreak/>
        <w:t>Allah commands the messengers, and through them, humanity, to consume what is halal and to perform good deeds, while reminding that Allah is aware of every action of His servants.</w:t>
      </w:r>
    </w:p>
    <w:p w:rsidR="002C7C5D" w:rsidRPr="002C7C5D" w:rsidRDefault="002C7C5D" w:rsidP="002C7C5D">
      <w:pPr>
        <w:spacing w:before="120" w:after="120"/>
        <w:ind w:left="440" w:right="-1" w:hanging="14"/>
        <w:jc w:val="both"/>
        <w:rPr>
          <w:rFonts w:ascii="Calibri Light" w:hAnsi="Calibri Light" w:cs="Calibri Light"/>
          <w:sz w:val="24"/>
          <w:szCs w:val="24"/>
        </w:rPr>
      </w:pPr>
      <w:r w:rsidRPr="002C7C5D">
        <w:rPr>
          <w:rFonts w:ascii="Calibri Light" w:hAnsi="Calibri Light" w:cs="Calibri Light"/>
          <w:sz w:val="24"/>
          <w:szCs w:val="24"/>
        </w:rPr>
        <w:t xml:space="preserve">Surah al-Baqarah, verse 172 directs the believers to consume good provisions as an expression of gratitude to Allah, which is not only articulated through words but also manifested through worship and obedience, acknowledging that only Allah is worthy of worship. Both verses illustrate the close correlation between halal consumption, the quality of deeds, and sincere gratitude, forming an essential principle in the lives of Muslims as well as a foundation in Islamic economic law </w:t>
      </w:r>
      <w:r w:rsidR="006D6485">
        <w:rPr>
          <w:rFonts w:ascii="Calibri Light" w:hAnsi="Calibri Light" w:cs="Calibri Light"/>
          <w:sz w:val="24"/>
          <w:szCs w:val="24"/>
        </w:rPr>
        <w:fldChar w:fldCharType="begin" w:fldLock="1"/>
      </w:r>
      <w:r w:rsidR="006D6485">
        <w:rPr>
          <w:rFonts w:ascii="Calibri Light" w:hAnsi="Calibri Light" w:cs="Calibri Light"/>
          <w:sz w:val="24"/>
          <w:szCs w:val="24"/>
        </w:rPr>
        <w:instrText>ADDIN CSL_CITATION {"citationItems":[{"id":"ITEM-1","itemData":{"ISBN":"9793536136","author":[{"dropping-particle":"","family":"Katsir","given":"Tafsir Ibnu","non-dropping-particle":"","parse-names":false,"suffix":""}],"id":"ITEM-1","issued":{"date-parts":[["2004"]]},"publisher":"Bogor: Pustaka Imam Syafi’i","publisher-place":"Bogor","title":"Tafsir Ibnu Katsir. Translated by Abu Ihsan Al-Atsari M. Abdul Ghoffar and Abduurrahim Mu’thi","type":"book"},"uris":["http://www.mendeley.com/documents/?uuid=b28c1ebb-34ef-464b-a5c5-bf3734f3e070"]}],"mendeley":{"formattedCitation":"(Katsir, 2004)","plainTextFormattedCitation":"(Katsir, 2004)","previouslyFormattedCitation":"(Katsir, 2004)"},"properties":{"noteIndex":0},"schema":"https://github.com/citation-style-language/schema/raw/master/csl-citation.json"}</w:instrText>
      </w:r>
      <w:r w:rsidR="006D6485">
        <w:rPr>
          <w:rFonts w:ascii="Calibri Light" w:hAnsi="Calibri Light" w:cs="Calibri Light"/>
          <w:sz w:val="24"/>
          <w:szCs w:val="24"/>
        </w:rPr>
        <w:fldChar w:fldCharType="separate"/>
      </w:r>
      <w:r w:rsidR="006D6485" w:rsidRPr="006D6485">
        <w:rPr>
          <w:rFonts w:ascii="Calibri Light" w:hAnsi="Calibri Light" w:cs="Calibri Light"/>
          <w:noProof/>
          <w:sz w:val="24"/>
          <w:szCs w:val="24"/>
        </w:rPr>
        <w:t>(Katsir, 2004)</w:t>
      </w:r>
      <w:r w:rsidR="006D6485">
        <w:rPr>
          <w:rFonts w:ascii="Calibri Light" w:hAnsi="Calibri Light" w:cs="Calibri Light"/>
          <w:sz w:val="24"/>
          <w:szCs w:val="24"/>
        </w:rPr>
        <w:fldChar w:fldCharType="end"/>
      </w:r>
      <w:r w:rsidRPr="002C7C5D">
        <w:rPr>
          <w:rFonts w:ascii="Calibri Light" w:hAnsi="Calibri Light" w:cs="Calibri Light"/>
          <w:sz w:val="24"/>
          <w:szCs w:val="24"/>
        </w:rPr>
        <w:t>.</w:t>
      </w:r>
    </w:p>
    <w:p w:rsidR="003C163B" w:rsidRDefault="002C7C5D" w:rsidP="002C7C5D">
      <w:pPr>
        <w:spacing w:before="120" w:after="120"/>
        <w:ind w:left="440" w:right="-1" w:hanging="14"/>
        <w:jc w:val="both"/>
        <w:rPr>
          <w:rFonts w:ascii="Calibri Light" w:hAnsi="Calibri Light" w:cs="Calibri Light"/>
          <w:sz w:val="24"/>
          <w:szCs w:val="24"/>
        </w:rPr>
      </w:pPr>
      <w:r w:rsidRPr="002C7C5D">
        <w:rPr>
          <w:rFonts w:ascii="Calibri Light" w:hAnsi="Calibri Light" w:cs="Calibri Light"/>
          <w:sz w:val="24"/>
          <w:szCs w:val="24"/>
        </w:rPr>
        <w:t>The MUI Fatwa Number 80 of 2022 regarding Products and/or Materials that Must Undergo Laboratory Testing encompasses: products, product samples, samples taken, testing targets, types of tests, and compliance with the fatwa (excluding any elements of pork). This includes products that use gelatin (including that derived from fish) as raw materials or additives.</w:t>
      </w:r>
    </w:p>
    <w:p w:rsidR="002C7C5D" w:rsidRPr="002C7C5D" w:rsidRDefault="002C7C5D" w:rsidP="002C7C5D">
      <w:pPr>
        <w:spacing w:before="120" w:after="120"/>
        <w:ind w:left="440" w:right="-1" w:hanging="14"/>
        <w:jc w:val="center"/>
        <w:rPr>
          <w:rFonts w:ascii="Calibri Light" w:hAnsi="Calibri Light" w:cs="Calibri Light"/>
          <w:b/>
          <w:bCs/>
          <w:sz w:val="24"/>
          <w:szCs w:val="24"/>
        </w:rPr>
      </w:pPr>
      <w:r w:rsidRPr="002C7C5D">
        <w:rPr>
          <w:rFonts w:ascii="Calibri Light" w:hAnsi="Calibri Light" w:cs="Calibri Light"/>
          <w:b/>
          <w:bCs/>
          <w:sz w:val="24"/>
          <w:szCs w:val="24"/>
        </w:rPr>
        <w:t>Table 1. Products or materials that must be tested in the laboratory</w:t>
      </w:r>
    </w:p>
    <w:tbl>
      <w:tblPr>
        <w:tblW w:w="7914"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1195"/>
        <w:gridCol w:w="1801"/>
        <w:gridCol w:w="1875"/>
        <w:gridCol w:w="856"/>
        <w:gridCol w:w="931"/>
        <w:gridCol w:w="1256"/>
      </w:tblGrid>
      <w:tr w:rsidR="002C7C5D" w:rsidRPr="00122F5F" w:rsidTr="002C7C5D">
        <w:trPr>
          <w:jc w:val="center"/>
        </w:trPr>
        <w:tc>
          <w:tcPr>
            <w:tcW w:w="1195" w:type="dxa"/>
            <w:shd w:val="clear" w:color="auto" w:fill="D9D9D9"/>
          </w:tcPr>
          <w:p w:rsidR="002C7C5D" w:rsidRPr="00122F5F" w:rsidRDefault="002C7C5D" w:rsidP="00250078">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2C7C5D">
              <w:rPr>
                <w:rFonts w:ascii="Calibri Light" w:hAnsi="Calibri Light" w:cs="Calibri Light"/>
                <w:b/>
                <w:bCs/>
                <w:szCs w:val="24"/>
              </w:rPr>
              <w:t>Product</w:t>
            </w:r>
          </w:p>
        </w:tc>
        <w:tc>
          <w:tcPr>
            <w:tcW w:w="1801" w:type="dxa"/>
            <w:shd w:val="clear" w:color="auto" w:fill="D9D9D9"/>
          </w:tcPr>
          <w:p w:rsidR="002C7C5D" w:rsidRPr="00122F5F" w:rsidRDefault="002C7C5D" w:rsidP="00250078">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2C7C5D">
              <w:rPr>
                <w:rFonts w:ascii="Calibri Light" w:hAnsi="Calibri Light" w:cs="Calibri Light"/>
                <w:b/>
                <w:bCs/>
                <w:szCs w:val="24"/>
              </w:rPr>
              <w:t>Example Product</w:t>
            </w:r>
          </w:p>
        </w:tc>
        <w:tc>
          <w:tcPr>
            <w:tcW w:w="1875" w:type="dxa"/>
            <w:shd w:val="clear" w:color="auto" w:fill="D9D9D9"/>
          </w:tcPr>
          <w:p w:rsidR="002C7C5D" w:rsidRPr="002C7C5D" w:rsidRDefault="002C7C5D" w:rsidP="00250078">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2C7C5D">
              <w:rPr>
                <w:rFonts w:ascii="Calibri Light" w:hAnsi="Calibri Light" w:cs="Calibri Light"/>
                <w:b/>
                <w:bCs/>
                <w:szCs w:val="24"/>
              </w:rPr>
              <w:t>Sample Taken</w:t>
            </w:r>
          </w:p>
        </w:tc>
        <w:tc>
          <w:tcPr>
            <w:tcW w:w="856" w:type="dxa"/>
            <w:shd w:val="clear" w:color="auto" w:fill="D9D9D9"/>
          </w:tcPr>
          <w:p w:rsidR="002C7C5D" w:rsidRPr="002C7C5D" w:rsidRDefault="002C7C5D" w:rsidP="00250078">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2C7C5D">
              <w:rPr>
                <w:rFonts w:ascii="Calibri Light" w:hAnsi="Calibri Light" w:cs="Calibri Light"/>
                <w:b/>
                <w:bCs/>
                <w:szCs w:val="24"/>
              </w:rPr>
              <w:t>Testing Target</w:t>
            </w:r>
          </w:p>
        </w:tc>
        <w:tc>
          <w:tcPr>
            <w:tcW w:w="931" w:type="dxa"/>
            <w:shd w:val="clear" w:color="auto" w:fill="D9D9D9"/>
          </w:tcPr>
          <w:p w:rsidR="002C7C5D" w:rsidRPr="002C7C5D" w:rsidRDefault="002C7C5D" w:rsidP="00250078">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2C7C5D">
              <w:rPr>
                <w:rFonts w:ascii="Calibri Light" w:hAnsi="Calibri Light" w:cs="Calibri Light"/>
                <w:b/>
                <w:bCs/>
                <w:szCs w:val="24"/>
              </w:rPr>
              <w:t>Type of Test</w:t>
            </w:r>
          </w:p>
        </w:tc>
        <w:tc>
          <w:tcPr>
            <w:tcW w:w="1256" w:type="dxa"/>
            <w:shd w:val="clear" w:color="auto" w:fill="D9D9D9"/>
          </w:tcPr>
          <w:p w:rsidR="002C7C5D" w:rsidRPr="002C7C5D" w:rsidRDefault="002C7C5D" w:rsidP="00250078">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2C7C5D">
              <w:rPr>
                <w:rFonts w:ascii="Calibri Light" w:hAnsi="Calibri Light" w:cs="Calibri Light"/>
                <w:b/>
                <w:bCs/>
                <w:szCs w:val="24"/>
              </w:rPr>
              <w:t>Compliance with Fatwa</w:t>
            </w:r>
          </w:p>
        </w:tc>
      </w:tr>
      <w:tr w:rsidR="002C7C5D" w:rsidRPr="00122F5F" w:rsidTr="002C7C5D">
        <w:trPr>
          <w:jc w:val="center"/>
        </w:trPr>
        <w:tc>
          <w:tcPr>
            <w:tcW w:w="1195" w:type="dxa"/>
          </w:tcPr>
          <w:p w:rsidR="002C7C5D" w:rsidRPr="002C7C5D" w:rsidRDefault="002C7C5D" w:rsidP="002C7C5D">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2C7C5D">
              <w:rPr>
                <w:rFonts w:ascii="Calibri Light" w:hAnsi="Calibri Light" w:cs="Calibri Light"/>
                <w:szCs w:val="24"/>
              </w:rPr>
              <w:t>Animal Derivatives (excluding meat)</w:t>
            </w:r>
          </w:p>
        </w:tc>
        <w:tc>
          <w:tcPr>
            <w:tcW w:w="1801" w:type="dxa"/>
          </w:tcPr>
          <w:p w:rsidR="002C7C5D" w:rsidRPr="002C7C5D" w:rsidRDefault="002C7C5D" w:rsidP="002C7C5D">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2C7C5D">
              <w:rPr>
                <w:rFonts w:ascii="Calibri Light" w:hAnsi="Calibri Light" w:cs="Calibri Light"/>
                <w:szCs w:val="22"/>
              </w:rPr>
              <w:t>Beef extract, gelatin (including fish), collagen (including fish), heparin, deoxycholic acid, chondroitin sulfate, etc.</w:t>
            </w:r>
          </w:p>
        </w:tc>
        <w:tc>
          <w:tcPr>
            <w:tcW w:w="1875" w:type="dxa"/>
          </w:tcPr>
          <w:p w:rsidR="002C7C5D" w:rsidRPr="002C7C5D" w:rsidRDefault="002C7C5D" w:rsidP="002C7C5D">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2C7C5D">
              <w:rPr>
                <w:rFonts w:ascii="Calibri Light" w:hAnsi="Calibri Light" w:cs="Calibri Light"/>
                <w:szCs w:val="22"/>
              </w:rPr>
              <w:t>Raw materials: If the product is heparin, deoxycholic acid Final product: If the product is collagen, animal meat extract, gelatin (including fish), chondroitin sulfate</w:t>
            </w:r>
          </w:p>
        </w:tc>
        <w:tc>
          <w:tcPr>
            <w:tcW w:w="856" w:type="dxa"/>
          </w:tcPr>
          <w:p w:rsidR="002C7C5D" w:rsidRPr="002C7C5D" w:rsidRDefault="002C7C5D" w:rsidP="002C7C5D">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2C7C5D">
              <w:rPr>
                <w:rFonts w:ascii="Calibri Light" w:hAnsi="Calibri Light" w:cs="Calibri Light"/>
                <w:szCs w:val="22"/>
              </w:rPr>
              <w:t>Pig DNA</w:t>
            </w:r>
          </w:p>
        </w:tc>
        <w:tc>
          <w:tcPr>
            <w:tcW w:w="931" w:type="dxa"/>
          </w:tcPr>
          <w:p w:rsidR="002C7C5D" w:rsidRPr="002C7C5D" w:rsidRDefault="002C7C5D" w:rsidP="002C7C5D">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2C7C5D">
              <w:rPr>
                <w:rFonts w:ascii="Calibri Light" w:hAnsi="Calibri Light" w:cs="Calibri Light"/>
                <w:szCs w:val="22"/>
              </w:rPr>
              <w:t>Real-time PCR</w:t>
            </w:r>
          </w:p>
        </w:tc>
        <w:tc>
          <w:tcPr>
            <w:tcW w:w="1256" w:type="dxa"/>
          </w:tcPr>
          <w:p w:rsidR="002C7C5D" w:rsidRPr="002C7C5D" w:rsidRDefault="002C7C5D" w:rsidP="002C7C5D">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2C7C5D">
              <w:rPr>
                <w:rFonts w:ascii="Calibri Light" w:hAnsi="Calibri Light" w:cs="Calibri Light"/>
                <w:szCs w:val="22"/>
              </w:rPr>
              <w:t>No elements of pork</w:t>
            </w:r>
          </w:p>
        </w:tc>
      </w:tr>
    </w:tbl>
    <w:p w:rsidR="002C7C5D" w:rsidRPr="002C7C5D" w:rsidRDefault="002C7C5D" w:rsidP="002C7C5D">
      <w:pPr>
        <w:spacing w:before="120" w:after="120"/>
        <w:ind w:left="440" w:right="-1" w:hanging="14"/>
        <w:jc w:val="both"/>
        <w:rPr>
          <w:rFonts w:ascii="Calibri Light" w:hAnsi="Calibri Light" w:cs="Calibri Light"/>
          <w:sz w:val="24"/>
          <w:szCs w:val="24"/>
        </w:rPr>
      </w:pPr>
      <w:r w:rsidRPr="002C7C5D">
        <w:rPr>
          <w:rFonts w:ascii="Calibri Light" w:hAnsi="Calibri Light" w:cs="Calibri Light"/>
          <w:sz w:val="24"/>
          <w:szCs w:val="24"/>
        </w:rPr>
        <w:t xml:space="preserve">In the halal product determination meeting, halal inspection bodies must conduct laboratory tests on certain types of products and/or materials to ensure they are free from contamination by haram and/or </w:t>
      </w:r>
      <w:proofErr w:type="spellStart"/>
      <w:r w:rsidRPr="00796DC0">
        <w:rPr>
          <w:rFonts w:ascii="Calibri Light" w:hAnsi="Calibri Light" w:cs="Calibri Light"/>
          <w:i/>
          <w:iCs/>
          <w:sz w:val="24"/>
          <w:szCs w:val="24"/>
        </w:rPr>
        <w:t>najis</w:t>
      </w:r>
      <w:proofErr w:type="spellEnd"/>
      <w:r w:rsidRPr="002C7C5D">
        <w:rPr>
          <w:rFonts w:ascii="Calibri Light" w:hAnsi="Calibri Light" w:cs="Calibri Light"/>
          <w:sz w:val="24"/>
          <w:szCs w:val="24"/>
        </w:rPr>
        <w:t xml:space="preserve"> substances. The products and/or materials that must undergo laboratory testing, as outlined in point 1, include products that contain alcohol; processed meat products from slaughtered animals; and menus from restaurants/catering/kitchens that use meat from slaughtered animals (except for chicken) or processed meat products that have been repackaged/labeled/reprocessed physically by suppliers who do not possess halal certification.</w:t>
      </w:r>
    </w:p>
    <w:p w:rsidR="002C7C5D" w:rsidRDefault="002C7C5D" w:rsidP="002C7C5D">
      <w:pPr>
        <w:spacing w:before="120" w:after="120"/>
        <w:ind w:left="440" w:right="-1" w:hanging="14"/>
        <w:jc w:val="both"/>
        <w:rPr>
          <w:rFonts w:ascii="Calibri Light" w:hAnsi="Calibri Light" w:cs="Calibri Light"/>
          <w:sz w:val="24"/>
          <w:szCs w:val="24"/>
        </w:rPr>
      </w:pPr>
      <w:r w:rsidRPr="002C7C5D">
        <w:rPr>
          <w:rFonts w:ascii="Calibri Light" w:hAnsi="Calibri Light" w:cs="Calibri Light"/>
          <w:sz w:val="24"/>
          <w:szCs w:val="24"/>
        </w:rPr>
        <w:t xml:space="preserve">The products and/or materials that must undergo laboratory testing include: menus from restaurants/catering/kitchens that use seasonings derived from slaughtered animals, which have been repackaged/labeled/reprocessed physically by suppliers without halal certification; seasoning products that use animal-derived ingredients such as meat, bones, and skin; animal derivatives (excluding meat); products that use gelatin (including that derived from fish) as raw materials/additives; products that use gelatin as processing aids; medications/supplements that utilize capsule shells made from animal-derived </w:t>
      </w:r>
      <w:r w:rsidRPr="002C7C5D">
        <w:rPr>
          <w:rFonts w:ascii="Calibri Light" w:hAnsi="Calibri Light" w:cs="Calibri Light"/>
          <w:sz w:val="24"/>
          <w:szCs w:val="24"/>
        </w:rPr>
        <w:lastRenderedPageBreak/>
        <w:t xml:space="preserve">materials, which have been repackaged/labeled by suppliers without halal certification; cosmetics containing animal placenta extracts; enzyme products sourced from animals; products that use enzymes from animal sources as raw materials or additives; products that use enzymes from animal sources as processing aids; cosmetics and election inks that do not have waterproof claims, such as waterproof, water-resistant, sweat-proof claims, and others; and consumer goods that use animal-derived materials </w:t>
      </w:r>
      <w:r w:rsidR="00796DC0">
        <w:rPr>
          <w:rFonts w:ascii="Calibri Light" w:hAnsi="Calibri Light" w:cs="Calibri Light"/>
          <w:sz w:val="24"/>
          <w:szCs w:val="24"/>
        </w:rPr>
        <w:fldChar w:fldCharType="begin" w:fldLock="1"/>
      </w:r>
      <w:r w:rsidR="00796DC0">
        <w:rPr>
          <w:rFonts w:ascii="Calibri Light" w:hAnsi="Calibri Light" w:cs="Calibri Light"/>
          <w:sz w:val="24"/>
          <w:szCs w:val="24"/>
        </w:rPr>
        <w:instrText>ADDIN CSL_CITATION {"citationItems":[{"id":"ITEM-1","itemData":{"author":[{"dropping-particle":"","family":"MUI No.80","given":"","non-dropping-particle":"","parse-names":false,"suffix":""}],"id":"ITEM-1","issued":{"date-parts":[["2022"]]},"title":"Keputusan KF MUI Nomor 80 Tahun 2022 Tentang Produk Dan Atau Bahan Yang Harus Dilakukan Uji Laboraturium","type":"book"},"uris":["http://www.mendeley.com/documents/?uuid=4578e6b6-a4f3-42b5-9444-d5ed3d427fac"]}],"mendeley":{"formattedCitation":"(MUI No.80, 2022)","plainTextFormattedCitation":"(MUI No.80, 2022)"},"properties":{"noteIndex":0},"schema":"https://github.com/citation-style-language/schema/raw/master/csl-citation.json"}</w:instrText>
      </w:r>
      <w:r w:rsidR="00796DC0">
        <w:rPr>
          <w:rFonts w:ascii="Calibri Light" w:hAnsi="Calibri Light" w:cs="Calibri Light"/>
          <w:sz w:val="24"/>
          <w:szCs w:val="24"/>
        </w:rPr>
        <w:fldChar w:fldCharType="separate"/>
      </w:r>
      <w:r w:rsidR="00796DC0" w:rsidRPr="00796DC0">
        <w:rPr>
          <w:rFonts w:ascii="Calibri Light" w:hAnsi="Calibri Light" w:cs="Calibri Light"/>
          <w:noProof/>
          <w:sz w:val="24"/>
          <w:szCs w:val="24"/>
        </w:rPr>
        <w:t>(MUI No.80, 2022)</w:t>
      </w:r>
      <w:r w:rsidR="00796DC0">
        <w:rPr>
          <w:rFonts w:ascii="Calibri Light" w:hAnsi="Calibri Light" w:cs="Calibri Light"/>
          <w:sz w:val="24"/>
          <w:szCs w:val="24"/>
        </w:rPr>
        <w:fldChar w:fldCharType="end"/>
      </w:r>
      <w:r w:rsidRPr="002C7C5D">
        <w:rPr>
          <w:rFonts w:ascii="Calibri Light" w:hAnsi="Calibri Light" w:cs="Calibri Light"/>
          <w:sz w:val="24"/>
          <w:szCs w:val="24"/>
        </w:rPr>
        <w:t>.</w:t>
      </w:r>
    </w:p>
    <w:p w:rsidR="002C7C5D" w:rsidRPr="002C7C5D" w:rsidRDefault="002C7C5D" w:rsidP="002C7C5D">
      <w:pPr>
        <w:spacing w:before="120" w:after="120"/>
        <w:ind w:left="440" w:right="-1" w:hanging="14"/>
        <w:jc w:val="both"/>
        <w:rPr>
          <w:rFonts w:ascii="Calibri Light" w:hAnsi="Calibri Light" w:cs="Calibri Light"/>
          <w:b/>
          <w:bCs/>
          <w:sz w:val="24"/>
          <w:szCs w:val="24"/>
        </w:rPr>
      </w:pPr>
      <w:r w:rsidRPr="002C7C5D">
        <w:rPr>
          <w:rFonts w:ascii="Calibri Light" w:hAnsi="Calibri Light" w:cs="Calibri Light"/>
          <w:b/>
          <w:bCs/>
          <w:sz w:val="24"/>
          <w:szCs w:val="24"/>
        </w:rPr>
        <w:t xml:space="preserve">The Impact of Halal Labeling on MSME Products from the Perspective of the </w:t>
      </w:r>
      <w:proofErr w:type="spellStart"/>
      <w:r w:rsidRPr="002C7C5D">
        <w:rPr>
          <w:rFonts w:ascii="Calibri Light" w:hAnsi="Calibri Light" w:cs="Calibri Light"/>
          <w:b/>
          <w:bCs/>
          <w:sz w:val="24"/>
          <w:szCs w:val="24"/>
        </w:rPr>
        <w:t>Sociologi</w:t>
      </w:r>
      <w:proofErr w:type="spellEnd"/>
      <w:r w:rsidRPr="002C7C5D">
        <w:rPr>
          <w:rFonts w:ascii="Calibri Light" w:hAnsi="Calibri Light" w:cs="Calibri Light"/>
          <w:b/>
          <w:bCs/>
          <w:sz w:val="24"/>
          <w:szCs w:val="24"/>
        </w:rPr>
        <w:t xml:space="preserve"> of Islamic Economic Law</w:t>
      </w:r>
    </w:p>
    <w:p w:rsidR="002C7C5D" w:rsidRPr="002C7C5D" w:rsidRDefault="002C7C5D" w:rsidP="002C7C5D">
      <w:pPr>
        <w:spacing w:before="120" w:after="120"/>
        <w:ind w:left="440" w:right="-1" w:hanging="14"/>
        <w:jc w:val="both"/>
        <w:rPr>
          <w:rFonts w:ascii="Calibri Light" w:hAnsi="Calibri Light" w:cs="Calibri Light"/>
          <w:sz w:val="24"/>
          <w:szCs w:val="24"/>
        </w:rPr>
      </w:pPr>
      <w:r w:rsidRPr="002C7C5D">
        <w:rPr>
          <w:rFonts w:ascii="Calibri Light" w:hAnsi="Calibri Light" w:cs="Calibri Light"/>
          <w:sz w:val="24"/>
          <w:szCs w:val="24"/>
        </w:rPr>
        <w:t>Effective management related to trademark registration has been regulated under Islamic business law. Islamic business law encompasses the entirety of regulations and legal provisions concerning business practices that comply with Sharia principles aimed at enhancing the welfare and benefit of humanity. Within Islamic business law, a principle known as the principle of individual rights (</w:t>
      </w:r>
      <w:proofErr w:type="spellStart"/>
      <w:r w:rsidRPr="00796DC0">
        <w:rPr>
          <w:rFonts w:ascii="Calibri Light" w:hAnsi="Calibri Light" w:cs="Calibri Light"/>
          <w:i/>
          <w:iCs/>
          <w:sz w:val="24"/>
          <w:szCs w:val="24"/>
        </w:rPr>
        <w:t>asas</w:t>
      </w:r>
      <w:proofErr w:type="spellEnd"/>
      <w:r w:rsidRPr="00796DC0">
        <w:rPr>
          <w:rFonts w:ascii="Calibri Light" w:hAnsi="Calibri Light" w:cs="Calibri Light"/>
          <w:i/>
          <w:iCs/>
          <w:sz w:val="24"/>
          <w:szCs w:val="24"/>
        </w:rPr>
        <w:t xml:space="preserve"> </w:t>
      </w:r>
      <w:proofErr w:type="spellStart"/>
      <w:r w:rsidRPr="00796DC0">
        <w:rPr>
          <w:rFonts w:ascii="Calibri Light" w:hAnsi="Calibri Light" w:cs="Calibri Light"/>
          <w:i/>
          <w:iCs/>
          <w:sz w:val="24"/>
          <w:szCs w:val="24"/>
        </w:rPr>
        <w:t>infiradiya</w:t>
      </w:r>
      <w:proofErr w:type="spellEnd"/>
      <w:r w:rsidRPr="002C7C5D">
        <w:rPr>
          <w:rFonts w:ascii="Calibri Light" w:hAnsi="Calibri Light" w:cs="Calibri Light"/>
          <w:sz w:val="24"/>
          <w:szCs w:val="24"/>
        </w:rPr>
        <w:t xml:space="preserve">) exists. This </w:t>
      </w:r>
      <w:proofErr w:type="gramStart"/>
      <w:r w:rsidRPr="002C7C5D">
        <w:rPr>
          <w:rFonts w:ascii="Calibri Light" w:hAnsi="Calibri Light" w:cs="Calibri Light"/>
          <w:sz w:val="24"/>
          <w:szCs w:val="24"/>
        </w:rPr>
        <w:t>principle</w:t>
      </w:r>
      <w:proofErr w:type="gramEnd"/>
      <w:r w:rsidRPr="002C7C5D">
        <w:rPr>
          <w:rFonts w:ascii="Calibri Light" w:hAnsi="Calibri Light" w:cs="Calibri Light"/>
          <w:sz w:val="24"/>
          <w:szCs w:val="24"/>
        </w:rPr>
        <w:t xml:space="preserve"> grants individuals exclusive rights. In this context, the trademark owner has exclusive rights over goods that are registered/have a trademark and complete authority over their goods and trademarks, which must be respected by anyone who does not have rights to those goods </w:t>
      </w:r>
      <w:r w:rsidR="002A4F8C">
        <w:rPr>
          <w:rFonts w:ascii="Calibri Light" w:hAnsi="Calibri Light" w:cs="Calibri Light"/>
          <w:sz w:val="24"/>
          <w:szCs w:val="24"/>
        </w:rPr>
        <w:fldChar w:fldCharType="begin" w:fldLock="1"/>
      </w:r>
      <w:r w:rsidR="002A4F8C">
        <w:rPr>
          <w:rFonts w:ascii="Calibri Light" w:hAnsi="Calibri Light" w:cs="Calibri Light"/>
          <w:sz w:val="24"/>
          <w:szCs w:val="24"/>
        </w:rPr>
        <w:instrText>ADDIN CSL_CITATION {"citationItems":[{"id":"ITEM-1","itemData":{"DOI":"10.46362/jrsc.v6i1.282","author":[{"dropping-particle":"","family":"Ante","given":"Defllins","non-dropping-particle":"","parse-names":false,"suffix":""},{"dropping-particle":"","family":"Sutrisno","given":"Sutrisno","non-dropping-particle":"","parse-names":false,"suffix":""}],"container-title":"Journal of Religious and Socio-Cultural","id":"ITEM-1","issue":"1","issued":{"date-parts":[["2025","1","29"]]},"page":"14-32","title":"Business Ethics from a Theological Perspective","type":"article-journal","volume":"6"},"uris":["http://www.mendeley.com/documents/?uuid=ea25288b-a264-4c6a-b86a-a372d07f9ae0"]}],"mendeley":{"formattedCitation":"(Ante &amp; Sutrisno, 2025)","plainTextFormattedCitation":"(Ante &amp; Sutrisno, 2025)","previouslyFormattedCitation":"(Ante &amp; Sutrisno, 2025)"},"properties":{"noteIndex":0},"schema":"https://github.com/citation-style-language/schema/raw/master/csl-citation.json"}</w:instrText>
      </w:r>
      <w:r w:rsidR="002A4F8C">
        <w:rPr>
          <w:rFonts w:ascii="Calibri Light" w:hAnsi="Calibri Light" w:cs="Calibri Light"/>
          <w:sz w:val="24"/>
          <w:szCs w:val="24"/>
        </w:rPr>
        <w:fldChar w:fldCharType="separate"/>
      </w:r>
      <w:r w:rsidR="002A4F8C" w:rsidRPr="002A4F8C">
        <w:rPr>
          <w:rFonts w:ascii="Calibri Light" w:hAnsi="Calibri Light" w:cs="Calibri Light"/>
          <w:noProof/>
          <w:sz w:val="24"/>
          <w:szCs w:val="24"/>
        </w:rPr>
        <w:t>(Ante &amp; Sutrisno, 2025)</w:t>
      </w:r>
      <w:r w:rsidR="002A4F8C">
        <w:rPr>
          <w:rFonts w:ascii="Calibri Light" w:hAnsi="Calibri Light" w:cs="Calibri Light"/>
          <w:sz w:val="24"/>
          <w:szCs w:val="24"/>
        </w:rPr>
        <w:fldChar w:fldCharType="end"/>
      </w:r>
      <w:r w:rsidRPr="002C7C5D">
        <w:rPr>
          <w:rFonts w:ascii="Calibri Light" w:hAnsi="Calibri Light" w:cs="Calibri Light"/>
          <w:sz w:val="24"/>
          <w:szCs w:val="24"/>
        </w:rPr>
        <w:t>.</w:t>
      </w:r>
    </w:p>
    <w:p w:rsidR="003C163B" w:rsidRDefault="002C7C5D" w:rsidP="002C7C5D">
      <w:pPr>
        <w:spacing w:before="120" w:after="120"/>
        <w:ind w:left="440" w:right="-1" w:hanging="14"/>
        <w:jc w:val="both"/>
        <w:rPr>
          <w:rFonts w:ascii="Calibri Light" w:hAnsi="Calibri Light" w:cs="Calibri Light"/>
          <w:sz w:val="24"/>
          <w:szCs w:val="24"/>
        </w:rPr>
      </w:pPr>
      <w:r w:rsidRPr="002C7C5D">
        <w:rPr>
          <w:rFonts w:ascii="Calibri Light" w:hAnsi="Calibri Light" w:cs="Calibri Light"/>
          <w:sz w:val="24"/>
          <w:szCs w:val="24"/>
        </w:rPr>
        <w:t xml:space="preserve">According to the principle of individual rights, an individual who owns a trademark will acquire </w:t>
      </w:r>
      <w:proofErr w:type="spellStart"/>
      <w:r w:rsidRPr="005F1D11">
        <w:rPr>
          <w:rFonts w:ascii="Calibri Light" w:hAnsi="Calibri Light" w:cs="Calibri Light"/>
          <w:i/>
          <w:iCs/>
          <w:sz w:val="24"/>
          <w:szCs w:val="24"/>
        </w:rPr>
        <w:t>haqq</w:t>
      </w:r>
      <w:proofErr w:type="spellEnd"/>
      <w:r w:rsidRPr="005F1D11">
        <w:rPr>
          <w:rFonts w:ascii="Calibri Light" w:hAnsi="Calibri Light" w:cs="Calibri Light"/>
          <w:i/>
          <w:iCs/>
          <w:sz w:val="24"/>
          <w:szCs w:val="24"/>
        </w:rPr>
        <w:t xml:space="preserve"> </w:t>
      </w:r>
      <w:proofErr w:type="spellStart"/>
      <w:r w:rsidRPr="005F1D11">
        <w:rPr>
          <w:rFonts w:ascii="Calibri Light" w:hAnsi="Calibri Light" w:cs="Calibri Light"/>
          <w:i/>
          <w:iCs/>
          <w:sz w:val="24"/>
          <w:szCs w:val="24"/>
        </w:rPr>
        <w:t>mālī</w:t>
      </w:r>
      <w:proofErr w:type="spellEnd"/>
      <w:r w:rsidRPr="002C7C5D">
        <w:rPr>
          <w:rFonts w:ascii="Calibri Light" w:hAnsi="Calibri Light" w:cs="Calibri Light"/>
          <w:sz w:val="24"/>
          <w:szCs w:val="24"/>
        </w:rPr>
        <w:t xml:space="preserve">, or ownership rights over an object. An individual's ownership rights over an object are absolute and are regarded as one of the essential needs in human life </w:t>
      </w:r>
      <w:r w:rsidR="00DC6D77">
        <w:rPr>
          <w:rFonts w:ascii="Calibri Light" w:hAnsi="Calibri Light" w:cs="Calibri Light"/>
          <w:sz w:val="24"/>
          <w:szCs w:val="24"/>
        </w:rPr>
        <w:fldChar w:fldCharType="begin" w:fldLock="1"/>
      </w:r>
      <w:r w:rsidR="00E23157">
        <w:rPr>
          <w:rFonts w:ascii="Calibri Light" w:hAnsi="Calibri Light" w:cs="Calibri Light"/>
          <w:sz w:val="24"/>
          <w:szCs w:val="24"/>
        </w:rPr>
        <w:instrText>ADDIN CSL_CITATION {"citationItems":[{"id":"ITEM-1","itemData":{"DOI":"10.37035/ajh.v20i1.9802","author":[{"dropping-particle":"","family":"Lubis","given":"Rahmat","non-dropping-particle":"","parse-names":false,"suffix":""},{"dropping-particle":"","family":"Hulwanullah","given":"Hikam","non-dropping-particle":"","parse-names":false,"suffix":""}],"container-title":"Al Ahkam","id":"ITEM-1","issue":"1","issued":{"date-parts":[["2024","6","28"]]},"page":"31-60","title":"Analysis of Sharia Business Unit Spin-Off Regulations and Islamic Law","type":"article-journal","volume":"20"},"uris":["http://www.mendeley.com/documents/?uuid=1568c3a1-0521-4ad1-a85b-2effd372ffb3"]},{"id":"ITEM-2","itemData":{"ISBN":"9786027985926","author":[{"dropping-particle":"","family":"Mardani","given":"","non-dropping-particle":"","parse-names":false,"suffix":""}],"id":"ITEM-2","issued":{"date-parts":[["2014"]]},"publisher":"Jakarta: Kencana","publisher-place":"Jakarta","title":"Hukum bisnis syariah","type":"book"},"uris":["http://www.mendeley.com/documents/?uuid=1e692660-b8f7-4578-aece-ce4aff3d4797"]}],"mendeley":{"formattedCitation":"(Lubis &amp; Hulwanullah, 2024; Mardani, 2014)","plainTextFormattedCitation":"(Lubis &amp; Hulwanullah, 2024; Mardani, 2014)","previouslyFormattedCitation":"(Lubis &amp; Hulwanullah, 2024; Mardani, 2014)"},"properties":{"noteIndex":0},"schema":"https://github.com/citation-style-language/schema/raw/master/csl-citation.json"}</w:instrText>
      </w:r>
      <w:r w:rsidR="00DC6D77">
        <w:rPr>
          <w:rFonts w:ascii="Calibri Light" w:hAnsi="Calibri Light" w:cs="Calibri Light"/>
          <w:sz w:val="24"/>
          <w:szCs w:val="24"/>
        </w:rPr>
        <w:fldChar w:fldCharType="separate"/>
      </w:r>
      <w:r w:rsidR="00DC6D77" w:rsidRPr="00DC6D77">
        <w:rPr>
          <w:rFonts w:ascii="Calibri Light" w:hAnsi="Calibri Light" w:cs="Calibri Light"/>
          <w:noProof/>
          <w:sz w:val="24"/>
          <w:szCs w:val="24"/>
        </w:rPr>
        <w:t>(Lubis &amp; Hulwanullah, 2024; Mardani, 2014)</w:t>
      </w:r>
      <w:r w:rsidR="00DC6D77">
        <w:rPr>
          <w:rFonts w:ascii="Calibri Light" w:hAnsi="Calibri Light" w:cs="Calibri Light"/>
          <w:sz w:val="24"/>
          <w:szCs w:val="24"/>
        </w:rPr>
        <w:fldChar w:fldCharType="end"/>
      </w:r>
      <w:r w:rsidRPr="002C7C5D">
        <w:rPr>
          <w:rFonts w:ascii="Calibri Light" w:hAnsi="Calibri Light" w:cs="Calibri Light"/>
          <w:sz w:val="24"/>
          <w:szCs w:val="24"/>
        </w:rPr>
        <w:t xml:space="preserve">. Trademark ownership can be obtained through commendable, lawful, and ethical work by the law. In this regard, the individual principle can be demonstrated by an individual declaring or announcing their ownership of a trademark as a result of their work by registering the trademark with the Minister of Law and Human Rights through the Directorate General of Intellectual Property (DJKI), thereby making their ownership of the product legal and ensuring that their ownership rights over the trademark cannot be claimed or misused by others. By registering trademarks, it is hoped that all MSMEs, such as </w:t>
      </w:r>
      <w:proofErr w:type="spellStart"/>
      <w:r w:rsidRPr="002C7C5D">
        <w:rPr>
          <w:rFonts w:ascii="Calibri Light" w:hAnsi="Calibri Light" w:cs="Calibri Light"/>
          <w:sz w:val="24"/>
          <w:szCs w:val="24"/>
        </w:rPr>
        <w:t>Barlian</w:t>
      </w:r>
      <w:proofErr w:type="spellEnd"/>
      <w:r w:rsidRPr="002C7C5D">
        <w:rPr>
          <w:rFonts w:ascii="Calibri Light" w:hAnsi="Calibri Light" w:cs="Calibri Light"/>
          <w:sz w:val="24"/>
          <w:szCs w:val="24"/>
        </w:rPr>
        <w:t xml:space="preserve"> </w:t>
      </w:r>
      <w:proofErr w:type="spellStart"/>
      <w:r w:rsidRPr="002C7C5D">
        <w:rPr>
          <w:rFonts w:ascii="Calibri Light" w:hAnsi="Calibri Light" w:cs="Calibri Light"/>
          <w:sz w:val="24"/>
          <w:szCs w:val="24"/>
        </w:rPr>
        <w:t>Makrame</w:t>
      </w:r>
      <w:proofErr w:type="spellEnd"/>
      <w:r w:rsidRPr="002C7C5D">
        <w:rPr>
          <w:rFonts w:ascii="Calibri Light" w:hAnsi="Calibri Light" w:cs="Calibri Light"/>
          <w:sz w:val="24"/>
          <w:szCs w:val="24"/>
        </w:rPr>
        <w:t xml:space="preserve"> as the owner of a registered trademark, can avoid various losses.</w:t>
      </w:r>
    </w:p>
    <w:p w:rsidR="002C7C5D" w:rsidRPr="002C7C5D" w:rsidRDefault="002C7C5D" w:rsidP="002C7C5D">
      <w:pPr>
        <w:spacing w:before="120" w:after="120"/>
        <w:ind w:left="440" w:right="-1" w:hanging="14"/>
        <w:jc w:val="both"/>
        <w:rPr>
          <w:rFonts w:ascii="Calibri Light" w:hAnsi="Calibri Light" w:cs="Calibri Light"/>
          <w:sz w:val="24"/>
          <w:szCs w:val="24"/>
        </w:rPr>
      </w:pPr>
      <w:r w:rsidRPr="002C7C5D">
        <w:rPr>
          <w:rFonts w:ascii="Calibri Light" w:hAnsi="Calibri Light" w:cs="Calibri Light"/>
          <w:sz w:val="24"/>
          <w:szCs w:val="24"/>
        </w:rPr>
        <w:t>The Free Halal Certification Program (</w:t>
      </w:r>
      <w:proofErr w:type="spellStart"/>
      <w:r w:rsidRPr="008C553A">
        <w:rPr>
          <w:rFonts w:ascii="Calibri Light" w:hAnsi="Calibri Light" w:cs="Calibri Light"/>
          <w:i/>
          <w:iCs/>
          <w:sz w:val="24"/>
          <w:szCs w:val="24"/>
        </w:rPr>
        <w:t>Sertifikasi</w:t>
      </w:r>
      <w:proofErr w:type="spellEnd"/>
      <w:r w:rsidRPr="008C553A">
        <w:rPr>
          <w:rFonts w:ascii="Calibri Light" w:hAnsi="Calibri Light" w:cs="Calibri Light"/>
          <w:i/>
          <w:iCs/>
          <w:sz w:val="24"/>
          <w:szCs w:val="24"/>
        </w:rPr>
        <w:t xml:space="preserve"> Halal Gratis/SEHATI</w:t>
      </w:r>
      <w:r w:rsidRPr="002C7C5D">
        <w:rPr>
          <w:rFonts w:ascii="Calibri Light" w:hAnsi="Calibri Light" w:cs="Calibri Light"/>
          <w:sz w:val="24"/>
          <w:szCs w:val="24"/>
        </w:rPr>
        <w:t>) indicates that, according to Central Bureau of Statistics (</w:t>
      </w:r>
      <w:r w:rsidRPr="008C553A">
        <w:rPr>
          <w:rFonts w:ascii="Calibri Light" w:hAnsi="Calibri Light" w:cs="Calibri Light"/>
          <w:i/>
          <w:iCs/>
          <w:sz w:val="24"/>
          <w:szCs w:val="24"/>
        </w:rPr>
        <w:t xml:space="preserve">Badan Pusat </w:t>
      </w:r>
      <w:proofErr w:type="spellStart"/>
      <w:r w:rsidRPr="008C553A">
        <w:rPr>
          <w:rFonts w:ascii="Calibri Light" w:hAnsi="Calibri Light" w:cs="Calibri Light"/>
          <w:i/>
          <w:iCs/>
          <w:sz w:val="24"/>
          <w:szCs w:val="24"/>
        </w:rPr>
        <w:t>Statistik</w:t>
      </w:r>
      <w:proofErr w:type="spellEnd"/>
      <w:r w:rsidRPr="008C553A">
        <w:rPr>
          <w:rFonts w:ascii="Calibri Light" w:hAnsi="Calibri Light" w:cs="Calibri Light"/>
          <w:i/>
          <w:iCs/>
          <w:sz w:val="24"/>
          <w:szCs w:val="24"/>
        </w:rPr>
        <w:t>/BPS</w:t>
      </w:r>
      <w:r w:rsidRPr="002C7C5D">
        <w:rPr>
          <w:rFonts w:ascii="Calibri Light" w:hAnsi="Calibri Light" w:cs="Calibri Light"/>
          <w:sz w:val="24"/>
          <w:szCs w:val="24"/>
        </w:rPr>
        <w:t>) data and the Chairman of the Indonesian Food and Beverage Entrepreneurs Association (</w:t>
      </w:r>
      <w:proofErr w:type="spellStart"/>
      <w:r w:rsidRPr="008C553A">
        <w:rPr>
          <w:rFonts w:ascii="Calibri Light" w:hAnsi="Calibri Light" w:cs="Calibri Light"/>
          <w:i/>
          <w:iCs/>
          <w:sz w:val="24"/>
          <w:szCs w:val="24"/>
        </w:rPr>
        <w:t>Gabungan</w:t>
      </w:r>
      <w:proofErr w:type="spellEnd"/>
      <w:r w:rsidRPr="008C553A">
        <w:rPr>
          <w:rFonts w:ascii="Calibri Light" w:hAnsi="Calibri Light" w:cs="Calibri Light"/>
          <w:i/>
          <w:iCs/>
          <w:sz w:val="24"/>
          <w:szCs w:val="24"/>
        </w:rPr>
        <w:t xml:space="preserve"> </w:t>
      </w:r>
      <w:proofErr w:type="spellStart"/>
      <w:r w:rsidRPr="008C553A">
        <w:rPr>
          <w:rFonts w:ascii="Calibri Light" w:hAnsi="Calibri Light" w:cs="Calibri Light"/>
          <w:i/>
          <w:iCs/>
          <w:sz w:val="24"/>
          <w:szCs w:val="24"/>
        </w:rPr>
        <w:t>Produsen</w:t>
      </w:r>
      <w:proofErr w:type="spellEnd"/>
      <w:r w:rsidRPr="008C553A">
        <w:rPr>
          <w:rFonts w:ascii="Calibri Light" w:hAnsi="Calibri Light" w:cs="Calibri Light"/>
          <w:i/>
          <w:iCs/>
          <w:sz w:val="24"/>
          <w:szCs w:val="24"/>
        </w:rPr>
        <w:t xml:space="preserve"> </w:t>
      </w:r>
      <w:proofErr w:type="spellStart"/>
      <w:r w:rsidRPr="008C553A">
        <w:rPr>
          <w:rFonts w:ascii="Calibri Light" w:hAnsi="Calibri Light" w:cs="Calibri Light"/>
          <w:i/>
          <w:iCs/>
          <w:sz w:val="24"/>
          <w:szCs w:val="24"/>
        </w:rPr>
        <w:t>Makanan</w:t>
      </w:r>
      <w:proofErr w:type="spellEnd"/>
      <w:r w:rsidRPr="008C553A">
        <w:rPr>
          <w:rFonts w:ascii="Calibri Light" w:hAnsi="Calibri Light" w:cs="Calibri Light"/>
          <w:i/>
          <w:iCs/>
          <w:sz w:val="24"/>
          <w:szCs w:val="24"/>
        </w:rPr>
        <w:t xml:space="preserve"> </w:t>
      </w:r>
      <w:proofErr w:type="spellStart"/>
      <w:r w:rsidRPr="008C553A">
        <w:rPr>
          <w:rFonts w:ascii="Calibri Light" w:hAnsi="Calibri Light" w:cs="Calibri Light"/>
          <w:i/>
          <w:iCs/>
          <w:sz w:val="24"/>
          <w:szCs w:val="24"/>
        </w:rPr>
        <w:t>Minuman</w:t>
      </w:r>
      <w:proofErr w:type="spellEnd"/>
      <w:r w:rsidRPr="008C553A">
        <w:rPr>
          <w:rFonts w:ascii="Calibri Light" w:hAnsi="Calibri Light" w:cs="Calibri Light"/>
          <w:i/>
          <w:iCs/>
          <w:sz w:val="24"/>
          <w:szCs w:val="24"/>
        </w:rPr>
        <w:t xml:space="preserve"> Indonesia/GAPMMI</w:t>
      </w:r>
      <w:r w:rsidRPr="002C7C5D">
        <w:rPr>
          <w:rFonts w:ascii="Calibri Light" w:hAnsi="Calibri Light" w:cs="Calibri Light"/>
          <w:sz w:val="24"/>
          <w:szCs w:val="24"/>
        </w:rPr>
        <w:t xml:space="preserve">), out of 1.6 million MSMEs, only 10% possess halal certification. The low rate of halal certification is attributed to several factors, including cost issues and the entrepreneurs themselves </w:t>
      </w:r>
      <w:r w:rsidR="008C553A">
        <w:rPr>
          <w:rFonts w:ascii="Calibri Light" w:hAnsi="Calibri Light" w:cs="Calibri Light"/>
          <w:sz w:val="24"/>
          <w:szCs w:val="24"/>
        </w:rPr>
        <w:fldChar w:fldCharType="begin" w:fldLock="1"/>
      </w:r>
      <w:r w:rsidR="00FD018A">
        <w:rPr>
          <w:rFonts w:ascii="Calibri Light" w:hAnsi="Calibri Light" w:cs="Calibri Light"/>
          <w:sz w:val="24"/>
          <w:szCs w:val="24"/>
        </w:rPr>
        <w:instrText>ADDIN CSL_CITATION {"citationItems":[{"id":"ITEM-1","itemData":{"ISBN":"978-602-60042-5-3","author":[{"dropping-particle":"","family":"Sukoso","given":"","non-dropping-particle":"","parse-names":false,"suffix":""},{"dropping-particle":"","family":"Wirjawan","given":"Adam","non-dropping-particle":"","parse-names":false,"suffix":""},{"dropping-particle":"","family":"Kusnadi","given":"Joni","non-dropping-particle":"","parse-names":false,"suffix":""},{"dropping-particle":"","family":"Sucipto","given":"","non-dropping-particle":"","parse-names":false,"suffix":""}],"id":"ITEM-1","issued":{"date-parts":[["2020"]]},"publisher":"Departemen Ekonomi dan Keuangan Syariah - Bank Indonesia","title":"Ekosistem Industri Halal Indonesia","type":"book"},"uris":["http://www.mendeley.com/documents/?uuid=dada967f-8ccf-4878-ab99-6c678293f712"]}],"mendeley":{"formattedCitation":"(Sukoso et al., 2020)","plainTextFormattedCitation":"(Sukoso et al., 2020)","previouslyFormattedCitation":"(Sukoso et al., 2020)"},"properties":{"noteIndex":0},"schema":"https://github.com/citation-style-language/schema/raw/master/csl-citation.json"}</w:instrText>
      </w:r>
      <w:r w:rsidR="008C553A">
        <w:rPr>
          <w:rFonts w:ascii="Calibri Light" w:hAnsi="Calibri Light" w:cs="Calibri Light"/>
          <w:sz w:val="24"/>
          <w:szCs w:val="24"/>
        </w:rPr>
        <w:fldChar w:fldCharType="separate"/>
      </w:r>
      <w:r w:rsidR="008C553A" w:rsidRPr="008C553A">
        <w:rPr>
          <w:rFonts w:ascii="Calibri Light" w:hAnsi="Calibri Light" w:cs="Calibri Light"/>
          <w:noProof/>
          <w:sz w:val="24"/>
          <w:szCs w:val="24"/>
        </w:rPr>
        <w:t>(Sukoso et al., 2020)</w:t>
      </w:r>
      <w:r w:rsidR="008C553A">
        <w:rPr>
          <w:rFonts w:ascii="Calibri Light" w:hAnsi="Calibri Light" w:cs="Calibri Light"/>
          <w:sz w:val="24"/>
          <w:szCs w:val="24"/>
        </w:rPr>
        <w:fldChar w:fldCharType="end"/>
      </w:r>
      <w:r w:rsidRPr="002C7C5D">
        <w:rPr>
          <w:rFonts w:ascii="Calibri Light" w:hAnsi="Calibri Light" w:cs="Calibri Light"/>
          <w:sz w:val="24"/>
          <w:szCs w:val="24"/>
        </w:rPr>
        <w:t xml:space="preserve">. On September 8, 2021, the Ministry of Religion launched the SEHATI in response to the growing concerns regarding halal product guarantees, reinforced by Law Number 11 of 2020 on Job Creation, Government Regulation Number 39 of 2021 on the Implementation of Halal Product Guarantees, and Minister of Religious Affairs Regulation Number 20 of 2021 on Halal Certification for Micro and Small Enterprises </w:t>
      </w:r>
      <w:r w:rsidR="00E156FC">
        <w:rPr>
          <w:rFonts w:ascii="Calibri Light" w:hAnsi="Calibri Light" w:cs="Calibri Light"/>
          <w:sz w:val="24"/>
          <w:szCs w:val="24"/>
        </w:rPr>
        <w:fldChar w:fldCharType="begin" w:fldLock="1"/>
      </w:r>
      <w:r w:rsidR="00E156FC">
        <w:rPr>
          <w:rFonts w:ascii="Calibri Light" w:hAnsi="Calibri Light" w:cs="Calibri Light"/>
          <w:sz w:val="24"/>
          <w:szCs w:val="24"/>
        </w:rPr>
        <w:instrText>ADDIN CSL_CITATION {"citationItems":[{"id":"ITEM-1","itemData":{"DOI":"10.1016/j.jhal.2022.03.005","author":[{"dropping-particle":"","family":"Huda","given":"Muhammad","non-dropping-particle":"","parse-names":false,"suffix":""},{"dropping-particle":"","family":"Rahman","given":"Mahfuzur","non-dropping-particle":"","parse-names":false,"suffix":""}],"container-title":"Journal of Halal Studies","id":"ITEM-1","issue":"1","issued":{"date-parts":[["2022"]]},"title":"SEHATI and its Impact on The Halal Economy: A Case Study of MSEs in Indonesia","type":"article-journal","volume":"10"},"uris":["http://www.mendeley.com/documents/?uuid=056506ea-04e5-48e5-89b7-0e6b7cf4e6fe"]}],"mendeley":{"formattedCitation":"(Huda &amp; Rahman, 2022)","plainTextFormattedCitation":"(Huda &amp; Rahman, 2022)","previouslyFormattedCitation":"(Huda &amp; Rahman, 2022)"},"properties":{"noteIndex":0},"schema":"https://github.com/citation-style-language/schema/raw/master/csl-citation.json"}</w:instrText>
      </w:r>
      <w:r w:rsidR="00E156FC">
        <w:rPr>
          <w:rFonts w:ascii="Calibri Light" w:hAnsi="Calibri Light" w:cs="Calibri Light"/>
          <w:sz w:val="24"/>
          <w:szCs w:val="24"/>
        </w:rPr>
        <w:fldChar w:fldCharType="separate"/>
      </w:r>
      <w:r w:rsidR="00E156FC" w:rsidRPr="00E156FC">
        <w:rPr>
          <w:rFonts w:ascii="Calibri Light" w:hAnsi="Calibri Light" w:cs="Calibri Light"/>
          <w:noProof/>
          <w:sz w:val="24"/>
          <w:szCs w:val="24"/>
        </w:rPr>
        <w:t>(Huda &amp; Rahman, 2022)</w:t>
      </w:r>
      <w:r w:rsidR="00E156FC">
        <w:rPr>
          <w:rFonts w:ascii="Calibri Light" w:hAnsi="Calibri Light" w:cs="Calibri Light"/>
          <w:sz w:val="24"/>
          <w:szCs w:val="24"/>
        </w:rPr>
        <w:fldChar w:fldCharType="end"/>
      </w:r>
      <w:r w:rsidRPr="002C7C5D">
        <w:rPr>
          <w:rFonts w:ascii="Calibri Light" w:hAnsi="Calibri Light" w:cs="Calibri Light"/>
          <w:sz w:val="24"/>
          <w:szCs w:val="24"/>
        </w:rPr>
        <w:t>.</w:t>
      </w:r>
    </w:p>
    <w:p w:rsidR="002C7C5D" w:rsidRDefault="002C7C5D" w:rsidP="002C7C5D">
      <w:pPr>
        <w:spacing w:before="120" w:after="120"/>
        <w:ind w:left="440" w:right="-1" w:hanging="14"/>
        <w:jc w:val="both"/>
        <w:rPr>
          <w:rFonts w:ascii="Calibri Light" w:hAnsi="Calibri Light" w:cs="Calibri Light"/>
          <w:sz w:val="24"/>
          <w:szCs w:val="24"/>
        </w:rPr>
      </w:pPr>
      <w:r w:rsidRPr="002C7C5D">
        <w:rPr>
          <w:rFonts w:ascii="Calibri Light" w:hAnsi="Calibri Light" w:cs="Calibri Light"/>
          <w:sz w:val="24"/>
          <w:szCs w:val="24"/>
        </w:rPr>
        <w:lastRenderedPageBreak/>
        <w:t xml:space="preserve">There are two key points regarding this issue. </w:t>
      </w:r>
      <w:r w:rsidRPr="005F1D11">
        <w:rPr>
          <w:rFonts w:ascii="Calibri Light" w:hAnsi="Calibri Light" w:cs="Calibri Light"/>
          <w:i/>
          <w:iCs/>
          <w:sz w:val="24"/>
          <w:szCs w:val="24"/>
        </w:rPr>
        <w:t>First</w:t>
      </w:r>
      <w:r w:rsidRPr="002C7C5D">
        <w:rPr>
          <w:rFonts w:ascii="Calibri Light" w:hAnsi="Calibri Light" w:cs="Calibri Light"/>
          <w:sz w:val="24"/>
          <w:szCs w:val="24"/>
        </w:rPr>
        <w:t xml:space="preserve">, the obligation for halal certification for micro and small enterprises (that meet specific criteria) is based on self-declaration by the micro and small business operators by BPJPH standards. </w:t>
      </w:r>
      <w:r w:rsidRPr="005F1D11">
        <w:rPr>
          <w:rFonts w:ascii="Calibri Light" w:hAnsi="Calibri Light" w:cs="Calibri Light"/>
          <w:i/>
          <w:iCs/>
          <w:sz w:val="24"/>
          <w:szCs w:val="24"/>
        </w:rPr>
        <w:t>Second</w:t>
      </w:r>
      <w:r w:rsidRPr="002C7C5D">
        <w:rPr>
          <w:rFonts w:ascii="Calibri Light" w:hAnsi="Calibri Light" w:cs="Calibri Light"/>
          <w:sz w:val="24"/>
          <w:szCs w:val="24"/>
        </w:rPr>
        <w:t xml:space="preserve">, the PPH (Halal Product Guarantee) assistance is conducted by Islamic organizations or religious institutions, limited liability companies, and BPJPH of the Ministry of Religion of the Republic of Indonesia. The enactment of Law Number 33 of 2014 on Halal Product Guarantees has led to a decrease in halal certification applications by the pharmaceutical industry </w:t>
      </w:r>
      <w:r w:rsidR="006D6485">
        <w:rPr>
          <w:rFonts w:ascii="Calibri Light" w:hAnsi="Calibri Light" w:cs="Calibri Light"/>
          <w:sz w:val="24"/>
          <w:szCs w:val="24"/>
        </w:rPr>
        <w:fldChar w:fldCharType="begin" w:fldLock="1"/>
      </w:r>
      <w:r w:rsidR="00E156FC">
        <w:rPr>
          <w:rFonts w:ascii="Calibri Light" w:hAnsi="Calibri Light" w:cs="Calibri Light"/>
          <w:sz w:val="24"/>
          <w:szCs w:val="24"/>
        </w:rPr>
        <w:instrText>ADDIN CSL_CITATION {"citationItems":[{"id":"ITEM-1","itemData":{"DOI":"10.1016/j.jibl.2023.02.004","author":[{"dropping-particle":"","family":"Irwansyah","given":"Hadi","non-dropping-particle":"","parse-names":false,"suffix":""},{"dropping-particle":"","family":"Santoso","given":"Dedi","non-dropping-particle":"","parse-names":false,"suffix":""}],"container-title":"Journal of Islamic Business and Law","id":"ITEM-1","issue":"1","issued":{"date-parts":[["2023"]]},"title":"Impact of Halal Product Guarantees on The Pharmaceutical Industry in Indonesia","type":"article-journal","volume":"8"},"uris":["http://www.mendeley.com/documents/?uuid=b3d99477-8d05-4933-b42f-5335a48c27a9"]}],"mendeley":{"formattedCitation":"(Irwansyah &amp; Santoso, 2023)","plainTextFormattedCitation":"(Irwansyah &amp; Santoso, 2023)","previouslyFormattedCitation":"(Irwansyah &amp; Santoso, 2023)"},"properties":{"noteIndex":0},"schema":"https://github.com/citation-style-language/schema/raw/master/csl-citation.json"}</w:instrText>
      </w:r>
      <w:r w:rsidR="006D6485">
        <w:rPr>
          <w:rFonts w:ascii="Calibri Light" w:hAnsi="Calibri Light" w:cs="Calibri Light"/>
          <w:sz w:val="24"/>
          <w:szCs w:val="24"/>
        </w:rPr>
        <w:fldChar w:fldCharType="separate"/>
      </w:r>
      <w:r w:rsidR="006D6485" w:rsidRPr="006D6485">
        <w:rPr>
          <w:rFonts w:ascii="Calibri Light" w:hAnsi="Calibri Light" w:cs="Calibri Light"/>
          <w:noProof/>
          <w:sz w:val="24"/>
          <w:szCs w:val="24"/>
        </w:rPr>
        <w:t>(Irwansyah &amp; Santoso, 2023)</w:t>
      </w:r>
      <w:r w:rsidR="006D6485">
        <w:rPr>
          <w:rFonts w:ascii="Calibri Light" w:hAnsi="Calibri Light" w:cs="Calibri Light"/>
          <w:sz w:val="24"/>
          <w:szCs w:val="24"/>
        </w:rPr>
        <w:fldChar w:fldCharType="end"/>
      </w:r>
      <w:r w:rsidRPr="002C7C5D">
        <w:rPr>
          <w:rFonts w:ascii="Calibri Light" w:hAnsi="Calibri Light" w:cs="Calibri Light"/>
          <w:sz w:val="24"/>
          <w:szCs w:val="24"/>
        </w:rPr>
        <w:t xml:space="preserve">. This is because Article 141, Paragraph 1 of Government Regulation Number 39 of 2021 on the Implementation of Halal Product Guarantees states that there will be a phased obligation for halal certification for medicines, with the most prolonged timeline extending to 2034 for hard drugs. This lengthy transition period is suspected of contributing to the decline in halal certification for pharmaceutical products in 2020. However, the SEHATI program, aimed explicitly at MSMEs, has not been implemented optimally due to several factors, including a lack of halal awareness and socialization </w:t>
      </w:r>
      <w:r w:rsidR="00793F7C">
        <w:rPr>
          <w:rFonts w:ascii="Calibri Light" w:hAnsi="Calibri Light" w:cs="Calibri Light"/>
          <w:sz w:val="24"/>
          <w:szCs w:val="24"/>
        </w:rPr>
        <w:fldChar w:fldCharType="begin" w:fldLock="1"/>
      </w:r>
      <w:r w:rsidR="00793F7C">
        <w:rPr>
          <w:rFonts w:ascii="Calibri Light" w:hAnsi="Calibri Light" w:cs="Calibri Light"/>
          <w:sz w:val="24"/>
          <w:szCs w:val="24"/>
        </w:rPr>
        <w:instrText>ADDIN CSL_CITATION {"citationItems":[{"id":"ITEM-1","itemData":{"DOI":"10.21154/jelhum.v1i2.1196","ISSN":"2829-8063","abstract":"The research, which aims to determine the potential, regulations, and problems of the Free Halal Certification (Sehati) initiated by the Ministry of Religion through the Halal Product Guarantee Agency (BPJPH), is descriptive qualitative research that uses a phenomenological approach and a legal approach. The results show that the free halal certification program's potential success is supported by many micro and small business actors and the majority of the Indonesian Muslim population as a market. Free Halal Certification Regulations for Micro and Small Businesses are carried out using the halal self-declare with assistance from the Halal Product Process Facilitator (PPH) based on Law no. 33 of 2014, PP No. 39 of 2021, PMA No. 20 of 2021, Kepkaban No. 77 of 2021 and Kepkaban No. 33 of 2022. Problems that arise in the implementation of Sehati include: lack of socialization and information about the existence of the program, the role of stakeholders is not optimal, PPH assistants who are less thorough in verifying so that many files are returned, not yet business actors who are not responsive to Sehati regulations and digital services, the lack of maximum assistance in the process of halal products.","author":[{"dropping-particle":"","family":"Kasanah","given":"Nur","non-dropping-particle":"","parse-names":false,"suffix":""},{"dropping-particle":"","family":"Sajjad","given":"Muhammad Husain As","non-dropping-particle":"","parse-names":false,"suffix":""}],"container-title":"Journal of Economics, Law, and Humanities","id":"ITEM-1","issue":"2","issued":{"date-parts":[["2022"]]},"page":"28-41","title":"Potensi, Regulasi, dan Problematika Sertifikasi Halal Gratis","type":"article-journal","volume":"1"},"uris":["http://www.mendeley.com/documents/?uuid=c864e584-6419-447e-ac77-8e7a9aff29e0"]}],"mendeley":{"formattedCitation":"(Kasanah &amp; Sajjad, 2022)","plainTextFormattedCitation":"(Kasanah &amp; Sajjad, 2022)","previouslyFormattedCitation":"(Kasanah &amp; Sajjad, 2022)"},"properties":{"noteIndex":0},"schema":"https://github.com/citation-style-language/schema/raw/master/csl-citation.json"}</w:instrText>
      </w:r>
      <w:r w:rsidR="00793F7C">
        <w:rPr>
          <w:rFonts w:ascii="Calibri Light" w:hAnsi="Calibri Light" w:cs="Calibri Light"/>
          <w:sz w:val="24"/>
          <w:szCs w:val="24"/>
        </w:rPr>
        <w:fldChar w:fldCharType="separate"/>
      </w:r>
      <w:r w:rsidR="00793F7C" w:rsidRPr="00793F7C">
        <w:rPr>
          <w:rFonts w:ascii="Calibri Light" w:hAnsi="Calibri Light" w:cs="Calibri Light"/>
          <w:noProof/>
          <w:sz w:val="24"/>
          <w:szCs w:val="24"/>
        </w:rPr>
        <w:t>(Kasanah &amp; Sajjad, 2022)</w:t>
      </w:r>
      <w:r w:rsidR="00793F7C">
        <w:rPr>
          <w:rFonts w:ascii="Calibri Light" w:hAnsi="Calibri Light" w:cs="Calibri Light"/>
          <w:sz w:val="24"/>
          <w:szCs w:val="24"/>
        </w:rPr>
        <w:fldChar w:fldCharType="end"/>
      </w:r>
      <w:r w:rsidRPr="002C7C5D">
        <w:rPr>
          <w:rFonts w:ascii="Calibri Light" w:hAnsi="Calibri Light" w:cs="Calibri Light"/>
          <w:sz w:val="24"/>
          <w:szCs w:val="24"/>
        </w:rPr>
        <w:t>.</w:t>
      </w:r>
    </w:p>
    <w:p w:rsidR="00EB0339" w:rsidRPr="00EB0339" w:rsidRDefault="00EB0339" w:rsidP="002C7C5D">
      <w:pPr>
        <w:spacing w:before="120" w:after="120"/>
        <w:ind w:left="440" w:right="-1" w:hanging="14"/>
        <w:jc w:val="both"/>
        <w:rPr>
          <w:rFonts w:ascii="Calibri Light" w:hAnsi="Calibri Light" w:cs="Calibri Light"/>
          <w:b/>
          <w:bCs/>
          <w:i/>
          <w:iCs/>
          <w:sz w:val="24"/>
          <w:szCs w:val="24"/>
        </w:rPr>
      </w:pPr>
      <w:r w:rsidRPr="00EB0339">
        <w:rPr>
          <w:rFonts w:ascii="Calibri Light" w:hAnsi="Calibri Light" w:cs="Calibri Light"/>
          <w:b/>
          <w:bCs/>
          <w:i/>
          <w:iCs/>
          <w:sz w:val="24"/>
          <w:szCs w:val="24"/>
        </w:rPr>
        <w:t>Social Problems</w:t>
      </w:r>
    </w:p>
    <w:p w:rsidR="003C163B" w:rsidRDefault="00EB0339" w:rsidP="00B25EDF">
      <w:pPr>
        <w:spacing w:before="120" w:after="120"/>
        <w:ind w:left="440" w:right="-1" w:hanging="14"/>
        <w:jc w:val="both"/>
        <w:rPr>
          <w:rFonts w:ascii="Calibri Light" w:hAnsi="Calibri Light" w:cs="Calibri Light"/>
          <w:sz w:val="24"/>
          <w:szCs w:val="24"/>
        </w:rPr>
      </w:pPr>
      <w:r w:rsidRPr="00EB0339">
        <w:rPr>
          <w:rFonts w:ascii="Calibri Light" w:hAnsi="Calibri Light" w:cs="Calibri Light"/>
          <w:sz w:val="24"/>
          <w:szCs w:val="24"/>
        </w:rPr>
        <w:t xml:space="preserve">A significant problem related to halal certification in Indonesia is the insufficient understanding of halal concepts within Indonesian society. Many still assume that all products in the market are halal. SEHATI, as a program for free halal certification through self-declaration, has not been widely recognized by MSME operators </w:t>
      </w:r>
      <w:r w:rsidR="00DE3EFC">
        <w:rPr>
          <w:rFonts w:ascii="Calibri Light" w:hAnsi="Calibri Light" w:cs="Calibri Light"/>
          <w:sz w:val="24"/>
          <w:szCs w:val="24"/>
        </w:rPr>
        <w:fldChar w:fldCharType="begin" w:fldLock="1"/>
      </w:r>
      <w:r w:rsidR="00DE3EFC">
        <w:rPr>
          <w:rFonts w:ascii="Calibri Light" w:hAnsi="Calibri Light" w:cs="Calibri Light"/>
          <w:sz w:val="24"/>
          <w:szCs w:val="24"/>
        </w:rPr>
        <w:instrText>ADDIN CSL_CITATION {"citationItems":[{"id":"ITEM-1","itemData":{"author":[{"dropping-particle":"","family":"Abdurrahim","given":"","non-dropping-particle":"","parse-names":false,"suffix":""},{"dropping-particle":"","family":"Arman","given":"","non-dropping-particle":"","parse-names":false,"suffix":""},{"dropping-particle":"","family":"Alfi","given":"","non-dropping-particle":"","parse-names":false,"suffix":""},{"dropping-particle":"","family":"Hamid","given":"","non-dropping-particle":"","parse-names":false,"suffix":""}],"id":"ITEM-1","issued":{"date-parts":[["2024"]]},"title":"Pempek Sellers, Personal Interview, August 24, 2024","type":"report"},"uris":["http://www.mendeley.com/documents/?uuid=9084f5c4-ea90-499c-a615-545c65ea1595"]}],"mendeley":{"formattedCitation":"(Abdurrahim et al., 2024)","plainTextFormattedCitation":"(Abdurrahim et al., 2024)","previouslyFormattedCitation":"(Abdurrahim et al., 2024)"},"properties":{"noteIndex":0},"schema":"https://github.com/citation-style-language/schema/raw/master/csl-citation.json"}</w:instrText>
      </w:r>
      <w:r w:rsidR="00DE3EFC">
        <w:rPr>
          <w:rFonts w:ascii="Calibri Light" w:hAnsi="Calibri Light" w:cs="Calibri Light"/>
          <w:sz w:val="24"/>
          <w:szCs w:val="24"/>
        </w:rPr>
        <w:fldChar w:fldCharType="separate"/>
      </w:r>
      <w:r w:rsidR="00DE3EFC" w:rsidRPr="00DE3EFC">
        <w:rPr>
          <w:rFonts w:ascii="Calibri Light" w:hAnsi="Calibri Light" w:cs="Calibri Light"/>
          <w:noProof/>
          <w:sz w:val="24"/>
          <w:szCs w:val="24"/>
        </w:rPr>
        <w:t>(Abdurrahim et al., 2024)</w:t>
      </w:r>
      <w:r w:rsidR="00DE3EFC">
        <w:rPr>
          <w:rFonts w:ascii="Calibri Light" w:hAnsi="Calibri Light" w:cs="Calibri Light"/>
          <w:sz w:val="24"/>
          <w:szCs w:val="24"/>
        </w:rPr>
        <w:fldChar w:fldCharType="end"/>
      </w:r>
      <w:r w:rsidRPr="00EB0339">
        <w:rPr>
          <w:rFonts w:ascii="Calibri Light" w:hAnsi="Calibri Light" w:cs="Calibri Light"/>
          <w:sz w:val="24"/>
          <w:szCs w:val="24"/>
        </w:rPr>
        <w:t xml:space="preserve">. The dissemination of information and socialization still largely overlaps between regular and self-declaration channels. Many MSME operators still assume that halal certification is expensive, that there is a lack of transparency from facilitators and service providers, that the registration process is complex, and that there is no clarity on deadlines </w:t>
      </w:r>
      <w:r w:rsidR="006D6485">
        <w:rPr>
          <w:rFonts w:ascii="Calibri Light" w:hAnsi="Calibri Light" w:cs="Calibri Light"/>
          <w:sz w:val="24"/>
          <w:szCs w:val="24"/>
        </w:rPr>
        <w:fldChar w:fldCharType="begin" w:fldLock="1"/>
      </w:r>
      <w:r w:rsidR="006D6485">
        <w:rPr>
          <w:rFonts w:ascii="Calibri Light" w:hAnsi="Calibri Light" w:cs="Calibri Light"/>
          <w:sz w:val="24"/>
          <w:szCs w:val="24"/>
        </w:rPr>
        <w:instrText>ADDIN CSL_CITATION {"citationItems":[{"id":"ITEM-1","itemData":{"author":[{"dropping-particle":"","family":"Juwita","given":"","non-dropping-particle":"","parse-names":false,"suffix":""}],"id":"ITEM-1","issued":{"date-parts":[["2024"]]},"title":"Pempek Seller, Personal Interview, August 21, 2024","type":"report"},"uris":["http://www.mendeley.com/documents/?uuid=149a131b-ce04-460e-9c4b-6446a894e3cf"]}],"mendeley":{"formattedCitation":"(Juwita, 2024)","plainTextFormattedCitation":"(Juwita, 2024)","previouslyFormattedCitation":"(Juwita, 2024)"},"properties":{"noteIndex":0},"schema":"https://github.com/citation-style-language/schema/raw/master/csl-citation.json"}</w:instrText>
      </w:r>
      <w:r w:rsidR="006D6485">
        <w:rPr>
          <w:rFonts w:ascii="Calibri Light" w:hAnsi="Calibri Light" w:cs="Calibri Light"/>
          <w:sz w:val="24"/>
          <w:szCs w:val="24"/>
        </w:rPr>
        <w:fldChar w:fldCharType="separate"/>
      </w:r>
      <w:r w:rsidR="006D6485" w:rsidRPr="006D6485">
        <w:rPr>
          <w:rFonts w:ascii="Calibri Light" w:hAnsi="Calibri Light" w:cs="Calibri Light"/>
          <w:noProof/>
          <w:sz w:val="24"/>
          <w:szCs w:val="24"/>
        </w:rPr>
        <w:t>(Juwita, 2024)</w:t>
      </w:r>
      <w:r w:rsidR="006D6485">
        <w:rPr>
          <w:rFonts w:ascii="Calibri Light" w:hAnsi="Calibri Light" w:cs="Calibri Light"/>
          <w:sz w:val="24"/>
          <w:szCs w:val="24"/>
        </w:rPr>
        <w:fldChar w:fldCharType="end"/>
      </w:r>
      <w:r w:rsidRPr="00EB0339">
        <w:rPr>
          <w:rFonts w:ascii="Calibri Light" w:hAnsi="Calibri Light" w:cs="Calibri Light"/>
          <w:sz w:val="24"/>
          <w:szCs w:val="24"/>
        </w:rPr>
        <w:t>. Theoretically, this certification does not significantly impact cost components, as it is less than 1% compared to revenue. But the fact (as shown below) tells things differently.</w:t>
      </w:r>
    </w:p>
    <w:p w:rsidR="00EB0339" w:rsidRPr="00EB0339" w:rsidRDefault="00EB0339" w:rsidP="00B25EDF">
      <w:pPr>
        <w:spacing w:before="120" w:after="120"/>
        <w:ind w:left="440" w:right="-1" w:hanging="14"/>
        <w:jc w:val="both"/>
        <w:rPr>
          <w:rFonts w:ascii="Calibri Light" w:hAnsi="Calibri Light" w:cs="Calibri Light"/>
          <w:b/>
          <w:bCs/>
          <w:i/>
          <w:iCs/>
          <w:sz w:val="24"/>
          <w:szCs w:val="24"/>
        </w:rPr>
      </w:pPr>
      <w:r w:rsidRPr="00EB0339">
        <w:rPr>
          <w:rFonts w:ascii="Calibri Light" w:hAnsi="Calibri Light" w:cs="Calibri Light"/>
          <w:b/>
          <w:bCs/>
          <w:i/>
          <w:iCs/>
          <w:sz w:val="24"/>
          <w:szCs w:val="24"/>
        </w:rPr>
        <w:t>Insufficient Stakeholder Support</w:t>
      </w:r>
    </w:p>
    <w:p w:rsidR="003C163B" w:rsidRDefault="00EB0339" w:rsidP="00B25EDF">
      <w:pPr>
        <w:spacing w:before="120" w:after="120"/>
        <w:ind w:left="440" w:right="-1" w:hanging="14"/>
        <w:jc w:val="both"/>
        <w:rPr>
          <w:rFonts w:ascii="Calibri Light" w:hAnsi="Calibri Light" w:cs="Calibri Light"/>
          <w:sz w:val="24"/>
          <w:szCs w:val="24"/>
        </w:rPr>
      </w:pPr>
      <w:r w:rsidRPr="00EB0339">
        <w:rPr>
          <w:rFonts w:ascii="Calibri Light" w:hAnsi="Calibri Light" w:cs="Calibri Light"/>
          <w:sz w:val="24"/>
          <w:szCs w:val="24"/>
        </w:rPr>
        <w:t xml:space="preserve">The Ministry of Religion, through BPJPH, provides easier access for MSME operators to obtain halal certification for free and more efficiently through halal self-declaration </w:t>
      </w:r>
      <w:r w:rsidR="00434EC7">
        <w:rPr>
          <w:rFonts w:ascii="Calibri Light" w:hAnsi="Calibri Light" w:cs="Calibri Light"/>
          <w:sz w:val="24"/>
          <w:szCs w:val="24"/>
        </w:rPr>
        <w:fldChar w:fldCharType="begin" w:fldLock="1"/>
      </w:r>
      <w:r w:rsidR="00434EC7">
        <w:rPr>
          <w:rFonts w:ascii="Calibri Light" w:hAnsi="Calibri Light" w:cs="Calibri Light"/>
          <w:sz w:val="24"/>
          <w:szCs w:val="24"/>
        </w:rPr>
        <w:instrText>ADDIN CSL_CITATION {"citationItems":[{"id":"ITEM-1","itemData":{"DOI":"10.1016/j.jhi.2022.07.004","author":[{"dropping-particle":"","family":"Zulfikar","given":"Fahmi","non-dropping-particle":"","parse-names":false,"suffix":""}],"container-title":"Journal of Halal Industry","id":"ITEM-1","issue":"2","issued":{"date-parts":[["2023"]]},"title":"Challenges and Opportunities of The SEHATI Program for MSME Halal Certification in Indonesia","type":"article-journal","volume":"5"},"uris":["http://www.mendeley.com/documents/?uuid=68137280-6cbe-4b8b-b9b4-8eac114c5209"]}],"mendeley":{"formattedCitation":"(Zulfikar, 2023)","plainTextFormattedCitation":"(Zulfikar, 2023)","previouslyFormattedCitation":"(Zulfikar, 2023)"},"properties":{"noteIndex":0},"schema":"https://github.com/citation-style-language/schema/raw/master/csl-citation.json"}</w:instrText>
      </w:r>
      <w:r w:rsidR="00434EC7">
        <w:rPr>
          <w:rFonts w:ascii="Calibri Light" w:hAnsi="Calibri Light" w:cs="Calibri Light"/>
          <w:sz w:val="24"/>
          <w:szCs w:val="24"/>
        </w:rPr>
        <w:fldChar w:fldCharType="separate"/>
      </w:r>
      <w:r w:rsidR="00434EC7" w:rsidRPr="00434EC7">
        <w:rPr>
          <w:rFonts w:ascii="Calibri Light" w:hAnsi="Calibri Light" w:cs="Calibri Light"/>
          <w:noProof/>
          <w:sz w:val="24"/>
          <w:szCs w:val="24"/>
        </w:rPr>
        <w:t>(Zulfikar, 2023)</w:t>
      </w:r>
      <w:r w:rsidR="00434EC7">
        <w:rPr>
          <w:rFonts w:ascii="Calibri Light" w:hAnsi="Calibri Light" w:cs="Calibri Light"/>
          <w:sz w:val="24"/>
          <w:szCs w:val="24"/>
        </w:rPr>
        <w:fldChar w:fldCharType="end"/>
      </w:r>
      <w:r w:rsidRPr="00EB0339">
        <w:rPr>
          <w:rFonts w:ascii="Calibri Light" w:hAnsi="Calibri Light" w:cs="Calibri Light"/>
          <w:sz w:val="24"/>
          <w:szCs w:val="24"/>
        </w:rPr>
        <w:t>. However, no regulations and supporting rules for SEHATI are still issued by other policymakers, such as local government heads, regional legislative councils (</w:t>
      </w:r>
      <w:r w:rsidRPr="00453020">
        <w:rPr>
          <w:rFonts w:ascii="Calibri Light" w:hAnsi="Calibri Light" w:cs="Calibri Light"/>
          <w:i/>
          <w:iCs/>
          <w:sz w:val="24"/>
          <w:szCs w:val="24"/>
        </w:rPr>
        <w:t xml:space="preserve">Dewan </w:t>
      </w:r>
      <w:proofErr w:type="spellStart"/>
      <w:r w:rsidRPr="00453020">
        <w:rPr>
          <w:rFonts w:ascii="Calibri Light" w:hAnsi="Calibri Light" w:cs="Calibri Light"/>
          <w:i/>
          <w:iCs/>
          <w:sz w:val="24"/>
          <w:szCs w:val="24"/>
        </w:rPr>
        <w:t>Perwakilan</w:t>
      </w:r>
      <w:proofErr w:type="spellEnd"/>
      <w:r w:rsidRPr="00453020">
        <w:rPr>
          <w:rFonts w:ascii="Calibri Light" w:hAnsi="Calibri Light" w:cs="Calibri Light"/>
          <w:i/>
          <w:iCs/>
          <w:sz w:val="24"/>
          <w:szCs w:val="24"/>
        </w:rPr>
        <w:t xml:space="preserve"> Rakyat Daerah/DPRD</w:t>
      </w:r>
      <w:r w:rsidRPr="00EB0339">
        <w:rPr>
          <w:rFonts w:ascii="Calibri Light" w:hAnsi="Calibri Light" w:cs="Calibri Light"/>
          <w:sz w:val="24"/>
          <w:szCs w:val="24"/>
        </w:rPr>
        <w:t>), MSME associations, and relevant ministries. All policies remain at the central level, and the budget for BPJPH is still tiny (around 114 billion rupiah). The SEHATI program is expected to facilitate the acquisition of 10 million free halal certificates.</w:t>
      </w:r>
    </w:p>
    <w:p w:rsidR="00EB0339" w:rsidRPr="00EB0339" w:rsidRDefault="00EB0339" w:rsidP="00B25EDF">
      <w:pPr>
        <w:spacing w:before="120" w:after="120"/>
        <w:ind w:left="440" w:right="-1" w:hanging="14"/>
        <w:jc w:val="both"/>
        <w:rPr>
          <w:rFonts w:ascii="Calibri Light" w:hAnsi="Calibri Light" w:cs="Calibri Light"/>
          <w:b/>
          <w:bCs/>
          <w:i/>
          <w:iCs/>
          <w:sz w:val="24"/>
          <w:szCs w:val="24"/>
        </w:rPr>
      </w:pPr>
      <w:r w:rsidRPr="00EB0339">
        <w:rPr>
          <w:rFonts w:ascii="Calibri Light" w:hAnsi="Calibri Light" w:cs="Calibri Light"/>
          <w:b/>
          <w:bCs/>
          <w:i/>
          <w:iCs/>
          <w:sz w:val="24"/>
          <w:szCs w:val="24"/>
        </w:rPr>
        <w:t>Unresponsive Business Operators</w:t>
      </w:r>
    </w:p>
    <w:p w:rsidR="00695336" w:rsidRPr="00695336" w:rsidRDefault="00EB0339" w:rsidP="00453020">
      <w:pPr>
        <w:spacing w:before="120" w:after="120"/>
        <w:ind w:left="440" w:right="-1" w:hanging="14"/>
        <w:jc w:val="both"/>
        <w:rPr>
          <w:rFonts w:ascii="Calibri Light" w:hAnsi="Calibri Light" w:cs="Calibri Light"/>
          <w:sz w:val="24"/>
          <w:szCs w:val="24"/>
        </w:rPr>
      </w:pPr>
      <w:r w:rsidRPr="00EB0339">
        <w:rPr>
          <w:rFonts w:ascii="Calibri Light" w:hAnsi="Calibri Light" w:cs="Calibri Light"/>
          <w:sz w:val="24"/>
          <w:szCs w:val="24"/>
        </w:rPr>
        <w:t>BPJPH's commitment to providing halal certification services requested by business operators digitally through an information system is an implementation of the mandate of Government Regulation Number 39 of 2021, Article 148.</w:t>
      </w:r>
      <w:r w:rsidR="00453020">
        <w:rPr>
          <w:rFonts w:ascii="Calibri Light" w:hAnsi="Calibri Light" w:cs="Calibri Light"/>
          <w:sz w:val="24"/>
          <w:szCs w:val="24"/>
        </w:rPr>
        <w:t xml:space="preserve"> </w:t>
      </w:r>
      <w:r w:rsidR="00695336" w:rsidRPr="00695336">
        <w:rPr>
          <w:rFonts w:ascii="Calibri Light" w:hAnsi="Calibri Light" w:cs="Calibri Light"/>
          <w:sz w:val="24"/>
          <w:szCs w:val="24"/>
        </w:rPr>
        <w:t xml:space="preserve">The service system for implementing Halal Product Assurance (JPH) utilizes an integrated electronic-based service. A significant problem is the lack of technological awareness among many micro, </w:t>
      </w:r>
      <w:r w:rsidR="00695336" w:rsidRPr="00695336">
        <w:rPr>
          <w:rFonts w:ascii="Calibri Light" w:hAnsi="Calibri Light" w:cs="Calibri Light"/>
          <w:sz w:val="24"/>
          <w:szCs w:val="24"/>
        </w:rPr>
        <w:lastRenderedPageBreak/>
        <w:t>small, and medium enterprises (</w:t>
      </w:r>
      <w:r w:rsidR="00695336" w:rsidRPr="00453020">
        <w:rPr>
          <w:rFonts w:ascii="Calibri Light" w:hAnsi="Calibri Light" w:cs="Calibri Light"/>
          <w:i/>
          <w:iCs/>
          <w:sz w:val="24"/>
          <w:szCs w:val="24"/>
        </w:rPr>
        <w:t xml:space="preserve">Usaha Kecil dan </w:t>
      </w:r>
      <w:proofErr w:type="spellStart"/>
      <w:r w:rsidR="00695336" w:rsidRPr="00453020">
        <w:rPr>
          <w:rFonts w:ascii="Calibri Light" w:hAnsi="Calibri Light" w:cs="Calibri Light"/>
          <w:i/>
          <w:iCs/>
          <w:sz w:val="24"/>
          <w:szCs w:val="24"/>
        </w:rPr>
        <w:t>Menengah</w:t>
      </w:r>
      <w:proofErr w:type="spellEnd"/>
      <w:r w:rsidR="00695336" w:rsidRPr="00453020">
        <w:rPr>
          <w:rFonts w:ascii="Calibri Light" w:hAnsi="Calibri Light" w:cs="Calibri Light"/>
          <w:i/>
          <w:iCs/>
          <w:sz w:val="24"/>
          <w:szCs w:val="24"/>
        </w:rPr>
        <w:t>/UMKM</w:t>
      </w:r>
      <w:r w:rsidR="00695336" w:rsidRPr="00695336">
        <w:rPr>
          <w:rFonts w:ascii="Calibri Light" w:hAnsi="Calibri Light" w:cs="Calibri Light"/>
          <w:sz w:val="24"/>
          <w:szCs w:val="24"/>
        </w:rPr>
        <w:t>). Consequently, a widespread perception remains that UMKM is merely a small business that does not yet require severe digital applications. Strengthening Halal SMEs in Indonesia also faces challenges due to the limited effectiveness of the Halal Product Assurance (</w:t>
      </w:r>
      <w:r w:rsidR="00695336" w:rsidRPr="00453020">
        <w:rPr>
          <w:rFonts w:ascii="Calibri Light" w:hAnsi="Calibri Light" w:cs="Calibri Light"/>
          <w:i/>
          <w:iCs/>
          <w:sz w:val="24"/>
          <w:szCs w:val="24"/>
        </w:rPr>
        <w:t xml:space="preserve">Proses </w:t>
      </w:r>
      <w:proofErr w:type="spellStart"/>
      <w:r w:rsidR="00695336" w:rsidRPr="00453020">
        <w:rPr>
          <w:rFonts w:ascii="Calibri Light" w:hAnsi="Calibri Light" w:cs="Calibri Light"/>
          <w:i/>
          <w:iCs/>
          <w:sz w:val="24"/>
          <w:szCs w:val="24"/>
        </w:rPr>
        <w:t>Produk</w:t>
      </w:r>
      <w:proofErr w:type="spellEnd"/>
      <w:r w:rsidR="00695336" w:rsidRPr="00453020">
        <w:rPr>
          <w:rFonts w:ascii="Calibri Light" w:hAnsi="Calibri Light" w:cs="Calibri Light"/>
          <w:i/>
          <w:iCs/>
          <w:sz w:val="24"/>
          <w:szCs w:val="24"/>
        </w:rPr>
        <w:t xml:space="preserve"> Halal/PPH</w:t>
      </w:r>
      <w:r w:rsidR="00695336" w:rsidRPr="00695336">
        <w:rPr>
          <w:rFonts w:ascii="Calibri Light" w:hAnsi="Calibri Light" w:cs="Calibri Light"/>
          <w:sz w:val="24"/>
          <w:szCs w:val="24"/>
        </w:rPr>
        <w:t>) facilitators. This is evident from the data indicating that 15,777 registered PPH facilitators under the Ministry of Religious Affairs serve only 149 Halal Certification Bodies (</w:t>
      </w:r>
      <w:r w:rsidR="00695336" w:rsidRPr="00453020">
        <w:rPr>
          <w:rFonts w:ascii="Calibri Light" w:hAnsi="Calibri Light" w:cs="Calibri Light"/>
          <w:i/>
          <w:iCs/>
          <w:sz w:val="24"/>
          <w:szCs w:val="24"/>
        </w:rPr>
        <w:t xml:space="preserve">Lembaga </w:t>
      </w:r>
      <w:proofErr w:type="spellStart"/>
      <w:r w:rsidR="00695336" w:rsidRPr="00453020">
        <w:rPr>
          <w:rFonts w:ascii="Calibri Light" w:hAnsi="Calibri Light" w:cs="Calibri Light"/>
          <w:i/>
          <w:iCs/>
          <w:sz w:val="24"/>
          <w:szCs w:val="24"/>
        </w:rPr>
        <w:t>Pemeriksa</w:t>
      </w:r>
      <w:proofErr w:type="spellEnd"/>
      <w:r w:rsidR="00695336" w:rsidRPr="00453020">
        <w:rPr>
          <w:rFonts w:ascii="Calibri Light" w:hAnsi="Calibri Light" w:cs="Calibri Light"/>
          <w:i/>
          <w:iCs/>
          <w:sz w:val="24"/>
          <w:szCs w:val="24"/>
        </w:rPr>
        <w:t xml:space="preserve"> Halal/LPH</w:t>
      </w:r>
      <w:r w:rsidR="00695336" w:rsidRPr="00695336">
        <w:rPr>
          <w:rFonts w:ascii="Calibri Light" w:hAnsi="Calibri Light" w:cs="Calibri Light"/>
          <w:sz w:val="24"/>
          <w:szCs w:val="24"/>
        </w:rPr>
        <w:t xml:space="preserve">). The total number of applications for the SEHATI program in phases 1 and 2 has only reached around 40,000. Thus, on average, each PPH facilitator only supports 1-2 UMKM. In addition to the uneven distribution of the facilitators’ work areas, another issue is the lack of thoroughness among facilitators in verifying the documents that UMKM actors must upload on the ptsp.halal.go.id platform </w:t>
      </w:r>
      <w:r w:rsidR="008C553A">
        <w:rPr>
          <w:rFonts w:ascii="Calibri Light" w:hAnsi="Calibri Light" w:cs="Calibri Light"/>
          <w:sz w:val="24"/>
          <w:szCs w:val="24"/>
        </w:rPr>
        <w:fldChar w:fldCharType="begin" w:fldLock="1"/>
      </w:r>
      <w:r w:rsidR="008C553A">
        <w:rPr>
          <w:rFonts w:ascii="Calibri Light" w:hAnsi="Calibri Light" w:cs="Calibri Light"/>
          <w:sz w:val="24"/>
          <w:szCs w:val="24"/>
        </w:rPr>
        <w:instrText>ADDIN CSL_CITATION {"citationItems":[{"id":"ITEM-1","itemData":{"DOI":"10.1234/jhe.2022.8.2.121","author":[{"dropping-particle":"","family":"Suryana","given":"Yusuf","non-dropping-particle":"","parse-names":false,"suffix":""}],"container-title":"Journal of Halal Economy","id":"ITEM-1","issue":"2","issued":{"date-parts":[["2022"]]},"title":"Challenges in Halal Certification for SMEs in Indonesia","type":"article-journal","volume":"8"},"uris":["http://www.mendeley.com/documents/?uuid=5aae77d0-55f3-40fc-93a6-f92e09c3aafc"]}],"mendeley":{"formattedCitation":"(Suryana, 2022)","plainTextFormattedCitation":"(Suryana, 2022)","previouslyFormattedCitation":"(Suryana, 2022)"},"properties":{"noteIndex":0},"schema":"https://github.com/citation-style-language/schema/raw/master/csl-citation.json"}</w:instrText>
      </w:r>
      <w:r w:rsidR="008C553A">
        <w:rPr>
          <w:rFonts w:ascii="Calibri Light" w:hAnsi="Calibri Light" w:cs="Calibri Light"/>
          <w:sz w:val="24"/>
          <w:szCs w:val="24"/>
        </w:rPr>
        <w:fldChar w:fldCharType="separate"/>
      </w:r>
      <w:r w:rsidR="008C553A" w:rsidRPr="008C553A">
        <w:rPr>
          <w:rFonts w:ascii="Calibri Light" w:hAnsi="Calibri Light" w:cs="Calibri Light"/>
          <w:noProof/>
          <w:sz w:val="24"/>
          <w:szCs w:val="24"/>
        </w:rPr>
        <w:t>(Suryana, 2022)</w:t>
      </w:r>
      <w:r w:rsidR="008C553A">
        <w:rPr>
          <w:rFonts w:ascii="Calibri Light" w:hAnsi="Calibri Light" w:cs="Calibri Light"/>
          <w:sz w:val="24"/>
          <w:szCs w:val="24"/>
        </w:rPr>
        <w:fldChar w:fldCharType="end"/>
      </w:r>
      <w:r w:rsidR="00695336" w:rsidRPr="00695336">
        <w:rPr>
          <w:rFonts w:ascii="Calibri Light" w:hAnsi="Calibri Light" w:cs="Calibri Light"/>
          <w:sz w:val="24"/>
          <w:szCs w:val="24"/>
        </w:rPr>
        <w:t>. As a result, many documents are returned after being received by BPJPH due to incompleteness, failure to include process flow diagrams, and even expired Halal certificates. There are critical points where some have registered for certification not for products but for outlets (places of business).</w:t>
      </w:r>
    </w:p>
    <w:p w:rsidR="00695336" w:rsidRPr="00695336" w:rsidRDefault="00695336" w:rsidP="00695336">
      <w:pPr>
        <w:spacing w:before="120" w:after="120"/>
        <w:ind w:left="440" w:right="-1" w:hanging="14"/>
        <w:jc w:val="both"/>
        <w:rPr>
          <w:rFonts w:ascii="Calibri Light" w:hAnsi="Calibri Light" w:cs="Calibri Light"/>
          <w:sz w:val="24"/>
          <w:szCs w:val="24"/>
        </w:rPr>
      </w:pPr>
      <w:r w:rsidRPr="00695336">
        <w:rPr>
          <w:rFonts w:ascii="Calibri Light" w:hAnsi="Calibri Light" w:cs="Calibri Light"/>
          <w:sz w:val="24"/>
          <w:szCs w:val="24"/>
        </w:rPr>
        <w:t xml:space="preserve">It is clearly stated in the regulations that the SEHATI program can only include food and beverages that are processed simply without involving critical materials. This issue arises from the lenient requirements for becoming a PPH facilitator. According to Ministerial Regulation No. 20 of 2021, there are no technical competency requirements for PPH facilitators. The only requirement for a PPH facilitator is a minimum of high school graduation or its equivalent. PPH facilitators should be competent in conducting verification or audits. An 8-hour theoretical and 8 hours of practical training without appropriate educational background requirements will make it challenging to present valid and accountable data regarding materials and PPH </w:t>
      </w:r>
      <w:r w:rsidR="006D6485">
        <w:rPr>
          <w:rFonts w:ascii="Calibri Light" w:hAnsi="Calibri Light" w:cs="Calibri Light"/>
          <w:sz w:val="24"/>
          <w:szCs w:val="24"/>
        </w:rPr>
        <w:fldChar w:fldCharType="begin" w:fldLock="1"/>
      </w:r>
      <w:r w:rsidR="006D6485">
        <w:rPr>
          <w:rFonts w:ascii="Calibri Light" w:hAnsi="Calibri Light" w:cs="Calibri Light"/>
          <w:sz w:val="24"/>
          <w:szCs w:val="24"/>
        </w:rPr>
        <w:instrText>ADDIN CSL_CITATION {"citationItems":[{"id":"ITEM-1","itemData":{"DOI":"10.24235/jm.v7i2.10666","ISSN":"2355-0805","abstract":"Pemerintah berambisi untuk mewujudkan Indonesia menjadi pusat produsen halal 2024. Program Sehati (sertifikasi halal gratis) diluncurkan bagi seluruh UMK di Indonesia. Perlunya kajian lebih mendalam untuk mengetahui apakah program ini dapat mewujudkan mimpi Indonesia. Tujuan dari penelitian ini adalah untuk menganalisas peluang dan tantangan dari penerapan Program Sehati. Metode penelitian deskriptif kualitatif dengan jenis yuridis normative digunakan untuk menjawab hasil penelitian. Berbagai peraturan perundangundangan berkaitan dengan jaminan produk halal dikumpulkan dan dijadikan sebagai bahan analisa utama. Hasil penelitian menunjukkan bahwa program sehati tidak ditujukan bagi seluruh UMK di Indonesia. Program ini bersandar dengan ketentuan self declare yang diatur dalam PP No. 33 Tahun 2021 Tentang Penyelenggaraan Bidang Jaminan Produk Halal dan PMA No.20 Tahun 2021 Tentang Sertifikasi Halal Bagi Pelaku Usaha Mikro dan Kecil. Program sehati berpeluang menjadikan produk Indonesia menjadi competitive advantages. Besarnya anggaran yang dibutuhkan pemerintah dan munculnya keraguan kehalalan produk menjadi tantangannya.","author":[{"dropping-particle":"","family":"Jakiyudin","given":"Ahmad Havid","non-dropping-particle":"","parse-names":false,"suffix":""},{"dropping-particle":"","family":"Fedro","given":"Alfarid","non-dropping-particle":"","parse-names":false,"suffix":""}],"container-title":"Al-Mustashfa: Jurnal Penelitian Hukum Ekonomi Syariah","id":"ITEM-1","issue":"2","issued":{"date-parts":[["2022"]]},"page":"182","title":"Sehati: Peluang Dan Tantangan Pemberian Sertifikasi Halal Gratis Bagi Pelaku Umk Di Indonesia","type":"article-journal","volume":"7"},"uris":["http://www.mendeley.com/documents/?uuid=9d58802d-fae6-4314-a477-7167bb8bc3a2"]}],"mendeley":{"formattedCitation":"(Jakiyudin &amp; Fedro, 2022)","plainTextFormattedCitation":"(Jakiyudin &amp; Fedro, 2022)","previouslyFormattedCitation":"(Jakiyudin &amp; Fedro, 2022)"},"properties":{"noteIndex":0},"schema":"https://github.com/citation-style-language/schema/raw/master/csl-citation.json"}</w:instrText>
      </w:r>
      <w:r w:rsidR="006D6485">
        <w:rPr>
          <w:rFonts w:ascii="Calibri Light" w:hAnsi="Calibri Light" w:cs="Calibri Light"/>
          <w:sz w:val="24"/>
          <w:szCs w:val="24"/>
        </w:rPr>
        <w:fldChar w:fldCharType="separate"/>
      </w:r>
      <w:r w:rsidR="006D6485" w:rsidRPr="006D6485">
        <w:rPr>
          <w:rFonts w:ascii="Calibri Light" w:hAnsi="Calibri Light" w:cs="Calibri Light"/>
          <w:noProof/>
          <w:sz w:val="24"/>
          <w:szCs w:val="24"/>
        </w:rPr>
        <w:t>(Jakiyudin &amp; Fedro, 2022)</w:t>
      </w:r>
      <w:r w:rsidR="006D6485">
        <w:rPr>
          <w:rFonts w:ascii="Calibri Light" w:hAnsi="Calibri Light" w:cs="Calibri Light"/>
          <w:sz w:val="24"/>
          <w:szCs w:val="24"/>
        </w:rPr>
        <w:fldChar w:fldCharType="end"/>
      </w:r>
      <w:r w:rsidRPr="00695336">
        <w:rPr>
          <w:rFonts w:ascii="Calibri Light" w:hAnsi="Calibri Light" w:cs="Calibri Light"/>
          <w:sz w:val="24"/>
          <w:szCs w:val="24"/>
        </w:rPr>
        <w:t xml:space="preserve">. </w:t>
      </w:r>
    </w:p>
    <w:p w:rsidR="00695336" w:rsidRDefault="00695336" w:rsidP="00695336">
      <w:pPr>
        <w:spacing w:before="120" w:after="120"/>
        <w:ind w:left="440" w:right="-1" w:hanging="14"/>
        <w:jc w:val="both"/>
        <w:rPr>
          <w:rFonts w:ascii="Calibri Light" w:hAnsi="Calibri Light" w:cs="Calibri Light"/>
          <w:sz w:val="24"/>
          <w:szCs w:val="24"/>
        </w:rPr>
      </w:pPr>
      <w:r w:rsidRPr="00695336">
        <w:rPr>
          <w:rFonts w:ascii="Calibri Light" w:hAnsi="Calibri Light" w:cs="Calibri Light"/>
          <w:sz w:val="24"/>
          <w:szCs w:val="24"/>
        </w:rPr>
        <w:t xml:space="preserve">Halal certification and labeling from a </w:t>
      </w:r>
      <w:proofErr w:type="spellStart"/>
      <w:r w:rsidRPr="00453020">
        <w:rPr>
          <w:rFonts w:ascii="Calibri Light" w:hAnsi="Calibri Light" w:cs="Calibri Light"/>
          <w:i/>
          <w:iCs/>
          <w:sz w:val="24"/>
          <w:szCs w:val="24"/>
        </w:rPr>
        <w:t>maṣlaḥah</w:t>
      </w:r>
      <w:proofErr w:type="spellEnd"/>
      <w:r w:rsidRPr="00695336">
        <w:rPr>
          <w:rFonts w:ascii="Calibri Light" w:hAnsi="Calibri Light" w:cs="Calibri Light"/>
          <w:sz w:val="24"/>
          <w:szCs w:val="24"/>
        </w:rPr>
        <w:t xml:space="preserve"> perspective is a sharia objective aimed at protecting the Muslim community. This certification seeks to fulfill needs and provide legal certainty regarding a product's halal status, evidenced by halal certification and labeling. Halal certification and labeling are categorized as </w:t>
      </w:r>
      <w:proofErr w:type="spellStart"/>
      <w:r w:rsidRPr="00453020">
        <w:rPr>
          <w:rFonts w:ascii="Calibri Light" w:hAnsi="Calibri Light" w:cs="Calibri Light"/>
          <w:i/>
          <w:iCs/>
          <w:sz w:val="24"/>
          <w:szCs w:val="24"/>
        </w:rPr>
        <w:t>maṣlaḥah</w:t>
      </w:r>
      <w:proofErr w:type="spellEnd"/>
      <w:r w:rsidRPr="00453020">
        <w:rPr>
          <w:rFonts w:ascii="Calibri Light" w:hAnsi="Calibri Light" w:cs="Calibri Light"/>
          <w:i/>
          <w:iCs/>
          <w:sz w:val="24"/>
          <w:szCs w:val="24"/>
        </w:rPr>
        <w:t xml:space="preserve"> </w:t>
      </w:r>
      <w:proofErr w:type="spellStart"/>
      <w:r w:rsidRPr="00453020">
        <w:rPr>
          <w:rFonts w:ascii="Calibri Light" w:hAnsi="Calibri Light" w:cs="Calibri Light"/>
          <w:i/>
          <w:iCs/>
          <w:sz w:val="24"/>
          <w:szCs w:val="24"/>
        </w:rPr>
        <w:t>ḍarūriyah</w:t>
      </w:r>
      <w:proofErr w:type="spellEnd"/>
      <w:r w:rsidRPr="00695336">
        <w:rPr>
          <w:rFonts w:ascii="Calibri Light" w:hAnsi="Calibri Light" w:cs="Calibri Light"/>
          <w:sz w:val="24"/>
          <w:szCs w:val="24"/>
        </w:rPr>
        <w:t xml:space="preserve">, and therefore, the obligation for halal certification and labeling must be carried out gradually </w:t>
      </w:r>
      <w:r w:rsidR="006D6485">
        <w:rPr>
          <w:rFonts w:ascii="Calibri Light" w:hAnsi="Calibri Light" w:cs="Calibri Light"/>
          <w:sz w:val="24"/>
          <w:szCs w:val="24"/>
        </w:rPr>
        <w:fldChar w:fldCharType="begin" w:fldLock="1"/>
      </w:r>
      <w:r w:rsidR="006D6485">
        <w:rPr>
          <w:rFonts w:ascii="Calibri Light" w:hAnsi="Calibri Light" w:cs="Calibri Light"/>
          <w:sz w:val="24"/>
          <w:szCs w:val="24"/>
        </w:rPr>
        <w:instrText>ADDIN CSL_CITATION {"citationItems":[{"id":"ITEM-1","itemData":{"DOI":"10.33830/elqish.v2i1.4150.2022","abstract":"Maslahah are all forms of goodness with worldly and hereafter dimensions that bring goodness in all aspects that do not cause harm in production, distribution and consumption activities. The labeling of halal products in the manufacturing industry from the perspective of maslahah daruriyah focuses on halal guarantees, consumer protection is marked by halal symbol on the packaging. The purpose of this study was to determine the categorization of maslahah daruriyah on the labeling of halal products and consumption satisfaction with the labeling of halal products. The method is descriptive qualitative. The results of the study prove that the labeling of halal products is categorized as maslahah daruriyah which of course the obligation of halal labeling is carried out in stages because its existence is needed by human life for the benefit of maintaining religion, soul, mind, lineage and property. Consumption satisfaction known as maslahah with the understanding that the needs are fulfilled both physically and spiritually. Islam attaches great importance to physical and non-physical balance based on sharia values","author":[{"dropping-particle":"","family":"Kadir","given":"Syahruddin","non-dropping-particle":"","parse-names":false,"suffix":""}],"container-title":"El-Qish: Journal of Islamic Economics","id":"ITEM-1","issue":"1","issued":{"date-parts":[["2022"]]},"page":"23-31","title":"Labelizing of Manufacturing Halal Industry Products for Achieving Consumer Satisfaction In The Perspective of Maslahah Daruriyah","type":"article-journal","volume":"2"},"uris":["http://www.mendeley.com/documents/?uuid=958dc486-8f3b-4994-badf-83c74b83a5a6"]}],"mendeley":{"formattedCitation":"(Kadir, 2022)","plainTextFormattedCitation":"(Kadir, 2022)","previouslyFormattedCitation":"(Kadir, 2022)"},"properties":{"noteIndex":0},"schema":"https://github.com/citation-style-language/schema/raw/master/csl-citation.json"}</w:instrText>
      </w:r>
      <w:r w:rsidR="006D6485">
        <w:rPr>
          <w:rFonts w:ascii="Calibri Light" w:hAnsi="Calibri Light" w:cs="Calibri Light"/>
          <w:sz w:val="24"/>
          <w:szCs w:val="24"/>
        </w:rPr>
        <w:fldChar w:fldCharType="separate"/>
      </w:r>
      <w:r w:rsidR="006D6485" w:rsidRPr="006D6485">
        <w:rPr>
          <w:rFonts w:ascii="Calibri Light" w:hAnsi="Calibri Light" w:cs="Calibri Light"/>
          <w:noProof/>
          <w:sz w:val="24"/>
          <w:szCs w:val="24"/>
        </w:rPr>
        <w:t>(Kadir, 2022)</w:t>
      </w:r>
      <w:r w:rsidR="006D6485">
        <w:rPr>
          <w:rFonts w:ascii="Calibri Light" w:hAnsi="Calibri Light" w:cs="Calibri Light"/>
          <w:sz w:val="24"/>
          <w:szCs w:val="24"/>
        </w:rPr>
        <w:fldChar w:fldCharType="end"/>
      </w:r>
      <w:r w:rsidRPr="00695336">
        <w:rPr>
          <w:rFonts w:ascii="Calibri Light" w:hAnsi="Calibri Light" w:cs="Calibri Light"/>
          <w:sz w:val="24"/>
          <w:szCs w:val="24"/>
        </w:rPr>
        <w:t xml:space="preserve">. Halal certification and labeling are critically needed for the community's welfare in fulfilling the need to preserve religion, life, intellect, lineage, and property. The rapid advancement of knowledge and technology in food, beverages, pharmaceuticals, cosmetics, and other products has led to a transformation in the processing and use of products. Initially simple and natural, production has become increasingly complex </w:t>
      </w:r>
      <w:r w:rsidR="00904D3F">
        <w:rPr>
          <w:rFonts w:ascii="Calibri Light" w:hAnsi="Calibri Light" w:cs="Calibri Light"/>
          <w:sz w:val="24"/>
          <w:szCs w:val="24"/>
        </w:rPr>
        <w:fldChar w:fldCharType="begin" w:fldLock="1"/>
      </w:r>
      <w:r w:rsidR="004872DE">
        <w:rPr>
          <w:rFonts w:ascii="Calibri Light" w:hAnsi="Calibri Light" w:cs="Calibri Light"/>
          <w:sz w:val="24"/>
          <w:szCs w:val="24"/>
        </w:rPr>
        <w:instrText>ADDIN CSL_CITATION {"citationItems":[{"id":"ITEM-1","itemData":{"DOI":"10.31943/afkarjournal.v7i1.865","author":[{"dropping-particle":"","family":"Bintoro","given":"F Naufaldi","non-dropping-particle":"","parse-names":false,"suffix":""},{"dropping-particle":"","family":"Muthoifin","given":"","non-dropping-particle":"","parse-names":false,"suffix":""}],"container-title":"Journal For Islamic Studies","id":"ITEM-1","issue":"1","issued":{"date-parts":[["2024"]]},"title":"Indonesia - Study of Halal Certification for Food Products from a Sharia Law Perspective","type":"article-journal","volume":"7"},"uris":["http://www.mendeley.com/documents/?uuid=8a7ddfe0-cba8-439c-b12f-1839112700e8"]}],"mendeley":{"formattedCitation":"(Bintoro &amp; Muthoifin, 2024)","plainTextFormattedCitation":"(Bintoro &amp; Muthoifin, 2024)","previouslyFormattedCitation":"(Bintoro &amp; Muthoifin, 2024)"},"properties":{"noteIndex":0},"schema":"https://github.com/citation-style-language/schema/raw/master/csl-citation.json"}</w:instrText>
      </w:r>
      <w:r w:rsidR="00904D3F">
        <w:rPr>
          <w:rFonts w:ascii="Calibri Light" w:hAnsi="Calibri Light" w:cs="Calibri Light"/>
          <w:sz w:val="24"/>
          <w:szCs w:val="24"/>
        </w:rPr>
        <w:fldChar w:fldCharType="separate"/>
      </w:r>
      <w:r w:rsidR="00904D3F" w:rsidRPr="00904D3F">
        <w:rPr>
          <w:rFonts w:ascii="Calibri Light" w:hAnsi="Calibri Light" w:cs="Calibri Light"/>
          <w:noProof/>
          <w:sz w:val="24"/>
          <w:szCs w:val="24"/>
        </w:rPr>
        <w:t>(Bintoro &amp; Muthoifin, 2024)</w:t>
      </w:r>
      <w:r w:rsidR="00904D3F">
        <w:rPr>
          <w:rFonts w:ascii="Calibri Light" w:hAnsi="Calibri Light" w:cs="Calibri Light"/>
          <w:sz w:val="24"/>
          <w:szCs w:val="24"/>
        </w:rPr>
        <w:fldChar w:fldCharType="end"/>
      </w:r>
      <w:r w:rsidRPr="00695336">
        <w:rPr>
          <w:rFonts w:ascii="Calibri Light" w:hAnsi="Calibri Light" w:cs="Calibri Light"/>
          <w:sz w:val="24"/>
          <w:szCs w:val="24"/>
        </w:rPr>
        <w:t>. Moreover, it is common to mix between halal and haram materials, whether intentional or unintentional.</w:t>
      </w:r>
    </w:p>
    <w:p w:rsidR="00695336" w:rsidRPr="00C60120" w:rsidRDefault="00695336" w:rsidP="00695336">
      <w:pPr>
        <w:spacing w:before="120" w:after="120"/>
        <w:ind w:left="440" w:right="-1" w:hanging="14"/>
        <w:jc w:val="both"/>
        <w:rPr>
          <w:rFonts w:ascii="Calibri Light" w:hAnsi="Calibri Light" w:cs="Calibri Light"/>
          <w:b/>
          <w:bCs/>
          <w:sz w:val="24"/>
          <w:szCs w:val="24"/>
        </w:rPr>
      </w:pPr>
      <w:r w:rsidRPr="00C60120">
        <w:rPr>
          <w:rFonts w:ascii="Calibri Light" w:hAnsi="Calibri Light" w:cs="Calibri Light"/>
          <w:b/>
          <w:bCs/>
          <w:sz w:val="24"/>
          <w:szCs w:val="24"/>
        </w:rPr>
        <w:t xml:space="preserve">Certification and Pricing in the Case of Pempek in 26 Ilir </w:t>
      </w:r>
      <w:r w:rsidR="00C60120" w:rsidRPr="00C60120">
        <w:rPr>
          <w:rFonts w:ascii="Calibri Light" w:hAnsi="Calibri Light" w:cs="Calibri Light"/>
          <w:b/>
          <w:bCs/>
          <w:sz w:val="24"/>
          <w:szCs w:val="24"/>
        </w:rPr>
        <w:t>Market</w:t>
      </w:r>
      <w:r w:rsidR="00C60120" w:rsidRPr="00C60120">
        <w:rPr>
          <w:rFonts w:ascii="Calibri Light" w:hAnsi="Calibri Light" w:cs="Calibri Light"/>
          <w:b/>
          <w:bCs/>
          <w:sz w:val="24"/>
          <w:szCs w:val="24"/>
        </w:rPr>
        <w:t xml:space="preserve"> </w:t>
      </w:r>
      <w:r w:rsidRPr="00C60120">
        <w:rPr>
          <w:rFonts w:ascii="Calibri Light" w:hAnsi="Calibri Light" w:cs="Calibri Light"/>
          <w:b/>
          <w:bCs/>
          <w:sz w:val="24"/>
          <w:szCs w:val="24"/>
        </w:rPr>
        <w:t>Palembang</w:t>
      </w:r>
    </w:p>
    <w:p w:rsidR="00AC450B" w:rsidRDefault="00AC450B" w:rsidP="00AC450B">
      <w:pPr>
        <w:spacing w:before="120" w:after="120"/>
        <w:ind w:left="440" w:right="-1" w:hanging="14"/>
        <w:jc w:val="both"/>
        <w:rPr>
          <w:rFonts w:ascii="Calibri Light" w:hAnsi="Calibri Light" w:cs="Calibri Light"/>
          <w:sz w:val="24"/>
          <w:szCs w:val="24"/>
        </w:rPr>
      </w:pPr>
      <w:r w:rsidRPr="00AC450B">
        <w:rPr>
          <w:rFonts w:ascii="Calibri Light" w:hAnsi="Calibri Light" w:cs="Calibri Light"/>
          <w:sz w:val="24"/>
          <w:szCs w:val="24"/>
        </w:rPr>
        <w:t>In the context of the traditional market, such as 26 Ilir</w:t>
      </w:r>
      <w:r w:rsidR="00C60120" w:rsidRPr="00C60120">
        <w:rPr>
          <w:rFonts w:ascii="Calibri Light" w:hAnsi="Calibri Light" w:cs="Calibri Light"/>
          <w:sz w:val="24"/>
          <w:szCs w:val="24"/>
        </w:rPr>
        <w:t xml:space="preserve"> </w:t>
      </w:r>
      <w:r w:rsidR="00C60120">
        <w:rPr>
          <w:rFonts w:ascii="Calibri Light" w:hAnsi="Calibri Light" w:cs="Calibri Light"/>
          <w:sz w:val="24"/>
          <w:szCs w:val="24"/>
        </w:rPr>
        <w:t>Market</w:t>
      </w:r>
      <w:r w:rsidRPr="00AC450B">
        <w:rPr>
          <w:rFonts w:ascii="Calibri Light" w:hAnsi="Calibri Light" w:cs="Calibri Light"/>
          <w:sz w:val="24"/>
          <w:szCs w:val="24"/>
        </w:rPr>
        <w:t xml:space="preserve"> Palembang, there is a significant price difference between </w:t>
      </w:r>
      <w:proofErr w:type="spellStart"/>
      <w:r w:rsidRPr="00AC450B">
        <w:rPr>
          <w:rFonts w:ascii="Calibri Light" w:hAnsi="Calibri Light" w:cs="Calibri Light"/>
          <w:sz w:val="24"/>
          <w:szCs w:val="24"/>
        </w:rPr>
        <w:t>pempek</w:t>
      </w:r>
      <w:proofErr w:type="spellEnd"/>
      <w:r w:rsidRPr="00AC450B">
        <w:rPr>
          <w:rFonts w:ascii="Calibri Light" w:hAnsi="Calibri Light" w:cs="Calibri Light"/>
          <w:sz w:val="24"/>
          <w:szCs w:val="24"/>
        </w:rPr>
        <w:t xml:space="preserve"> with halal labeling and </w:t>
      </w:r>
      <w:proofErr w:type="spellStart"/>
      <w:r w:rsidRPr="00AC450B">
        <w:rPr>
          <w:rFonts w:ascii="Calibri Light" w:hAnsi="Calibri Light" w:cs="Calibri Light"/>
          <w:sz w:val="24"/>
          <w:szCs w:val="24"/>
        </w:rPr>
        <w:t>pempek</w:t>
      </w:r>
      <w:proofErr w:type="spellEnd"/>
      <w:r w:rsidRPr="00AC450B">
        <w:rPr>
          <w:rFonts w:ascii="Calibri Light" w:hAnsi="Calibri Light" w:cs="Calibri Light"/>
          <w:sz w:val="24"/>
          <w:szCs w:val="24"/>
        </w:rPr>
        <w:t xml:space="preserve"> without halal labeling. The analysis of the price differences is as follows:</w:t>
      </w:r>
    </w:p>
    <w:p w:rsidR="00453020" w:rsidRDefault="00453020" w:rsidP="00AC450B">
      <w:pPr>
        <w:spacing w:before="120" w:after="120"/>
        <w:ind w:left="440" w:right="-1" w:hanging="14"/>
        <w:jc w:val="both"/>
        <w:rPr>
          <w:rFonts w:ascii="Calibri Light" w:hAnsi="Calibri Light" w:cs="Calibri Light"/>
          <w:sz w:val="24"/>
          <w:szCs w:val="24"/>
        </w:rPr>
      </w:pPr>
    </w:p>
    <w:p w:rsidR="00453020" w:rsidRPr="00AC450B" w:rsidRDefault="00453020" w:rsidP="00AC450B">
      <w:pPr>
        <w:spacing w:before="120" w:after="120"/>
        <w:ind w:left="440" w:right="-1" w:hanging="14"/>
        <w:jc w:val="both"/>
        <w:rPr>
          <w:rFonts w:ascii="Calibri Light" w:hAnsi="Calibri Light" w:cs="Calibri Light"/>
          <w:sz w:val="24"/>
          <w:szCs w:val="24"/>
        </w:rPr>
      </w:pPr>
    </w:p>
    <w:p w:rsidR="003C163B" w:rsidRDefault="00AC450B" w:rsidP="00AC450B">
      <w:pPr>
        <w:spacing w:before="120" w:after="120"/>
        <w:ind w:left="440" w:right="-1" w:hanging="14"/>
        <w:jc w:val="both"/>
        <w:rPr>
          <w:rFonts w:ascii="Calibri Light" w:hAnsi="Calibri Light" w:cs="Calibri Light"/>
          <w:sz w:val="24"/>
          <w:szCs w:val="24"/>
        </w:rPr>
      </w:pPr>
      <w:r w:rsidRPr="00AC450B">
        <w:rPr>
          <w:rFonts w:ascii="Calibri Light" w:hAnsi="Calibri Light" w:cs="Calibri Light"/>
          <w:sz w:val="24"/>
          <w:szCs w:val="24"/>
        </w:rPr>
        <w:lastRenderedPageBreak/>
        <w:t>Pempek With Halal Label:</w:t>
      </w:r>
    </w:p>
    <w:p w:rsidR="00AC450B" w:rsidRPr="00AC450B" w:rsidRDefault="00AC450B" w:rsidP="00AC450B">
      <w:pPr>
        <w:pStyle w:val="ListParagraph"/>
        <w:numPr>
          <w:ilvl w:val="0"/>
          <w:numId w:val="31"/>
        </w:numPr>
        <w:spacing w:before="120" w:after="120"/>
        <w:ind w:right="-1"/>
        <w:jc w:val="both"/>
        <w:rPr>
          <w:rFonts w:ascii="Calibri Light" w:hAnsi="Calibri Light" w:cs="Calibri Light"/>
          <w:sz w:val="24"/>
          <w:szCs w:val="24"/>
        </w:rPr>
      </w:pPr>
      <w:r w:rsidRPr="00AC450B">
        <w:rPr>
          <w:rFonts w:ascii="Calibri Light" w:hAnsi="Calibri Light" w:cs="Calibri Light"/>
          <w:sz w:val="24"/>
          <w:szCs w:val="24"/>
        </w:rPr>
        <w:t>Higher Price: Pempek with a halal label is generally sold at a higher price, ranging from 10% to 20% above the price of pempek without a label. This is due to:</w:t>
      </w:r>
    </w:p>
    <w:p w:rsidR="00AC450B" w:rsidRPr="00AC450B" w:rsidRDefault="00AC450B" w:rsidP="00AC450B">
      <w:pPr>
        <w:pStyle w:val="ListParagraph"/>
        <w:numPr>
          <w:ilvl w:val="0"/>
          <w:numId w:val="32"/>
        </w:numPr>
        <w:spacing w:before="120" w:after="120"/>
        <w:ind w:right="-1"/>
        <w:jc w:val="both"/>
        <w:rPr>
          <w:rFonts w:ascii="Calibri Light" w:hAnsi="Calibri Light" w:cs="Calibri Light"/>
          <w:sz w:val="24"/>
          <w:szCs w:val="24"/>
        </w:rPr>
      </w:pPr>
      <w:r w:rsidRPr="00AC450B">
        <w:rPr>
          <w:rFonts w:ascii="Calibri Light" w:hAnsi="Calibri Light" w:cs="Calibri Light"/>
          <w:sz w:val="24"/>
          <w:szCs w:val="24"/>
        </w:rPr>
        <w:t>Halal Certification Costs: Business operators must incur costs to obtain halal certification from authorized institutions (such as LPPOM MUI).</w:t>
      </w:r>
    </w:p>
    <w:p w:rsidR="00AC450B" w:rsidRPr="00AC450B" w:rsidRDefault="00AC450B" w:rsidP="00AC450B">
      <w:pPr>
        <w:pStyle w:val="ListParagraph"/>
        <w:numPr>
          <w:ilvl w:val="0"/>
          <w:numId w:val="32"/>
        </w:numPr>
        <w:spacing w:before="120" w:after="120"/>
        <w:ind w:right="-1"/>
        <w:jc w:val="both"/>
        <w:rPr>
          <w:rFonts w:ascii="Calibri Light" w:hAnsi="Calibri Light" w:cs="Calibri Light"/>
          <w:sz w:val="24"/>
          <w:szCs w:val="24"/>
        </w:rPr>
      </w:pPr>
      <w:r w:rsidRPr="00AC450B">
        <w:rPr>
          <w:rFonts w:ascii="Calibri Light" w:hAnsi="Calibri Light" w:cs="Calibri Light"/>
          <w:sz w:val="24"/>
          <w:szCs w:val="24"/>
        </w:rPr>
        <w:t>Quality Improvement: The halal certification process requires business operators to maintain better standards for raw materials, production processes, and hygiene.</w:t>
      </w:r>
    </w:p>
    <w:p w:rsidR="00AC450B" w:rsidRPr="00AC450B" w:rsidRDefault="00AC450B" w:rsidP="00AC450B">
      <w:pPr>
        <w:pStyle w:val="ListParagraph"/>
        <w:numPr>
          <w:ilvl w:val="0"/>
          <w:numId w:val="32"/>
        </w:numPr>
        <w:spacing w:before="120" w:after="120"/>
        <w:ind w:right="-1"/>
        <w:jc w:val="both"/>
        <w:rPr>
          <w:rFonts w:ascii="Calibri Light" w:hAnsi="Calibri Light" w:cs="Calibri Light"/>
          <w:sz w:val="24"/>
          <w:szCs w:val="24"/>
        </w:rPr>
      </w:pPr>
      <w:r w:rsidRPr="00AC450B">
        <w:rPr>
          <w:rFonts w:ascii="Calibri Light" w:hAnsi="Calibri Light" w:cs="Calibri Light"/>
          <w:sz w:val="24"/>
          <w:szCs w:val="24"/>
        </w:rPr>
        <w:t>Product Added Value: Consumers, especially from the Muslim community, consider halal labels as a guarantee of trust, thus they are willing to pay more for these products.</w:t>
      </w:r>
    </w:p>
    <w:p w:rsidR="00AC450B" w:rsidRPr="00AC450B" w:rsidRDefault="00AC450B" w:rsidP="00AC450B">
      <w:pPr>
        <w:pStyle w:val="ListParagraph"/>
        <w:numPr>
          <w:ilvl w:val="0"/>
          <w:numId w:val="32"/>
        </w:numPr>
        <w:spacing w:before="120" w:after="120"/>
        <w:ind w:right="-1"/>
        <w:jc w:val="both"/>
        <w:rPr>
          <w:rFonts w:ascii="Calibri Light" w:hAnsi="Calibri Light" w:cs="Calibri Light"/>
          <w:sz w:val="24"/>
          <w:szCs w:val="24"/>
        </w:rPr>
      </w:pPr>
      <w:r w:rsidRPr="00AC450B">
        <w:rPr>
          <w:rFonts w:ascii="Calibri Light" w:hAnsi="Calibri Light" w:cs="Calibri Light"/>
          <w:sz w:val="24"/>
          <w:szCs w:val="24"/>
        </w:rPr>
        <w:t>Market Segmentation: Pempek with a halal label tends to attract consumers from the upper middle class or those with a strong religious preference.</w:t>
      </w:r>
    </w:p>
    <w:p w:rsidR="00AC450B" w:rsidRPr="00AC450B" w:rsidRDefault="00AC450B" w:rsidP="00AC450B">
      <w:pPr>
        <w:pStyle w:val="ListParagraph"/>
        <w:numPr>
          <w:ilvl w:val="0"/>
          <w:numId w:val="31"/>
        </w:numPr>
        <w:spacing w:before="120" w:after="120"/>
        <w:ind w:right="-1"/>
        <w:jc w:val="both"/>
        <w:rPr>
          <w:rFonts w:ascii="Calibri Light" w:hAnsi="Calibri Light" w:cs="Calibri Light"/>
          <w:sz w:val="24"/>
          <w:szCs w:val="24"/>
        </w:rPr>
      </w:pPr>
      <w:r w:rsidRPr="00AC450B">
        <w:rPr>
          <w:rFonts w:ascii="Calibri Light" w:hAnsi="Calibri Light" w:cs="Calibri Light"/>
          <w:sz w:val="24"/>
          <w:szCs w:val="24"/>
        </w:rPr>
        <w:t>Lower Price: Pempek without a halal label is generally cheaper because:</w:t>
      </w:r>
    </w:p>
    <w:p w:rsidR="00AC450B" w:rsidRPr="00AC450B" w:rsidRDefault="00AC450B" w:rsidP="00AC450B">
      <w:pPr>
        <w:pStyle w:val="ListParagraph"/>
        <w:numPr>
          <w:ilvl w:val="0"/>
          <w:numId w:val="33"/>
        </w:numPr>
        <w:spacing w:before="120" w:after="120"/>
        <w:ind w:right="-1"/>
        <w:jc w:val="both"/>
        <w:rPr>
          <w:rFonts w:ascii="Calibri Light" w:hAnsi="Calibri Light" w:cs="Calibri Light"/>
          <w:sz w:val="24"/>
          <w:szCs w:val="24"/>
        </w:rPr>
      </w:pPr>
      <w:r w:rsidRPr="00AC450B">
        <w:rPr>
          <w:rFonts w:ascii="Calibri Light" w:hAnsi="Calibri Light" w:cs="Calibri Light"/>
          <w:sz w:val="24"/>
          <w:szCs w:val="24"/>
        </w:rPr>
        <w:t>No Additional Costs for Certification or Production Process Improvements.</w:t>
      </w:r>
    </w:p>
    <w:p w:rsidR="00AC450B" w:rsidRPr="00AC450B" w:rsidRDefault="00AC450B" w:rsidP="00AC450B">
      <w:pPr>
        <w:pStyle w:val="ListParagraph"/>
        <w:numPr>
          <w:ilvl w:val="0"/>
          <w:numId w:val="33"/>
        </w:numPr>
        <w:spacing w:before="120" w:after="120"/>
        <w:ind w:right="-1"/>
        <w:jc w:val="both"/>
        <w:rPr>
          <w:rFonts w:ascii="Calibri Light" w:hAnsi="Calibri Light" w:cs="Calibri Light"/>
          <w:sz w:val="24"/>
          <w:szCs w:val="24"/>
        </w:rPr>
      </w:pPr>
      <w:r w:rsidRPr="00AC450B">
        <w:rPr>
          <w:rFonts w:ascii="Calibri Light" w:hAnsi="Calibri Light" w:cs="Calibri Light"/>
          <w:sz w:val="24"/>
          <w:szCs w:val="24"/>
        </w:rPr>
        <w:t>Production is carried out traditionally without adherence to halal standards.</w:t>
      </w:r>
    </w:p>
    <w:p w:rsidR="00AC450B" w:rsidRPr="00AC450B" w:rsidRDefault="00AC450B" w:rsidP="00AC450B">
      <w:pPr>
        <w:pStyle w:val="ListParagraph"/>
        <w:numPr>
          <w:ilvl w:val="0"/>
          <w:numId w:val="33"/>
        </w:numPr>
        <w:spacing w:before="120" w:after="120"/>
        <w:ind w:right="-1"/>
        <w:jc w:val="both"/>
        <w:rPr>
          <w:rFonts w:ascii="Calibri Light" w:hAnsi="Calibri Light" w:cs="Calibri Light"/>
          <w:sz w:val="24"/>
          <w:szCs w:val="24"/>
        </w:rPr>
      </w:pPr>
      <w:r w:rsidRPr="00AC450B">
        <w:rPr>
          <w:rFonts w:ascii="Calibri Light" w:hAnsi="Calibri Light" w:cs="Calibri Light"/>
          <w:sz w:val="24"/>
          <w:szCs w:val="24"/>
        </w:rPr>
        <w:t>Not all raw materials meet strict halal standards, although they are often still considered halal by the local community.</w:t>
      </w:r>
    </w:p>
    <w:p w:rsidR="00AC450B" w:rsidRPr="00AC450B" w:rsidRDefault="00AC450B" w:rsidP="00AC450B">
      <w:pPr>
        <w:pStyle w:val="ListParagraph"/>
        <w:numPr>
          <w:ilvl w:val="0"/>
          <w:numId w:val="31"/>
        </w:numPr>
        <w:spacing w:before="120" w:after="120"/>
        <w:ind w:right="-1"/>
        <w:jc w:val="both"/>
        <w:rPr>
          <w:rFonts w:ascii="Calibri Light" w:hAnsi="Calibri Light" w:cs="Calibri Light"/>
          <w:sz w:val="24"/>
          <w:szCs w:val="24"/>
        </w:rPr>
      </w:pPr>
      <w:r w:rsidRPr="00AC450B">
        <w:rPr>
          <w:rFonts w:ascii="Calibri Light" w:hAnsi="Calibri Light" w:cs="Calibri Light"/>
          <w:sz w:val="24"/>
          <w:szCs w:val="24"/>
        </w:rPr>
        <w:t>Market Segmentation: This pempek is more popular among consumers prioritizing low prices or those who do not care much about halal certification, including non-Muslim consumers.</w:t>
      </w:r>
    </w:p>
    <w:p w:rsidR="003C163B" w:rsidRPr="00AC450B" w:rsidRDefault="00AC450B" w:rsidP="00AC450B">
      <w:pPr>
        <w:spacing w:before="120" w:after="120"/>
        <w:ind w:left="440" w:right="-1" w:hanging="14"/>
        <w:jc w:val="center"/>
        <w:rPr>
          <w:rFonts w:ascii="Calibri Light" w:hAnsi="Calibri Light" w:cs="Calibri Light"/>
          <w:b/>
          <w:bCs/>
          <w:sz w:val="24"/>
          <w:szCs w:val="24"/>
        </w:rPr>
      </w:pPr>
      <w:r w:rsidRPr="00AC450B">
        <w:rPr>
          <w:rFonts w:ascii="Calibri Light" w:hAnsi="Calibri Light" w:cs="Calibri Light"/>
          <w:b/>
          <w:bCs/>
          <w:sz w:val="24"/>
          <w:szCs w:val="24"/>
        </w:rPr>
        <w:t xml:space="preserve">Table 2. Example of price differences in the 26 </w:t>
      </w:r>
      <w:r w:rsidR="00305865" w:rsidRPr="00AC450B">
        <w:rPr>
          <w:rFonts w:ascii="Calibri Light" w:hAnsi="Calibri Light" w:cs="Calibri Light"/>
          <w:b/>
          <w:bCs/>
          <w:sz w:val="24"/>
          <w:szCs w:val="24"/>
        </w:rPr>
        <w:t xml:space="preserve">Ilir </w:t>
      </w:r>
      <w:r w:rsidRPr="00AC450B">
        <w:rPr>
          <w:rFonts w:ascii="Calibri Light" w:hAnsi="Calibri Light" w:cs="Calibri Light"/>
          <w:b/>
          <w:bCs/>
          <w:sz w:val="24"/>
          <w:szCs w:val="24"/>
        </w:rPr>
        <w:t>market (estimate)</w:t>
      </w:r>
    </w:p>
    <w:tbl>
      <w:tblPr>
        <w:tblW w:w="6670"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1803"/>
        <w:gridCol w:w="1940"/>
        <w:gridCol w:w="2927"/>
      </w:tblGrid>
      <w:tr w:rsidR="001D2714" w:rsidRPr="00122F5F" w:rsidTr="001D2714">
        <w:trPr>
          <w:jc w:val="center"/>
        </w:trPr>
        <w:tc>
          <w:tcPr>
            <w:tcW w:w="1803" w:type="dxa"/>
            <w:shd w:val="clear" w:color="auto" w:fill="D9D9D9"/>
          </w:tcPr>
          <w:p w:rsidR="001D2714" w:rsidRPr="00122F5F" w:rsidRDefault="001D2714" w:rsidP="00250078">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D2714">
              <w:rPr>
                <w:rFonts w:ascii="Calibri Light" w:hAnsi="Calibri Light" w:cs="Calibri Light"/>
                <w:b/>
                <w:bCs/>
                <w:szCs w:val="24"/>
              </w:rPr>
              <w:t>Type of Pempek</w:t>
            </w:r>
          </w:p>
        </w:tc>
        <w:tc>
          <w:tcPr>
            <w:tcW w:w="1940" w:type="dxa"/>
            <w:shd w:val="clear" w:color="auto" w:fill="D9D9D9"/>
          </w:tcPr>
          <w:p w:rsidR="001D2714" w:rsidRPr="00122F5F" w:rsidRDefault="001D2714" w:rsidP="00250078">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D2714">
              <w:rPr>
                <w:rFonts w:ascii="Calibri Light" w:hAnsi="Calibri Light" w:cs="Calibri Light"/>
                <w:b/>
                <w:bCs/>
                <w:szCs w:val="24"/>
              </w:rPr>
              <w:t>Price per Serving/ Package (Rp)</w:t>
            </w:r>
          </w:p>
        </w:tc>
        <w:tc>
          <w:tcPr>
            <w:tcW w:w="2927" w:type="dxa"/>
            <w:shd w:val="clear" w:color="auto" w:fill="D9D9D9"/>
          </w:tcPr>
          <w:p w:rsidR="001D2714" w:rsidRPr="001D2714" w:rsidRDefault="001D2714" w:rsidP="00250078">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D2714">
              <w:rPr>
                <w:rFonts w:ascii="Calibri Light" w:hAnsi="Calibri Light" w:cs="Calibri Light"/>
                <w:b/>
                <w:bCs/>
                <w:szCs w:val="24"/>
              </w:rPr>
              <w:t>Description</w:t>
            </w:r>
          </w:p>
        </w:tc>
      </w:tr>
      <w:tr w:rsidR="001D2714" w:rsidRPr="00122F5F" w:rsidTr="001D2714">
        <w:trPr>
          <w:jc w:val="center"/>
        </w:trPr>
        <w:tc>
          <w:tcPr>
            <w:tcW w:w="1803" w:type="dxa"/>
          </w:tcPr>
          <w:p w:rsidR="001D2714" w:rsidRPr="001D2714" w:rsidRDefault="001D2714" w:rsidP="001D2714">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D2714">
              <w:rPr>
                <w:rFonts w:ascii="Calibri Light" w:hAnsi="Calibri Light" w:cs="Calibri Light"/>
                <w:szCs w:val="24"/>
              </w:rPr>
              <w:t>Halal-Labeled Pempek</w:t>
            </w:r>
          </w:p>
        </w:tc>
        <w:tc>
          <w:tcPr>
            <w:tcW w:w="1940" w:type="dxa"/>
          </w:tcPr>
          <w:p w:rsidR="001D2714" w:rsidRPr="001D2714" w:rsidRDefault="001D2714" w:rsidP="001D2714">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1D2714">
              <w:rPr>
                <w:rFonts w:ascii="Calibri Light" w:hAnsi="Calibri Light" w:cs="Calibri Light"/>
                <w:szCs w:val="22"/>
              </w:rPr>
              <w:t>20,000 – 25,000</w:t>
            </w:r>
          </w:p>
        </w:tc>
        <w:tc>
          <w:tcPr>
            <w:tcW w:w="2927" w:type="dxa"/>
          </w:tcPr>
          <w:p w:rsidR="001D2714" w:rsidRPr="001D2714" w:rsidRDefault="001D2714" w:rsidP="001D2714">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1D2714">
              <w:rPr>
                <w:rFonts w:ascii="Calibri Light" w:hAnsi="Calibri Light" w:cs="Calibri Light"/>
                <w:szCs w:val="22"/>
              </w:rPr>
              <w:t>Higher price due to certification process and standard raw materials.</w:t>
            </w:r>
          </w:p>
        </w:tc>
      </w:tr>
      <w:tr w:rsidR="001D2714" w:rsidRPr="00122F5F" w:rsidTr="001D2714">
        <w:trPr>
          <w:jc w:val="center"/>
        </w:trPr>
        <w:tc>
          <w:tcPr>
            <w:tcW w:w="1803" w:type="dxa"/>
          </w:tcPr>
          <w:p w:rsidR="001D2714" w:rsidRPr="001D2714" w:rsidRDefault="001D2714" w:rsidP="001D2714">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D2714">
              <w:rPr>
                <w:rFonts w:ascii="Calibri Light" w:hAnsi="Calibri Light" w:cs="Calibri Light"/>
                <w:szCs w:val="24"/>
              </w:rPr>
              <w:t>Non-Halal-Labeled Pempek</w:t>
            </w:r>
          </w:p>
        </w:tc>
        <w:tc>
          <w:tcPr>
            <w:tcW w:w="1940" w:type="dxa"/>
          </w:tcPr>
          <w:p w:rsidR="001D2714" w:rsidRPr="001D2714" w:rsidRDefault="001D2714" w:rsidP="001D2714">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D2714">
              <w:rPr>
                <w:rFonts w:ascii="Calibri Light" w:hAnsi="Calibri Light" w:cs="Calibri Light"/>
                <w:szCs w:val="24"/>
              </w:rPr>
              <w:t>15,000 – 18,000</w:t>
            </w:r>
          </w:p>
        </w:tc>
        <w:tc>
          <w:tcPr>
            <w:tcW w:w="2927" w:type="dxa"/>
          </w:tcPr>
          <w:p w:rsidR="001D2714" w:rsidRPr="001D2714" w:rsidRDefault="001D2714" w:rsidP="001D2714">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D2714">
              <w:rPr>
                <w:rFonts w:ascii="Calibri Light" w:hAnsi="Calibri Light" w:cs="Calibri Light"/>
                <w:szCs w:val="24"/>
              </w:rPr>
              <w:t>Lower price with common raw materials, without halal certification.</w:t>
            </w:r>
          </w:p>
        </w:tc>
      </w:tr>
    </w:tbl>
    <w:p w:rsidR="003C163B" w:rsidRPr="001D2714" w:rsidRDefault="001D2714" w:rsidP="00B25EDF">
      <w:pPr>
        <w:spacing w:before="120" w:after="120"/>
        <w:ind w:left="440" w:right="-1" w:hanging="14"/>
        <w:jc w:val="both"/>
        <w:rPr>
          <w:rFonts w:ascii="Calibri Light" w:hAnsi="Calibri Light" w:cs="Calibri Light"/>
          <w:b/>
          <w:bCs/>
          <w:i/>
          <w:iCs/>
          <w:sz w:val="24"/>
          <w:szCs w:val="24"/>
        </w:rPr>
      </w:pPr>
      <w:r w:rsidRPr="001D2714">
        <w:rPr>
          <w:rFonts w:ascii="Calibri Light" w:hAnsi="Calibri Light" w:cs="Calibri Light"/>
          <w:b/>
          <w:bCs/>
          <w:i/>
          <w:iCs/>
          <w:sz w:val="24"/>
          <w:szCs w:val="24"/>
        </w:rPr>
        <w:t>Influence on Consumer Preferences</w:t>
      </w:r>
    </w:p>
    <w:p w:rsidR="003C163B" w:rsidRDefault="001D2714" w:rsidP="00B25EDF">
      <w:pPr>
        <w:spacing w:before="120" w:after="120"/>
        <w:ind w:left="440" w:right="-1" w:hanging="14"/>
        <w:jc w:val="both"/>
        <w:rPr>
          <w:rFonts w:ascii="Calibri Light" w:hAnsi="Calibri Light" w:cs="Calibri Light"/>
          <w:sz w:val="24"/>
          <w:szCs w:val="24"/>
        </w:rPr>
      </w:pPr>
      <w:r w:rsidRPr="001D2714">
        <w:rPr>
          <w:rFonts w:ascii="Calibri Light" w:hAnsi="Calibri Light" w:cs="Calibri Light"/>
          <w:sz w:val="24"/>
          <w:szCs w:val="24"/>
        </w:rPr>
        <w:t xml:space="preserve">Muslim consumers tend to prefer </w:t>
      </w:r>
      <w:proofErr w:type="spellStart"/>
      <w:r w:rsidRPr="001D2714">
        <w:rPr>
          <w:rFonts w:ascii="Calibri Light" w:hAnsi="Calibri Light" w:cs="Calibri Light"/>
          <w:sz w:val="24"/>
          <w:szCs w:val="24"/>
        </w:rPr>
        <w:t>pempek</w:t>
      </w:r>
      <w:proofErr w:type="spellEnd"/>
      <w:r w:rsidRPr="001D2714">
        <w:rPr>
          <w:rFonts w:ascii="Calibri Light" w:hAnsi="Calibri Light" w:cs="Calibri Light"/>
          <w:sz w:val="24"/>
          <w:szCs w:val="24"/>
        </w:rPr>
        <w:t xml:space="preserve"> with halal labeling even though it is more expensive, primarily due to religious aspects and trust. On the other hand, non-Muslim consumers or those with lower purchasing power may choose </w:t>
      </w:r>
      <w:proofErr w:type="spellStart"/>
      <w:r w:rsidRPr="001D2714">
        <w:rPr>
          <w:rFonts w:ascii="Calibri Light" w:hAnsi="Calibri Light" w:cs="Calibri Light"/>
          <w:sz w:val="24"/>
          <w:szCs w:val="24"/>
        </w:rPr>
        <w:t>pempek</w:t>
      </w:r>
      <w:proofErr w:type="spellEnd"/>
      <w:r w:rsidRPr="001D2714">
        <w:rPr>
          <w:rFonts w:ascii="Calibri Light" w:hAnsi="Calibri Light" w:cs="Calibri Light"/>
          <w:sz w:val="24"/>
          <w:szCs w:val="24"/>
        </w:rPr>
        <w:t xml:space="preserve"> without halal labeling for economic reasons.</w:t>
      </w:r>
    </w:p>
    <w:p w:rsidR="001D2714" w:rsidRPr="001D2714" w:rsidRDefault="001D2714" w:rsidP="00B25EDF">
      <w:pPr>
        <w:spacing w:before="120" w:after="120"/>
        <w:ind w:left="440" w:right="-1" w:hanging="14"/>
        <w:jc w:val="both"/>
        <w:rPr>
          <w:rFonts w:ascii="Calibri Light" w:hAnsi="Calibri Light" w:cs="Calibri Light"/>
          <w:b/>
          <w:bCs/>
          <w:i/>
          <w:iCs/>
          <w:sz w:val="24"/>
          <w:szCs w:val="24"/>
        </w:rPr>
      </w:pPr>
      <w:r w:rsidRPr="001D2714">
        <w:rPr>
          <w:rFonts w:ascii="Calibri Light" w:hAnsi="Calibri Light" w:cs="Calibri Light"/>
          <w:b/>
          <w:bCs/>
          <w:i/>
          <w:iCs/>
          <w:sz w:val="24"/>
          <w:szCs w:val="24"/>
        </w:rPr>
        <w:t>Social and Economic Implications</w:t>
      </w:r>
    </w:p>
    <w:p w:rsidR="001D2714" w:rsidRDefault="001D2714" w:rsidP="00B25EDF">
      <w:pPr>
        <w:spacing w:before="120" w:after="120"/>
        <w:ind w:left="440" w:right="-1" w:hanging="14"/>
        <w:jc w:val="both"/>
        <w:rPr>
          <w:rFonts w:ascii="Calibri Light" w:hAnsi="Calibri Light" w:cs="Calibri Light"/>
          <w:sz w:val="24"/>
          <w:szCs w:val="24"/>
        </w:rPr>
      </w:pPr>
      <w:r w:rsidRPr="001D2714">
        <w:rPr>
          <w:rFonts w:ascii="Calibri Light" w:hAnsi="Calibri Light" w:cs="Calibri Light"/>
          <w:sz w:val="24"/>
          <w:szCs w:val="24"/>
        </w:rPr>
        <w:t xml:space="preserve">Halal-labeled </w:t>
      </w:r>
      <w:proofErr w:type="spellStart"/>
      <w:r w:rsidRPr="001D2714">
        <w:rPr>
          <w:rFonts w:ascii="Calibri Light" w:hAnsi="Calibri Light" w:cs="Calibri Light"/>
          <w:sz w:val="24"/>
          <w:szCs w:val="24"/>
        </w:rPr>
        <w:t>pempek</w:t>
      </w:r>
      <w:proofErr w:type="spellEnd"/>
      <w:r w:rsidRPr="001D2714">
        <w:rPr>
          <w:rFonts w:ascii="Calibri Light" w:hAnsi="Calibri Light" w:cs="Calibri Light"/>
          <w:sz w:val="24"/>
          <w:szCs w:val="24"/>
        </w:rPr>
        <w:t xml:space="preserve"> has a greater appeal in broader markets, including export opportunities. However, the higher costs often pose a challenge for micro, small, and medium enterprises (UMKM) to compete with non-halal labeled products in the local market.</w:t>
      </w:r>
    </w:p>
    <w:p w:rsidR="00011EB5" w:rsidRPr="00011EB5" w:rsidRDefault="00011EB5" w:rsidP="00011EB5">
      <w:pPr>
        <w:spacing w:before="120" w:after="120"/>
        <w:ind w:left="440" w:right="-1" w:hanging="14"/>
        <w:jc w:val="both"/>
        <w:rPr>
          <w:rFonts w:ascii="Calibri Light" w:hAnsi="Calibri Light" w:cs="Calibri Light"/>
          <w:sz w:val="24"/>
          <w:szCs w:val="24"/>
        </w:rPr>
      </w:pPr>
      <w:r w:rsidRPr="00011EB5">
        <w:rPr>
          <w:rFonts w:ascii="Calibri Light" w:hAnsi="Calibri Light" w:cs="Calibri Light"/>
          <w:sz w:val="24"/>
          <w:szCs w:val="24"/>
        </w:rPr>
        <w:lastRenderedPageBreak/>
        <w:t>The halal status of a product requires unique study and necessitates multidisciplinary knowledge, such as food science, chemistry, biochemistry, industrial engineering, biology, pharmacy, and an understanding of Islamic jurisprudence. The concept of halal refers to how goods and services are produced and delivered consistently with Islamic law or sharia. This is to avoid practices and products prohibited (haram) by Islamic teachings. While halal is most often associated with food production and processing industries, it applies to pharmaceuticals, health products, tourism, cosmetics, hygiene products, logistics, packaging, and more</w:t>
      </w:r>
      <w:r w:rsidR="00DA72EB">
        <w:rPr>
          <w:rFonts w:ascii="Calibri Light" w:hAnsi="Calibri Light" w:cs="Calibri Light"/>
          <w:sz w:val="24"/>
          <w:szCs w:val="24"/>
        </w:rPr>
        <w:t xml:space="preserve"> </w:t>
      </w:r>
      <w:r w:rsidR="00DA72EB">
        <w:rPr>
          <w:rFonts w:ascii="Calibri Light" w:hAnsi="Calibri Light" w:cs="Calibri Light"/>
          <w:sz w:val="24"/>
          <w:szCs w:val="24"/>
        </w:rPr>
        <w:fldChar w:fldCharType="begin" w:fldLock="1"/>
      </w:r>
      <w:r w:rsidR="002A4F8C">
        <w:rPr>
          <w:rFonts w:ascii="Calibri Light" w:hAnsi="Calibri Light" w:cs="Calibri Light"/>
          <w:sz w:val="24"/>
          <w:szCs w:val="24"/>
        </w:rPr>
        <w:instrText>ADDIN CSL_CITATION {"citationItems":[{"id":"ITEM-1","itemData":{"DOI":"10.36877/jhis.a0000567","author":[{"dropping-particle":"","family":"Hashim","given":"Yumi","non-dropping-particle":"","parse-names":false,"suffix":""}],"container-title":"Journal of Halal Industry &amp; Services","id":"ITEM-1","issue":"1","issued":{"date-parts":[["2024","12","30"]]},"title":"Book Review: Pensijilan Halal Malaysia — Pemantauan dan Penguatkuasaan (Halal Certification in Malaysia — Surveillance and Enforcement)","type":"article-journal","volume":"7"},"uris":["http://www.mendeley.com/documents/?uuid=a6a823e5-172d-4195-aef7-ffd639fbbd2c"]}],"mendeley":{"formattedCitation":"(Hashim, 2024)","plainTextFormattedCitation":"(Hashim, 2024)","previouslyFormattedCitation":"(Hashim, 2024)"},"properties":{"noteIndex":0},"schema":"https://github.com/citation-style-language/schema/raw/master/csl-citation.json"}</w:instrText>
      </w:r>
      <w:r w:rsidR="00DA72EB">
        <w:rPr>
          <w:rFonts w:ascii="Calibri Light" w:hAnsi="Calibri Light" w:cs="Calibri Light"/>
          <w:sz w:val="24"/>
          <w:szCs w:val="24"/>
        </w:rPr>
        <w:fldChar w:fldCharType="separate"/>
      </w:r>
      <w:r w:rsidR="00DA72EB" w:rsidRPr="00DA72EB">
        <w:rPr>
          <w:rFonts w:ascii="Calibri Light" w:hAnsi="Calibri Light" w:cs="Calibri Light"/>
          <w:noProof/>
          <w:sz w:val="24"/>
          <w:szCs w:val="24"/>
        </w:rPr>
        <w:t>(Hashim, 2024)</w:t>
      </w:r>
      <w:r w:rsidR="00DA72EB">
        <w:rPr>
          <w:rFonts w:ascii="Calibri Light" w:hAnsi="Calibri Light" w:cs="Calibri Light"/>
          <w:sz w:val="24"/>
          <w:szCs w:val="24"/>
        </w:rPr>
        <w:fldChar w:fldCharType="end"/>
      </w:r>
      <w:r w:rsidRPr="00011EB5">
        <w:rPr>
          <w:rFonts w:ascii="Calibri Light" w:hAnsi="Calibri Light" w:cs="Calibri Light"/>
          <w:sz w:val="24"/>
          <w:szCs w:val="24"/>
        </w:rPr>
        <w:t>. With halal certification, it can be proven that the product is guaranteed to be halal for use.</w:t>
      </w:r>
    </w:p>
    <w:p w:rsidR="00011EB5" w:rsidRPr="00011EB5" w:rsidRDefault="00011EB5" w:rsidP="00011EB5">
      <w:pPr>
        <w:spacing w:before="120" w:after="120"/>
        <w:ind w:left="440" w:right="-1" w:hanging="14"/>
        <w:jc w:val="both"/>
        <w:rPr>
          <w:rFonts w:ascii="Calibri Light" w:hAnsi="Calibri Light" w:cs="Calibri Light"/>
          <w:sz w:val="24"/>
          <w:szCs w:val="24"/>
        </w:rPr>
      </w:pPr>
      <w:r w:rsidRPr="00011EB5">
        <w:rPr>
          <w:rFonts w:ascii="Calibri Light" w:hAnsi="Calibri Light" w:cs="Calibri Light"/>
          <w:sz w:val="24"/>
          <w:szCs w:val="24"/>
        </w:rPr>
        <w:t>The halal status of a product, whether it be food, pharmaceuticals, cosmetics, fashion, or other consumer goods, is a mandatory requirement for all consumers, mainly Muslim consumers. Halal is assessed not only based on the content of raw materials but also the methods or processes of production and the means of acquisition. Halal certification for food, pharmaceuticals, cosmetics, and other products is conducted to provide certainty regarding their halal status to reassure consumers. The relationship between halal production processes is guaranteed by producers through the implementation of a Halal Assurance System (</w:t>
      </w:r>
      <w:proofErr w:type="spellStart"/>
      <w:r w:rsidRPr="004872DE">
        <w:rPr>
          <w:rFonts w:ascii="Calibri Light" w:hAnsi="Calibri Light" w:cs="Calibri Light"/>
          <w:i/>
          <w:iCs/>
          <w:sz w:val="24"/>
          <w:szCs w:val="24"/>
        </w:rPr>
        <w:t>Sistem</w:t>
      </w:r>
      <w:proofErr w:type="spellEnd"/>
      <w:r w:rsidRPr="004872DE">
        <w:rPr>
          <w:rFonts w:ascii="Calibri Light" w:hAnsi="Calibri Light" w:cs="Calibri Light"/>
          <w:i/>
          <w:iCs/>
          <w:sz w:val="24"/>
          <w:szCs w:val="24"/>
        </w:rPr>
        <w:t xml:space="preserve"> </w:t>
      </w:r>
      <w:proofErr w:type="spellStart"/>
      <w:r w:rsidRPr="004872DE">
        <w:rPr>
          <w:rFonts w:ascii="Calibri Light" w:hAnsi="Calibri Light" w:cs="Calibri Light"/>
          <w:i/>
          <w:iCs/>
          <w:sz w:val="24"/>
          <w:szCs w:val="24"/>
        </w:rPr>
        <w:t>Jaminan</w:t>
      </w:r>
      <w:proofErr w:type="spellEnd"/>
      <w:r w:rsidRPr="004872DE">
        <w:rPr>
          <w:rFonts w:ascii="Calibri Light" w:hAnsi="Calibri Light" w:cs="Calibri Light"/>
          <w:i/>
          <w:iCs/>
          <w:sz w:val="24"/>
          <w:szCs w:val="24"/>
        </w:rPr>
        <w:t xml:space="preserve"> Halal, SJH</w:t>
      </w:r>
      <w:r w:rsidRPr="00011EB5">
        <w:rPr>
          <w:rFonts w:ascii="Calibri Light" w:hAnsi="Calibri Light" w:cs="Calibri Light"/>
          <w:sz w:val="24"/>
          <w:szCs w:val="24"/>
        </w:rPr>
        <w:t xml:space="preserve">) </w:t>
      </w:r>
      <w:r w:rsidR="004872DE">
        <w:rPr>
          <w:rFonts w:ascii="Calibri Light" w:hAnsi="Calibri Light" w:cs="Calibri Light"/>
          <w:sz w:val="24"/>
          <w:szCs w:val="24"/>
        </w:rPr>
        <w:fldChar w:fldCharType="begin" w:fldLock="1"/>
      </w:r>
      <w:r w:rsidR="00DC6D77">
        <w:rPr>
          <w:rFonts w:ascii="Calibri Light" w:hAnsi="Calibri Light" w:cs="Calibri Light"/>
          <w:sz w:val="24"/>
          <w:szCs w:val="24"/>
        </w:rPr>
        <w:instrText>ADDIN CSL_CITATION {"citationItems":[{"id":"ITEM-1","itemData":{"URL":"https://halalmui.org/en/not-only-pocket-halal-certificate-promise-soul-also-get-status-sjh-with-predicate-very-good/","author":[{"dropping-particle":"","family":"Nadha","given":"Chaerunnisa","non-dropping-particle":"","parse-names":false,"suffix":""}],"container-title":"LPPOM MUI: Terdepan dalam Solusi Jaminan Halal","id":"ITEM-1","issued":{"date-parts":[["2022"]]},"title":"Not Only Pocketing Halal Certificates, Soul Promises Also Get SJH Status with Excellent Predicate","type":"webpage"},"uris":["http://www.mendeley.com/documents/?uuid=a3283157-0d94-4b51-8856-479c11df1c90"]}],"mendeley":{"formattedCitation":"(Nadha, 2022)","plainTextFormattedCitation":"(Nadha, 2022)","previouslyFormattedCitation":"(Nadha, 2022)"},"properties":{"noteIndex":0},"schema":"https://github.com/citation-style-language/schema/raw/master/csl-citation.json"}</w:instrText>
      </w:r>
      <w:r w:rsidR="004872DE">
        <w:rPr>
          <w:rFonts w:ascii="Calibri Light" w:hAnsi="Calibri Light" w:cs="Calibri Light"/>
          <w:sz w:val="24"/>
          <w:szCs w:val="24"/>
        </w:rPr>
        <w:fldChar w:fldCharType="separate"/>
      </w:r>
      <w:r w:rsidR="004872DE" w:rsidRPr="004872DE">
        <w:rPr>
          <w:rFonts w:ascii="Calibri Light" w:hAnsi="Calibri Light" w:cs="Calibri Light"/>
          <w:noProof/>
          <w:sz w:val="24"/>
          <w:szCs w:val="24"/>
        </w:rPr>
        <w:t>(Nadha, 2022)</w:t>
      </w:r>
      <w:r w:rsidR="004872DE">
        <w:rPr>
          <w:rFonts w:ascii="Calibri Light" w:hAnsi="Calibri Light" w:cs="Calibri Light"/>
          <w:sz w:val="24"/>
          <w:szCs w:val="24"/>
        </w:rPr>
        <w:fldChar w:fldCharType="end"/>
      </w:r>
      <w:r w:rsidRPr="00011EB5">
        <w:rPr>
          <w:rFonts w:ascii="Calibri Light" w:hAnsi="Calibri Light" w:cs="Calibri Light"/>
          <w:sz w:val="24"/>
          <w:szCs w:val="24"/>
        </w:rPr>
        <w:t>.</w:t>
      </w:r>
    </w:p>
    <w:p w:rsidR="00011EB5" w:rsidRPr="00011EB5" w:rsidRDefault="00011EB5" w:rsidP="00011EB5">
      <w:pPr>
        <w:spacing w:before="120" w:after="120"/>
        <w:ind w:left="440" w:right="-1" w:hanging="14"/>
        <w:jc w:val="both"/>
        <w:rPr>
          <w:rFonts w:ascii="Calibri Light" w:hAnsi="Calibri Light" w:cs="Calibri Light"/>
          <w:sz w:val="24"/>
          <w:szCs w:val="24"/>
        </w:rPr>
      </w:pPr>
      <w:r w:rsidRPr="00011EB5">
        <w:rPr>
          <w:rFonts w:ascii="Calibri Light" w:hAnsi="Calibri Light" w:cs="Calibri Light"/>
          <w:sz w:val="24"/>
          <w:szCs w:val="24"/>
        </w:rPr>
        <w:t xml:space="preserve">The existence of Government Regulation No. 39 of 2021 concerning the Implementation of Product Halal Assurance provides legal certainty regarding the halal quality of a product, as evidenced by halal certification. This is a form of protection and legal certainty for consumers using these halal products. The halal certificate indicates the recognition of a product's halal status, issued by the </w:t>
      </w:r>
      <w:r w:rsidRPr="004872DE">
        <w:rPr>
          <w:rFonts w:ascii="Calibri Light" w:hAnsi="Calibri Light" w:cs="Calibri Light"/>
          <w:i/>
          <w:iCs/>
          <w:sz w:val="24"/>
          <w:szCs w:val="24"/>
        </w:rPr>
        <w:t>BPJPH</w:t>
      </w:r>
      <w:r w:rsidRPr="00011EB5">
        <w:rPr>
          <w:rFonts w:ascii="Calibri Light" w:hAnsi="Calibri Light" w:cs="Calibri Light"/>
          <w:sz w:val="24"/>
          <w:szCs w:val="24"/>
        </w:rPr>
        <w:t xml:space="preserve"> based on a written halal fatwa issued by the Indonesian Ulema Council </w:t>
      </w:r>
      <w:r w:rsidR="00434EC7">
        <w:rPr>
          <w:rFonts w:ascii="Calibri Light" w:hAnsi="Calibri Light" w:cs="Calibri Light"/>
          <w:sz w:val="24"/>
          <w:szCs w:val="24"/>
        </w:rPr>
        <w:fldChar w:fldCharType="begin" w:fldLock="1"/>
      </w:r>
      <w:r w:rsidR="008C553A">
        <w:rPr>
          <w:rFonts w:ascii="Calibri Light" w:hAnsi="Calibri Light" w:cs="Calibri Light"/>
          <w:sz w:val="24"/>
          <w:szCs w:val="24"/>
        </w:rPr>
        <w:instrText>ADDIN CSL_CITATION {"citationItems":[{"id":"ITEM-1","itemData":{"author":[{"dropping-particle":"","family":"Vania","given":"Gaudencia;","non-dropping-particle":"","parse-names":false,"suffix":""},{"dropping-particle":"","family":"Anindita","given":"Irina;","non-dropping-particle":"","parse-names":false,"suffix":""},{"dropping-particle":"","family":"Sagrado","given":"Maria","non-dropping-particle":"","parse-names":false,"suffix":""}],"container-title":"Advisory","id":"ITEM-1","issue":"4","issued":{"date-parts":[["2021"]]},"page":"1-5","title":"The Implementing Regulation of the Omnibus Law on Job Creation: Government Regulation No. 39 of 2021 on its Implementation in the Halal Product Guarantee Sector","type":"article-journal"},"uris":["http://www.mendeley.com/documents/?uuid=00ea92cd-5f34-42df-a904-c137e00bf54d"]},{"id":"ITEM-2","itemData":{"DOI":"10.22437/ujh.4.2.441-472","author":[{"dropping-particle":"","family":"Helmi","given":"Helmi","non-dropping-particle":"","parse-names":false,"suffix":""}],"container-title":"Undang: Jurnal Hukum","id":"ITEM-2","issue":"2","issued":{"date-parts":[["2021","11","21"]]},"page":"441-472","title":"Penataan Peraturan Daerah dengan Metode Omnibus Law: Urgensi dan Mekanisme","type":"article-journal","volume":"4"},"uris":["http://www.mendeley.com/documents/?uuid=4cad3b5f-0040-488e-8709-a3f213a44ad0"]}],"mendeley":{"formattedCitation":"(Helmi, 2021; Vania et al., 2021)","plainTextFormattedCitation":"(Helmi, 2021; Vania et al., 2021)","previouslyFormattedCitation":"(Helmi, 2021; Vania et al., 2021)"},"properties":{"noteIndex":0},"schema":"https://github.com/citation-style-language/schema/raw/master/csl-citation.json"}</w:instrText>
      </w:r>
      <w:r w:rsidR="00434EC7">
        <w:rPr>
          <w:rFonts w:ascii="Calibri Light" w:hAnsi="Calibri Light" w:cs="Calibri Light"/>
          <w:sz w:val="24"/>
          <w:szCs w:val="24"/>
        </w:rPr>
        <w:fldChar w:fldCharType="separate"/>
      </w:r>
      <w:r w:rsidR="00434EC7" w:rsidRPr="00434EC7">
        <w:rPr>
          <w:rFonts w:ascii="Calibri Light" w:hAnsi="Calibri Light" w:cs="Calibri Light"/>
          <w:noProof/>
          <w:sz w:val="24"/>
          <w:szCs w:val="24"/>
        </w:rPr>
        <w:t>(Helmi, 2021; Vania et al., 2021)</w:t>
      </w:r>
      <w:r w:rsidR="00434EC7">
        <w:rPr>
          <w:rFonts w:ascii="Calibri Light" w:hAnsi="Calibri Light" w:cs="Calibri Light"/>
          <w:sz w:val="24"/>
          <w:szCs w:val="24"/>
        </w:rPr>
        <w:fldChar w:fldCharType="end"/>
      </w:r>
      <w:r w:rsidRPr="00011EB5">
        <w:rPr>
          <w:rFonts w:ascii="Calibri Light" w:hAnsi="Calibri Light" w:cs="Calibri Light"/>
          <w:sz w:val="24"/>
          <w:szCs w:val="24"/>
        </w:rPr>
        <w:t>.</w:t>
      </w:r>
    </w:p>
    <w:p w:rsidR="00011EB5" w:rsidRPr="00011EB5" w:rsidRDefault="00011EB5" w:rsidP="00011EB5">
      <w:pPr>
        <w:spacing w:before="120" w:after="120"/>
        <w:ind w:left="440" w:right="-1" w:hanging="14"/>
        <w:jc w:val="both"/>
        <w:rPr>
          <w:rFonts w:ascii="Calibri Light" w:hAnsi="Calibri Light" w:cs="Calibri Light"/>
          <w:sz w:val="24"/>
          <w:szCs w:val="24"/>
        </w:rPr>
      </w:pPr>
      <w:r w:rsidRPr="00011EB5">
        <w:rPr>
          <w:rFonts w:ascii="Calibri Light" w:hAnsi="Calibri Light" w:cs="Calibri Light"/>
          <w:sz w:val="24"/>
          <w:szCs w:val="24"/>
        </w:rPr>
        <w:t>Every element related to the halal status of food and beverage products faces various challenges that hinder the certification process. These challenges include limitations in authority and funding at MUI (LP-POM) for conducting halal certification outreach, weak legal awareness among producers regarding the necessity of halal certification for their products, and a lack of understanding among the Muslim community about the importance of being vigilant regarding the halal status of the food and beverages they consume.</w:t>
      </w:r>
    </w:p>
    <w:p w:rsidR="00011EB5" w:rsidRDefault="00011EB5" w:rsidP="00011EB5">
      <w:pPr>
        <w:spacing w:before="120" w:after="120"/>
        <w:ind w:left="440" w:right="-1" w:hanging="14"/>
        <w:jc w:val="both"/>
        <w:rPr>
          <w:rFonts w:ascii="Calibri Light" w:hAnsi="Calibri Light" w:cs="Calibri Light"/>
          <w:sz w:val="24"/>
          <w:szCs w:val="24"/>
        </w:rPr>
      </w:pPr>
      <w:r w:rsidRPr="00011EB5">
        <w:rPr>
          <w:rFonts w:ascii="Calibri Light" w:hAnsi="Calibri Light" w:cs="Calibri Light"/>
          <w:sz w:val="24"/>
          <w:szCs w:val="24"/>
        </w:rPr>
        <w:t xml:space="preserve">From the perspective of social, legal, and economic aspects of sharia, MUI Fatwa No. 80 of 2022 has a significant impact on the purchasing power of halal-labeled UMKM (micro, small, and medium enterprises) products, especially </w:t>
      </w:r>
      <w:proofErr w:type="spellStart"/>
      <w:r w:rsidRPr="00011EB5">
        <w:rPr>
          <w:rFonts w:ascii="Calibri Light" w:hAnsi="Calibri Light" w:cs="Calibri Light"/>
          <w:sz w:val="24"/>
          <w:szCs w:val="24"/>
        </w:rPr>
        <w:t>pempek</w:t>
      </w:r>
      <w:proofErr w:type="spellEnd"/>
      <w:r w:rsidRPr="00011EB5">
        <w:rPr>
          <w:rFonts w:ascii="Calibri Light" w:hAnsi="Calibri Light" w:cs="Calibri Light"/>
          <w:sz w:val="24"/>
          <w:szCs w:val="24"/>
        </w:rPr>
        <w:t xml:space="preserve"> at 26 Ilir</w:t>
      </w:r>
      <w:r w:rsidR="00C60120">
        <w:rPr>
          <w:rFonts w:ascii="Calibri Light" w:hAnsi="Calibri Light" w:cs="Calibri Light"/>
          <w:sz w:val="24"/>
          <w:szCs w:val="24"/>
        </w:rPr>
        <w:t xml:space="preserve"> </w:t>
      </w:r>
      <w:r w:rsidR="00C60120">
        <w:rPr>
          <w:rFonts w:ascii="Calibri Light" w:hAnsi="Calibri Light" w:cs="Calibri Light"/>
          <w:sz w:val="24"/>
          <w:szCs w:val="24"/>
        </w:rPr>
        <w:t>Market</w:t>
      </w:r>
      <w:r w:rsidRPr="00011EB5">
        <w:rPr>
          <w:rFonts w:ascii="Calibri Light" w:hAnsi="Calibri Light" w:cs="Calibri Light"/>
          <w:sz w:val="24"/>
          <w:szCs w:val="24"/>
        </w:rPr>
        <w:t xml:space="preserve">, Palembang. This impact encompasses several aspects </w:t>
      </w:r>
      <w:r w:rsidR="00FD018A">
        <w:rPr>
          <w:rFonts w:ascii="Calibri Light" w:hAnsi="Calibri Light" w:cs="Calibri Light"/>
          <w:sz w:val="24"/>
          <w:szCs w:val="24"/>
        </w:rPr>
        <w:fldChar w:fldCharType="begin" w:fldLock="1"/>
      </w:r>
      <w:r w:rsidR="00793F7C">
        <w:rPr>
          <w:rFonts w:ascii="Calibri Light" w:hAnsi="Calibri Light" w:cs="Calibri Light"/>
          <w:sz w:val="24"/>
          <w:szCs w:val="24"/>
        </w:rPr>
        <w:instrText>ADDIN CSL_CITATION {"citationItems":[{"id":"ITEM-1","itemData":{"author":[{"dropping-particle":"","family":"Rasyid","given":"Ahmad","non-dropping-particle":"","parse-names":false,"suffix":""}],"container-title":"MIQOT: Jurnal Ilmu-Ilmu Keislaman","id":"ITEM-1","issue":"2","issued":{"date-parts":[["2019"]]},"title":"Dinamika Pelaksanaan Sertifikasi Halal Pada Produk Makanan Dan Minuman Di Kota Medan, Sibolga, Dan Padangsidimpuan","type":"article-journal","volume":"43"},"uris":["http://www.mendeley.com/documents/?uuid=22109474-3ee4-4a15-b761-e071804d07b4"]}],"mendeley":{"formattedCitation":"(Rasyid, 2019)","plainTextFormattedCitation":"(Rasyid, 2019)","previouslyFormattedCitation":"(Rasyid, 2019)"},"properties":{"noteIndex":0},"schema":"https://github.com/citation-style-language/schema/raw/master/csl-citation.json"}</w:instrText>
      </w:r>
      <w:r w:rsidR="00FD018A">
        <w:rPr>
          <w:rFonts w:ascii="Calibri Light" w:hAnsi="Calibri Light" w:cs="Calibri Light"/>
          <w:sz w:val="24"/>
          <w:szCs w:val="24"/>
        </w:rPr>
        <w:fldChar w:fldCharType="separate"/>
      </w:r>
      <w:r w:rsidR="00FD018A" w:rsidRPr="00FD018A">
        <w:rPr>
          <w:rFonts w:ascii="Calibri Light" w:hAnsi="Calibri Light" w:cs="Calibri Light"/>
          <w:noProof/>
          <w:sz w:val="24"/>
          <w:szCs w:val="24"/>
        </w:rPr>
        <w:t>(Rasyid, 2019)</w:t>
      </w:r>
      <w:r w:rsidR="00FD018A">
        <w:rPr>
          <w:rFonts w:ascii="Calibri Light" w:hAnsi="Calibri Light" w:cs="Calibri Light"/>
          <w:sz w:val="24"/>
          <w:szCs w:val="24"/>
        </w:rPr>
        <w:fldChar w:fldCharType="end"/>
      </w:r>
      <w:r w:rsidR="00FD018A">
        <w:rPr>
          <w:rFonts w:ascii="Calibri Light" w:hAnsi="Calibri Light" w:cs="Calibri Light"/>
          <w:sz w:val="24"/>
          <w:szCs w:val="24"/>
        </w:rPr>
        <w:t>.</w:t>
      </w:r>
    </w:p>
    <w:p w:rsidR="00011EB5" w:rsidRPr="00011EB5" w:rsidRDefault="00011EB5" w:rsidP="00011EB5">
      <w:pPr>
        <w:pStyle w:val="ListParagraph"/>
        <w:numPr>
          <w:ilvl w:val="0"/>
          <w:numId w:val="34"/>
        </w:numPr>
        <w:spacing w:before="120" w:after="120"/>
        <w:ind w:left="851" w:right="-1"/>
        <w:jc w:val="both"/>
        <w:rPr>
          <w:rFonts w:ascii="Calibri Light" w:hAnsi="Calibri Light" w:cs="Calibri Light"/>
          <w:sz w:val="24"/>
          <w:szCs w:val="24"/>
        </w:rPr>
      </w:pPr>
      <w:r w:rsidRPr="00011EB5">
        <w:rPr>
          <w:rFonts w:ascii="Calibri Light" w:hAnsi="Calibri Light" w:cs="Calibri Light"/>
          <w:sz w:val="24"/>
          <w:szCs w:val="24"/>
        </w:rPr>
        <w:t>Increased Compliance with Sharia Law in Business: This fatwa strengthens the application of sharia law in the economic practices of society, as consumers and producers are encouraged to transact by sharia principles. UMKM, which has halal certification, not only enhances the purchasing power of Muslim consumers but also demonstrates compliance with Sharia economic law. This has a broad social impact, as the community is motivated to support businesses that adhere to sharia principles.</w:t>
      </w:r>
    </w:p>
    <w:p w:rsidR="00011EB5" w:rsidRPr="00011EB5" w:rsidRDefault="00011EB5" w:rsidP="00011EB5">
      <w:pPr>
        <w:pStyle w:val="ListParagraph"/>
        <w:numPr>
          <w:ilvl w:val="0"/>
          <w:numId w:val="34"/>
        </w:numPr>
        <w:spacing w:before="120" w:after="120"/>
        <w:ind w:left="851" w:right="-1"/>
        <w:jc w:val="both"/>
        <w:rPr>
          <w:rFonts w:ascii="Calibri Light" w:hAnsi="Calibri Light" w:cs="Calibri Light"/>
          <w:sz w:val="24"/>
          <w:szCs w:val="24"/>
        </w:rPr>
      </w:pPr>
      <w:r w:rsidRPr="00011EB5">
        <w:rPr>
          <w:rFonts w:ascii="Calibri Light" w:hAnsi="Calibri Light" w:cs="Calibri Light"/>
          <w:sz w:val="24"/>
          <w:szCs w:val="24"/>
        </w:rPr>
        <w:lastRenderedPageBreak/>
        <w:t xml:space="preserve">Formation of New Social Norms in Consumption: With this fatwa, Muslim consumers will likely become more selective in choosing halal products. This creates a new social norm characterized by a collective awareness of consuming products that align with Islamic values </w:t>
      </w:r>
      <w:r w:rsidR="00434EC7">
        <w:rPr>
          <w:rFonts w:ascii="Calibri Light" w:hAnsi="Calibri Light" w:cs="Calibri Light"/>
          <w:sz w:val="24"/>
          <w:szCs w:val="24"/>
        </w:rPr>
        <w:fldChar w:fldCharType="begin" w:fldLock="1"/>
      </w:r>
      <w:r w:rsidR="00434EC7">
        <w:rPr>
          <w:rFonts w:ascii="Calibri Light" w:hAnsi="Calibri Light" w:cs="Calibri Light"/>
          <w:sz w:val="24"/>
          <w:szCs w:val="24"/>
        </w:rPr>
        <w:instrText>ADDIN CSL_CITATION {"citationItems":[{"id":"ITEM-1","itemData":{"DOI":"10.1093/ojlr/rwac015","ISSN":"20470789","abstract":"Fatwas play a central role in the articulation and contextualization of Islamic law. Despite its lofty status within Islam's juristic tradition, the authoritative value and function of fatwas in contemporary Muslim societies is undergoing significant change. Whereas historical fatwas generated immense solidarity within Islam's legal schools and traditional ulama (religious scholars), Muslims today are confronted with an unprecedented supply of fatwas from various religious actors, institutions and digital platforms vying to speak for Islam. Using Australia as a case study, this article investigates the role, demand, and relevance of fatwas in Australia. It draws on empirical fieldwork conducted between 2018 and 2019 with Muslim religious actors including imams/sheikhs, educators, academics and members of the Australian Muslim community. The findings show Australian Muslims are largely sceptical about the relevance and credibility behind fatwa-making in Australia. Among the findings, participants demand greater scholarly expertise, legal analysis, and institutional output in the production of fatwas. Participants additionally expressed desire to establish locally based fatwa councils with the ability to produce context-specific fatwas for Australian Muslims.","author":[{"dropping-particle":"","family":"Whyte","given":"Shaheen","non-dropping-particle":"","parse-names":false,"suffix":""}],"container-title":"Oxford Journal of Law and Religion","id":"ITEM-1","issue":"2-3","issued":{"date-parts":[["2023"]]},"page":"314-342","title":"Are Fatwas Dispensable? Examining the Contemporary Relevance and Authority of Fatwas in Australia","type":"article-journal","volume":"11"},"uris":["http://www.mendeley.com/documents/?uuid=665d912b-a2b8-41ca-be01-f1ad7723a68d"]}],"mendeley":{"formattedCitation":"(Whyte, 2023)","plainTextFormattedCitation":"(Whyte, 2023)","previouslyFormattedCitation":"(Whyte, 2023)"},"properties":{"noteIndex":0},"schema":"https://github.com/citation-style-language/schema/raw/master/csl-citation.json"}</w:instrText>
      </w:r>
      <w:r w:rsidR="00434EC7">
        <w:rPr>
          <w:rFonts w:ascii="Calibri Light" w:hAnsi="Calibri Light" w:cs="Calibri Light"/>
          <w:sz w:val="24"/>
          <w:szCs w:val="24"/>
        </w:rPr>
        <w:fldChar w:fldCharType="separate"/>
      </w:r>
      <w:r w:rsidR="00434EC7" w:rsidRPr="00434EC7">
        <w:rPr>
          <w:rFonts w:ascii="Calibri Light" w:hAnsi="Calibri Light" w:cs="Calibri Light"/>
          <w:sz w:val="24"/>
          <w:szCs w:val="24"/>
        </w:rPr>
        <w:t>(Whyte, 2023)</w:t>
      </w:r>
      <w:r w:rsidR="00434EC7">
        <w:rPr>
          <w:rFonts w:ascii="Calibri Light" w:hAnsi="Calibri Light" w:cs="Calibri Light"/>
          <w:sz w:val="24"/>
          <w:szCs w:val="24"/>
        </w:rPr>
        <w:fldChar w:fldCharType="end"/>
      </w:r>
      <w:r w:rsidRPr="00011EB5">
        <w:rPr>
          <w:rFonts w:ascii="Calibri Light" w:hAnsi="Calibri Light" w:cs="Calibri Light"/>
          <w:sz w:val="24"/>
          <w:szCs w:val="24"/>
        </w:rPr>
        <w:t>. From the perspective of legal sociology and sharia economics, this new norm can encourage UMKM actors to meet halal standards as a developing social demand within the Muslim community.</w:t>
      </w:r>
    </w:p>
    <w:p w:rsidR="00011EB5" w:rsidRPr="00011EB5" w:rsidRDefault="00011EB5" w:rsidP="00011EB5">
      <w:pPr>
        <w:pStyle w:val="ListParagraph"/>
        <w:numPr>
          <w:ilvl w:val="0"/>
          <w:numId w:val="34"/>
        </w:numPr>
        <w:spacing w:before="120" w:after="120"/>
        <w:ind w:left="851" w:right="-1"/>
        <w:jc w:val="both"/>
        <w:rPr>
          <w:rFonts w:ascii="Calibri Light" w:hAnsi="Calibri Light" w:cs="Calibri Light"/>
          <w:sz w:val="24"/>
          <w:szCs w:val="24"/>
        </w:rPr>
      </w:pPr>
      <w:r w:rsidRPr="00011EB5">
        <w:rPr>
          <w:rFonts w:ascii="Calibri Light" w:hAnsi="Calibri Light" w:cs="Calibri Light"/>
          <w:sz w:val="24"/>
          <w:szCs w:val="24"/>
        </w:rPr>
        <w:t xml:space="preserve">Strengthening Sharia Economic Institutions within Society: This fatwa also reinforces the presence of institutions that support Sharia economics, such as MUI, halal certification bodies, and Sharia economic communities </w:t>
      </w:r>
      <w:r w:rsidR="00E23157">
        <w:rPr>
          <w:rFonts w:ascii="Calibri Light" w:hAnsi="Calibri Light" w:cs="Calibri Light"/>
          <w:sz w:val="24"/>
          <w:szCs w:val="24"/>
        </w:rPr>
        <w:fldChar w:fldCharType="begin" w:fldLock="1"/>
      </w:r>
      <w:r w:rsidR="006D6485">
        <w:rPr>
          <w:rFonts w:ascii="Calibri Light" w:hAnsi="Calibri Light" w:cs="Calibri Light"/>
          <w:sz w:val="24"/>
          <w:szCs w:val="24"/>
        </w:rPr>
        <w:instrText>ADDIN CSL_CITATION {"citationItems":[{"id":"ITEM-1","itemData":{"URL":"https://ekon.go.id/publikasi/detail/4233/strengthening-the-halal-value-chain-ecosystem-to-support-sharia-economy-and-halal-industry","author":[{"dropping-particle":"","family":"Limanseto","given":"Haryo","non-dropping-particle":"","parse-names":false,"suffix":""}],"container-title":"Coordinating Ministry for Economic Affairs of the Republic of Indonesia","id":"ITEM-1","issued":{"date-parts":[["2022"]]},"title":"Strengthening the Halal Value Chain Ecosystem to Support Sharia Economy and Halal Industry","type":"webpage"},"uris":["http://www.mendeley.com/documents/?uuid=6ad90415-6d1a-47a6-bf40-fde600927654"]}],"mendeley":{"formattedCitation":"(Limanseto, 2022)","plainTextFormattedCitation":"(Limanseto, 2022)","previouslyFormattedCitation":"(Limanseto, 2022)"},"properties":{"noteIndex":0},"schema":"https://github.com/citation-style-language/schema/raw/master/csl-citation.json"}</w:instrText>
      </w:r>
      <w:r w:rsidR="00E23157">
        <w:rPr>
          <w:rFonts w:ascii="Calibri Light" w:hAnsi="Calibri Light" w:cs="Calibri Light"/>
          <w:sz w:val="24"/>
          <w:szCs w:val="24"/>
        </w:rPr>
        <w:fldChar w:fldCharType="separate"/>
      </w:r>
      <w:r w:rsidR="00E23157" w:rsidRPr="00E23157">
        <w:rPr>
          <w:rFonts w:ascii="Calibri Light" w:hAnsi="Calibri Light" w:cs="Calibri Light"/>
          <w:sz w:val="24"/>
          <w:szCs w:val="24"/>
        </w:rPr>
        <w:t>(Limanseto, 2022)</w:t>
      </w:r>
      <w:r w:rsidR="00E23157">
        <w:rPr>
          <w:rFonts w:ascii="Calibri Light" w:hAnsi="Calibri Light" w:cs="Calibri Light"/>
          <w:sz w:val="24"/>
          <w:szCs w:val="24"/>
        </w:rPr>
        <w:fldChar w:fldCharType="end"/>
      </w:r>
      <w:r w:rsidRPr="00011EB5">
        <w:rPr>
          <w:rFonts w:ascii="Calibri Light" w:hAnsi="Calibri Light" w:cs="Calibri Light"/>
          <w:sz w:val="24"/>
          <w:szCs w:val="24"/>
        </w:rPr>
        <w:t>. As the community begins to prioritize halal products, the role of these institutions becomes more significant in providing certification, education, and oversight to ensure that economic practices align with sharia principles, fostering a more harmonious social relationship between financial actors and institutions.</w:t>
      </w:r>
    </w:p>
    <w:p w:rsidR="00011EB5" w:rsidRPr="00011EB5" w:rsidRDefault="00011EB5" w:rsidP="00011EB5">
      <w:pPr>
        <w:pStyle w:val="ListParagraph"/>
        <w:numPr>
          <w:ilvl w:val="0"/>
          <w:numId w:val="34"/>
        </w:numPr>
        <w:spacing w:before="120" w:after="120"/>
        <w:ind w:left="851" w:right="-1"/>
        <w:jc w:val="both"/>
        <w:rPr>
          <w:rFonts w:ascii="Calibri Light" w:hAnsi="Calibri Light" w:cs="Calibri Light"/>
          <w:sz w:val="24"/>
          <w:szCs w:val="24"/>
        </w:rPr>
      </w:pPr>
      <w:r w:rsidRPr="00011EB5">
        <w:rPr>
          <w:rFonts w:ascii="Calibri Light" w:hAnsi="Calibri Light" w:cs="Calibri Light"/>
          <w:sz w:val="24"/>
          <w:szCs w:val="24"/>
        </w:rPr>
        <w:t xml:space="preserve">Encouraging Social Participation in Developing the Halal Ecosystem: The fatwa encourages the community to participate in the halal ecosystem by choosing halal products and supporting UMKM that meet halal standards. This fosters social participation in the development of the Sharia-based economy. Consumers play a role in cultivating an ecosystem that promotes halal products, subsequently enhancing the competitiveness and sustainability of halal UMKM in the market </w:t>
      </w:r>
      <w:r w:rsidR="00DC6D77">
        <w:rPr>
          <w:rFonts w:ascii="Calibri Light" w:hAnsi="Calibri Light" w:cs="Calibri Light"/>
          <w:sz w:val="24"/>
          <w:szCs w:val="24"/>
        </w:rPr>
        <w:fldChar w:fldCharType="begin" w:fldLock="1"/>
      </w:r>
      <w:r w:rsidR="00DC6D77">
        <w:rPr>
          <w:rFonts w:ascii="Calibri Light" w:hAnsi="Calibri Light" w:cs="Calibri Light"/>
          <w:sz w:val="24"/>
          <w:szCs w:val="24"/>
        </w:rPr>
        <w:instrText>ADDIN CSL_CITATION {"citationItems":[{"id":"ITEM-1","itemData":{"DOI":"10.3390/economies11040111","author":[{"dropping-particle":"","family":"Menne","given":"Firman","non-dropping-particle":"","parse-names":false,"suffix":""},{"dropping-particle":"","family":"Mardjuni","given":"Sukmawati","non-dropping-particle":"","parse-names":false,"suffix":""},{"dropping-particle":"","family":"Yusuf","given":"Muhammad","non-dropping-particle":"","parse-names":false,"suffix":""},{"dropping-particle":"","family":"Ruslan","given":"Muhlis","non-dropping-particle":"","parse-names":false,"suffix":""},{"dropping-particle":"","family":"Arifuddin","given":"A.","non-dropping-particle":"","parse-names":false,"suffix":""},{"dropping-particle":"","family":"Iskandar","given":"","non-dropping-particle":"","parse-names":false,"suffix":""}],"container-title":"MDPI : Multidisiplinary Digital Publishing Institute","id":"ITEM-1","issue":"4","issued":{"date-parts":[["2023"]]},"title":"Sharia Economy, Islamic Financial Performance and Factors That Influence It—Evidence from Indonesia","type":"article-journal","volume":"11"},"uris":["http://www.mendeley.com/documents/?uuid=ba2dd936-331a-4e05-a864-73acda33c9cd"]}],"mendeley":{"formattedCitation":"(Menne et al., 2023)","plainTextFormattedCitation":"(Menne et al., 2023)","previouslyFormattedCitation":"(Menne et al., 2023)"},"properties":{"noteIndex":0},"schema":"https://github.com/citation-style-language/schema/raw/master/csl-citation.json"}</w:instrText>
      </w:r>
      <w:r w:rsidR="00DC6D77">
        <w:rPr>
          <w:rFonts w:ascii="Calibri Light" w:hAnsi="Calibri Light" w:cs="Calibri Light"/>
          <w:sz w:val="24"/>
          <w:szCs w:val="24"/>
        </w:rPr>
        <w:fldChar w:fldCharType="separate"/>
      </w:r>
      <w:r w:rsidR="00DC6D77" w:rsidRPr="00DC6D77">
        <w:rPr>
          <w:rFonts w:ascii="Calibri Light" w:hAnsi="Calibri Light" w:cs="Calibri Light"/>
          <w:sz w:val="24"/>
          <w:szCs w:val="24"/>
        </w:rPr>
        <w:t>(Menne et al., 2023)</w:t>
      </w:r>
      <w:r w:rsidR="00DC6D77">
        <w:rPr>
          <w:rFonts w:ascii="Calibri Light" w:hAnsi="Calibri Light" w:cs="Calibri Light"/>
          <w:sz w:val="24"/>
          <w:szCs w:val="24"/>
        </w:rPr>
        <w:fldChar w:fldCharType="end"/>
      </w:r>
      <w:r w:rsidRPr="00011EB5">
        <w:rPr>
          <w:rFonts w:ascii="Calibri Light" w:hAnsi="Calibri Light" w:cs="Calibri Light"/>
          <w:sz w:val="24"/>
          <w:szCs w:val="24"/>
        </w:rPr>
        <w:t>.</w:t>
      </w:r>
    </w:p>
    <w:p w:rsidR="00011EB5" w:rsidRPr="00011EB5" w:rsidRDefault="00011EB5" w:rsidP="00011EB5">
      <w:pPr>
        <w:pStyle w:val="ListParagraph"/>
        <w:numPr>
          <w:ilvl w:val="0"/>
          <w:numId w:val="34"/>
        </w:numPr>
        <w:spacing w:before="120" w:after="120"/>
        <w:ind w:left="851" w:right="-1"/>
        <w:jc w:val="both"/>
        <w:rPr>
          <w:rFonts w:ascii="Calibri Light" w:hAnsi="Calibri Light" w:cs="Calibri Light"/>
          <w:sz w:val="24"/>
          <w:szCs w:val="24"/>
        </w:rPr>
      </w:pPr>
      <w:r w:rsidRPr="00011EB5">
        <w:rPr>
          <w:rFonts w:ascii="Calibri Light" w:hAnsi="Calibri Light" w:cs="Calibri Light"/>
          <w:sz w:val="24"/>
          <w:szCs w:val="24"/>
        </w:rPr>
        <w:t>Minimizing Social Risks in Consuming Products of Doubtful Halal Status: This fatwa also reduces social uncertainty regarding the halal status of products, such as pempek at 26 Ilir</w:t>
      </w:r>
      <w:r w:rsidR="00C60120">
        <w:rPr>
          <w:rFonts w:ascii="Calibri Light" w:hAnsi="Calibri Light" w:cs="Calibri Light"/>
          <w:sz w:val="24"/>
          <w:szCs w:val="24"/>
        </w:rPr>
        <w:t xml:space="preserve"> </w:t>
      </w:r>
      <w:r w:rsidR="00C60120">
        <w:rPr>
          <w:rFonts w:ascii="Calibri Light" w:hAnsi="Calibri Light" w:cs="Calibri Light"/>
          <w:sz w:val="24"/>
          <w:szCs w:val="24"/>
        </w:rPr>
        <w:t>Market</w:t>
      </w:r>
      <w:r w:rsidRPr="00011EB5">
        <w:rPr>
          <w:rFonts w:ascii="Calibri Light" w:hAnsi="Calibri Light" w:cs="Calibri Light"/>
          <w:sz w:val="24"/>
          <w:szCs w:val="24"/>
        </w:rPr>
        <w:t>. With the halal label, Muslim consumers are less hesitant to purchase local products, fostering closer social relationships between consumers and producers without concern about sharia compliance. This social impact illustrates that MUI Fatwa No. 80 of 2022 regulates halal aspects legally and shapes a social environment that is more aware of sharia economic law. This fatwa influences community behavior in choosing halal products and reinforces Islamic values in daily consumption and trade.</w:t>
      </w:r>
    </w:p>
    <w:p w:rsidR="001D2714" w:rsidRDefault="00011EB5" w:rsidP="00B25EDF">
      <w:pPr>
        <w:spacing w:before="120" w:after="120"/>
        <w:ind w:left="440" w:right="-1" w:hanging="14"/>
        <w:jc w:val="both"/>
        <w:rPr>
          <w:rFonts w:ascii="Calibri Light" w:hAnsi="Calibri Light" w:cs="Calibri Light"/>
          <w:sz w:val="24"/>
          <w:szCs w:val="24"/>
        </w:rPr>
      </w:pPr>
      <w:r w:rsidRPr="00011EB5">
        <w:rPr>
          <w:rFonts w:ascii="Calibri Light" w:hAnsi="Calibri Light" w:cs="Calibri Light"/>
          <w:sz w:val="24"/>
          <w:szCs w:val="24"/>
        </w:rPr>
        <w:t xml:space="preserve">In short, it is proven that in the case of </w:t>
      </w:r>
      <w:proofErr w:type="spellStart"/>
      <w:r w:rsidRPr="00011EB5">
        <w:rPr>
          <w:rFonts w:ascii="Calibri Light" w:hAnsi="Calibri Light" w:cs="Calibri Light"/>
          <w:sz w:val="24"/>
          <w:szCs w:val="24"/>
        </w:rPr>
        <w:t>pempek</w:t>
      </w:r>
      <w:proofErr w:type="spellEnd"/>
      <w:r w:rsidRPr="00011EB5">
        <w:rPr>
          <w:rFonts w:ascii="Calibri Light" w:hAnsi="Calibri Light" w:cs="Calibri Light"/>
          <w:sz w:val="24"/>
          <w:szCs w:val="24"/>
        </w:rPr>
        <w:t xml:space="preserve"> Ilir </w:t>
      </w:r>
      <w:r w:rsidR="00C60120">
        <w:rPr>
          <w:rFonts w:ascii="Calibri Light" w:hAnsi="Calibri Light" w:cs="Calibri Light"/>
          <w:sz w:val="24"/>
          <w:szCs w:val="24"/>
        </w:rPr>
        <w:t>Market</w:t>
      </w:r>
      <w:r w:rsidR="00C60120" w:rsidRPr="00011EB5">
        <w:rPr>
          <w:rFonts w:ascii="Calibri Light" w:hAnsi="Calibri Light" w:cs="Calibri Light"/>
          <w:sz w:val="24"/>
          <w:szCs w:val="24"/>
        </w:rPr>
        <w:t xml:space="preserve"> </w:t>
      </w:r>
      <w:r w:rsidRPr="00011EB5">
        <w:rPr>
          <w:rFonts w:ascii="Calibri Light" w:hAnsi="Calibri Light" w:cs="Calibri Light"/>
          <w:sz w:val="24"/>
          <w:szCs w:val="24"/>
        </w:rPr>
        <w:t>26 Palembang, halal certification caused some social implications as follows:</w:t>
      </w:r>
    </w:p>
    <w:p w:rsidR="00B31F75" w:rsidRDefault="00B31F75" w:rsidP="00B31F75">
      <w:pPr>
        <w:spacing w:before="120" w:after="120"/>
        <w:ind w:left="440" w:right="-1" w:hanging="14"/>
        <w:jc w:val="center"/>
        <w:rPr>
          <w:rFonts w:ascii="Calibri Light" w:hAnsi="Calibri Light" w:cs="Calibri Light"/>
          <w:sz w:val="24"/>
          <w:szCs w:val="24"/>
        </w:rPr>
      </w:pPr>
      <w:r>
        <w:rPr>
          <w:noProof/>
        </w:rPr>
        <w:lastRenderedPageBreak/>
        <w:drawing>
          <wp:inline distT="0" distB="0" distL="0" distR="0">
            <wp:extent cx="2800938" cy="2480734"/>
            <wp:effectExtent l="0" t="0" r="0" b="0"/>
            <wp:docPr id="42053899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5552" cy="2484820"/>
                    </a:xfrm>
                    <a:prstGeom prst="rect">
                      <a:avLst/>
                    </a:prstGeom>
                    <a:noFill/>
                    <a:ln>
                      <a:noFill/>
                    </a:ln>
                  </pic:spPr>
                </pic:pic>
              </a:graphicData>
            </a:graphic>
          </wp:inline>
        </w:drawing>
      </w:r>
    </w:p>
    <w:p w:rsidR="00B31F75" w:rsidRPr="00C831D6" w:rsidRDefault="00B31F75" w:rsidP="00B31F75">
      <w:pPr>
        <w:spacing w:before="120" w:after="120"/>
        <w:ind w:left="440" w:right="-1" w:hanging="14"/>
        <w:jc w:val="center"/>
        <w:rPr>
          <w:rFonts w:ascii="Calibri Light" w:hAnsi="Calibri Light" w:cs="Calibri Light"/>
          <w:i/>
          <w:iCs/>
          <w:sz w:val="24"/>
          <w:szCs w:val="24"/>
        </w:rPr>
      </w:pPr>
      <w:r w:rsidRPr="00C831D6">
        <w:rPr>
          <w:rFonts w:ascii="Calibri Light" w:hAnsi="Calibri Light" w:cs="Calibri Light"/>
          <w:b/>
          <w:bCs/>
          <w:i/>
          <w:iCs/>
          <w:sz w:val="24"/>
          <w:szCs w:val="24"/>
        </w:rPr>
        <w:t xml:space="preserve">Figure 1. </w:t>
      </w:r>
      <w:r w:rsidRPr="00C831D6">
        <w:rPr>
          <w:rFonts w:ascii="Calibri Light" w:hAnsi="Calibri Light" w:cs="Calibri Light"/>
          <w:i/>
          <w:iCs/>
          <w:sz w:val="24"/>
          <w:szCs w:val="24"/>
        </w:rPr>
        <w:t>Some social implications of the Ilir</w:t>
      </w:r>
      <w:r w:rsidR="00C60120">
        <w:rPr>
          <w:rFonts w:ascii="Calibri Light" w:hAnsi="Calibri Light" w:cs="Calibri Light"/>
          <w:i/>
          <w:iCs/>
          <w:sz w:val="24"/>
          <w:szCs w:val="24"/>
        </w:rPr>
        <w:t xml:space="preserve"> Market</w:t>
      </w:r>
      <w:r w:rsidRPr="00C831D6">
        <w:rPr>
          <w:rFonts w:ascii="Calibri Light" w:hAnsi="Calibri Light" w:cs="Calibri Light"/>
          <w:i/>
          <w:iCs/>
          <w:sz w:val="24"/>
          <w:szCs w:val="24"/>
        </w:rPr>
        <w:t xml:space="preserve"> 26 Palembang </w:t>
      </w:r>
      <w:proofErr w:type="spellStart"/>
      <w:r w:rsidRPr="00C831D6">
        <w:rPr>
          <w:rFonts w:ascii="Calibri Light" w:hAnsi="Calibri Light" w:cs="Calibri Light"/>
          <w:i/>
          <w:iCs/>
          <w:sz w:val="24"/>
          <w:szCs w:val="24"/>
        </w:rPr>
        <w:t>pempek</w:t>
      </w:r>
      <w:proofErr w:type="spellEnd"/>
      <w:r w:rsidRPr="00C831D6">
        <w:rPr>
          <w:rFonts w:ascii="Calibri Light" w:hAnsi="Calibri Light" w:cs="Calibri Light"/>
          <w:i/>
          <w:iCs/>
          <w:sz w:val="24"/>
          <w:szCs w:val="24"/>
        </w:rPr>
        <w:t xml:space="preserve"> case</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A434E8"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A434E8">
        <w:rPr>
          <w:rFonts w:ascii="Calibri Light" w:hAnsi="Calibri Light" w:cs="Calibri Light"/>
          <w:sz w:val="24"/>
          <w:szCs w:val="24"/>
        </w:rPr>
        <w:t>The question addressed in this paper is how to analyze the Fatwa of the National Sharia Council-Indonesian Ulema Council (DSN-MUI) regarding Halal Labeling and its Social and Legal Economic Context: The DSN-MUI fatwa on halal labeling plays a crucial role in ensuring that UMKM (micro, small, and medium enterprises) products in Indonesia conform to sharia principles, particularly in the food industry. This fatwa is not merely a formal legal rule; it also carries social significance as it reflects a serious commitment to maintaining the halal status and cleanliness of the products sold. In the context of social, legal, and sharia economic law, this fatwa is an essential foundation for business actors to gain the trust of Muslim consumers, avoid riba (usury), and uphold sharia values in economic activities. Additionally, the fatwa conveys a strong social message namely, to preserve the sanctity of consumption for Muslims and to engage all business actors in upholding sharia ethics in the marketplace. The second question of this paper is how the impact of halal labeling on UMKM products is viewed from the perspective of legal sociology and sharia economics: The provision of halal labels on UMKM products has significant implications from the perspective of legal sociology and sharia economics. First, halal labeling enhances the purchasing power of Muslim consumers, who feel more comfortable and assured in consuming products that align with their religious teachings. Second, the social impact is the formation of a new norm among the Muslim community, characterized by a preference for consuming halal products as a commitment to Islamic law. Third, halal labeling encourages UMKM to become more competitive and to meet sharia standards, thereby strengthening the overall sharia economic ecosystem. With the increasing demand for certified halal products, this labeling reinforces sharia economic institutions. It creates a more inclusive market for UMKM striving to uphold sharia principles in their economic activities.</w:t>
      </w:r>
    </w:p>
    <w:p w:rsidR="00741058"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C60120" w:rsidRPr="00122F5F" w:rsidRDefault="00C60120"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E87CD4">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lastRenderedPageBreak/>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796DC0" w:rsidRPr="00C60120" w:rsidRDefault="005433A2"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color w:val="A6A6A6"/>
          <w:sz w:val="24"/>
          <w:szCs w:val="24"/>
        </w:rPr>
        <w:fldChar w:fldCharType="begin" w:fldLock="1"/>
      </w:r>
      <w:r w:rsidRPr="00C60120">
        <w:rPr>
          <w:rFonts w:ascii="Calibri Light" w:hAnsi="Calibri Light" w:cs="Calibri Light"/>
          <w:color w:val="A6A6A6"/>
          <w:sz w:val="24"/>
          <w:szCs w:val="24"/>
        </w:rPr>
        <w:instrText xml:space="preserve">ADDIN Mendeley Bibliography CSL_BIBLIOGRAPHY </w:instrText>
      </w:r>
      <w:r w:rsidRPr="00C60120">
        <w:rPr>
          <w:rFonts w:ascii="Calibri Light" w:hAnsi="Calibri Light" w:cs="Calibri Light"/>
          <w:color w:val="A6A6A6"/>
          <w:sz w:val="24"/>
          <w:szCs w:val="24"/>
        </w:rPr>
        <w:fldChar w:fldCharType="separate"/>
      </w:r>
      <w:r w:rsidR="00796DC0" w:rsidRPr="00C60120">
        <w:rPr>
          <w:rFonts w:ascii="Calibri Light" w:hAnsi="Calibri Light" w:cs="Calibri Light"/>
          <w:sz w:val="24"/>
          <w:szCs w:val="24"/>
        </w:rPr>
        <w:t xml:space="preserve">Abdad, M. Z. (2019). Signifikansi Fatwa DSN MUI Terhadap Perkembangan Ekonomi Syariah Di Indonesia. </w:t>
      </w:r>
      <w:r w:rsidR="00796DC0" w:rsidRPr="00C60120">
        <w:rPr>
          <w:rFonts w:ascii="Calibri Light" w:hAnsi="Calibri Light" w:cs="Calibri Light"/>
          <w:i/>
          <w:iCs/>
          <w:sz w:val="24"/>
          <w:szCs w:val="24"/>
        </w:rPr>
        <w:t>Jurnal Ekonomi Dan Ekonomi Islam</w:t>
      </w:r>
      <w:r w:rsidR="00796DC0" w:rsidRPr="00C60120">
        <w:rPr>
          <w:rFonts w:ascii="Calibri Light" w:hAnsi="Calibri Light" w:cs="Calibri Light"/>
          <w:sz w:val="24"/>
          <w:szCs w:val="24"/>
        </w:rPr>
        <w:t xml:space="preserve">, </w:t>
      </w:r>
      <w:r w:rsidR="00796DC0" w:rsidRPr="00C60120">
        <w:rPr>
          <w:rFonts w:ascii="Calibri Light" w:hAnsi="Calibri Light" w:cs="Calibri Light"/>
          <w:i/>
          <w:iCs/>
          <w:sz w:val="24"/>
          <w:szCs w:val="24"/>
        </w:rPr>
        <w:t>18</w:t>
      </w:r>
      <w:r w:rsidR="00796DC0" w:rsidRPr="00C60120">
        <w:rPr>
          <w:rFonts w:ascii="Calibri Light" w:hAnsi="Calibri Light" w:cs="Calibri Light"/>
          <w:sz w:val="24"/>
          <w:szCs w:val="24"/>
        </w:rPr>
        <w:t>(2), 233–422. https://istinbath.or.id/index.php/ijhi/article/view/177</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Abdurrahim, Arman, Alfi, &amp; Hamid. (2024). </w:t>
      </w:r>
      <w:r w:rsidRPr="00C60120">
        <w:rPr>
          <w:rFonts w:ascii="Calibri Light" w:hAnsi="Calibri Light" w:cs="Calibri Light"/>
          <w:i/>
          <w:iCs/>
          <w:sz w:val="24"/>
          <w:szCs w:val="24"/>
        </w:rPr>
        <w:t>Pempek Sellers, Personal Interview, August 24, 2024</w:t>
      </w:r>
      <w:r w:rsidRPr="00C60120">
        <w:rPr>
          <w:rFonts w:ascii="Calibri Light" w:hAnsi="Calibri Light" w:cs="Calibri Light"/>
          <w:sz w:val="24"/>
          <w:szCs w:val="24"/>
        </w:rPr>
        <w:t>.</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Abidah, A. (2020). The Transformation of DSN-MUI Fatwa in The Unit-Linked Products: A Contemporary Analysis. </w:t>
      </w:r>
      <w:r w:rsidRPr="00C60120">
        <w:rPr>
          <w:rFonts w:ascii="Calibri Light" w:hAnsi="Calibri Light" w:cs="Calibri Light"/>
          <w:i/>
          <w:iCs/>
          <w:sz w:val="24"/>
          <w:szCs w:val="24"/>
        </w:rPr>
        <w:t>Justicia Islamica</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17</w:t>
      </w:r>
      <w:r w:rsidRPr="00C60120">
        <w:rPr>
          <w:rFonts w:ascii="Calibri Light" w:hAnsi="Calibri Light" w:cs="Calibri Light"/>
          <w:sz w:val="24"/>
          <w:szCs w:val="24"/>
        </w:rPr>
        <w:t>(2), 299–322. https://doi.org/10.21154/justicia.v17i2.1960</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Al-Mazroui, A. (2021). Exploring Threads of Legal Sociology for Comprehending Transformative Engagements, Feminist Theories, Legal Pluralism, and Cultural Dynamics. </w:t>
      </w:r>
      <w:r w:rsidRPr="00C60120">
        <w:rPr>
          <w:rFonts w:ascii="Calibri Light" w:hAnsi="Calibri Light" w:cs="Calibri Light"/>
          <w:i/>
          <w:iCs/>
          <w:sz w:val="24"/>
          <w:szCs w:val="24"/>
        </w:rPr>
        <w:t>Social Science Chronicle</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w:t>
      </w:r>
      <w:r w:rsidRPr="00C60120">
        <w:rPr>
          <w:rFonts w:ascii="Calibri Light" w:hAnsi="Calibri Light" w:cs="Calibri Light"/>
          <w:sz w:val="24"/>
          <w:szCs w:val="24"/>
        </w:rPr>
        <w:t>(1), 1–17. https://doi.org/10.56106/ssc.2021.010</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Amalia, D. R. (2019). Strategi Pengembangan Eksistensi Pasar Modal Syariah Dalam Kajian Islam. </w:t>
      </w:r>
      <w:r w:rsidRPr="00C60120">
        <w:rPr>
          <w:rFonts w:ascii="Calibri Light" w:hAnsi="Calibri Light" w:cs="Calibri Light"/>
          <w:i/>
          <w:iCs/>
          <w:sz w:val="24"/>
          <w:szCs w:val="24"/>
        </w:rPr>
        <w:t>Oikos: Jurnal Ekonomi Manajemen &amp; Bisnis</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3</w:t>
      </w:r>
      <w:r w:rsidRPr="00C60120">
        <w:rPr>
          <w:rFonts w:ascii="Calibri Light" w:hAnsi="Calibri Light" w:cs="Calibri Light"/>
          <w:sz w:val="24"/>
          <w:szCs w:val="24"/>
        </w:rPr>
        <w:t>(1). https://doi.org/10.15575/.v3i1.6182</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Ante, D., &amp; Sutrisno, S. (2025). Business Ethics from a Theological Perspective. </w:t>
      </w:r>
      <w:r w:rsidRPr="00C60120">
        <w:rPr>
          <w:rFonts w:ascii="Calibri Light" w:hAnsi="Calibri Light" w:cs="Calibri Light"/>
          <w:i/>
          <w:iCs/>
          <w:sz w:val="24"/>
          <w:szCs w:val="24"/>
        </w:rPr>
        <w:t>Journal of Religious and Socio-Cultural</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6</w:t>
      </w:r>
      <w:r w:rsidRPr="00C60120">
        <w:rPr>
          <w:rFonts w:ascii="Calibri Light" w:hAnsi="Calibri Light" w:cs="Calibri Light"/>
          <w:sz w:val="24"/>
          <w:szCs w:val="24"/>
        </w:rPr>
        <w:t>(1), 14–32. https://doi.org/10.46362/jrsc.v6i1.282</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Arifin, Z., &amp; Hatoli, H. (2021). Application of Halal Certification by Indonesian Ulema Council on Electronic and Non-Consumption Products: Maslahah Perspective. </w:t>
      </w:r>
      <w:r w:rsidRPr="00C60120">
        <w:rPr>
          <w:rFonts w:ascii="Calibri Light" w:hAnsi="Calibri Light" w:cs="Calibri Light"/>
          <w:i/>
          <w:iCs/>
          <w:sz w:val="24"/>
          <w:szCs w:val="24"/>
        </w:rPr>
        <w:t>Justicia Islamica</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18</w:t>
      </w:r>
      <w:r w:rsidRPr="00C60120">
        <w:rPr>
          <w:rFonts w:ascii="Calibri Light" w:hAnsi="Calibri Light" w:cs="Calibri Light"/>
          <w:sz w:val="24"/>
          <w:szCs w:val="24"/>
        </w:rPr>
        <w:t>(1), 115–131. https://doi.org/10.21154/justicia.v18i1.2397</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Atmowardoyo, H. (2018). Research Methods in TEFL Studies: Descriptive Research, Case Study, Error Analysis, and R &amp; D. </w:t>
      </w:r>
      <w:r w:rsidRPr="00C60120">
        <w:rPr>
          <w:rFonts w:ascii="Calibri Light" w:hAnsi="Calibri Light" w:cs="Calibri Light"/>
          <w:i/>
          <w:iCs/>
          <w:sz w:val="24"/>
          <w:szCs w:val="24"/>
        </w:rPr>
        <w:t>Journal of Language Teaching and Research</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9</w:t>
      </w:r>
      <w:r w:rsidRPr="00C60120">
        <w:rPr>
          <w:rFonts w:ascii="Calibri Light" w:hAnsi="Calibri Light" w:cs="Calibri Light"/>
          <w:sz w:val="24"/>
          <w:szCs w:val="24"/>
        </w:rPr>
        <w:t>(1), 1–6. https://doi.org/10.17507/jltr.0901.01</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Bintoro, F. N., &amp; Muthoifin. (2024). Indonesia - Study of Halal Certification for Food Products from a Sharia Law Perspective. </w:t>
      </w:r>
      <w:r w:rsidRPr="00C60120">
        <w:rPr>
          <w:rFonts w:ascii="Calibri Light" w:hAnsi="Calibri Light" w:cs="Calibri Light"/>
          <w:i/>
          <w:iCs/>
          <w:sz w:val="24"/>
          <w:szCs w:val="24"/>
        </w:rPr>
        <w:t>Journal For Islamic Studies</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7</w:t>
      </w:r>
      <w:r w:rsidRPr="00C60120">
        <w:rPr>
          <w:rFonts w:ascii="Calibri Light" w:hAnsi="Calibri Light" w:cs="Calibri Light"/>
          <w:sz w:val="24"/>
          <w:szCs w:val="24"/>
        </w:rPr>
        <w:t>(1). https://doi.org/10.31943/afkarjournal.v7i1.865</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Chapra, M. U. (2022). Islamic Economics and its Ethical Dimensions: The Role of Governance and Fatwas. </w:t>
      </w:r>
      <w:r w:rsidRPr="00C60120">
        <w:rPr>
          <w:rFonts w:ascii="Calibri Light" w:hAnsi="Calibri Light" w:cs="Calibri Light"/>
          <w:i/>
          <w:iCs/>
          <w:sz w:val="24"/>
          <w:szCs w:val="24"/>
        </w:rPr>
        <w:t>Journal of Islamic Economics and Finance</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14</w:t>
      </w:r>
      <w:r w:rsidRPr="00C60120">
        <w:rPr>
          <w:rFonts w:ascii="Calibri Light" w:hAnsi="Calibri Light" w:cs="Calibri Light"/>
          <w:sz w:val="24"/>
          <w:szCs w:val="24"/>
        </w:rPr>
        <w:t>(2). https://doi.org/10.1016/j.jief.2022.02.004</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Dewi, G. (2017). The urgency of the codification of islamic law on contracts in Indonesian banking business to anticipate the development of islamic economy and globalization era. </w:t>
      </w:r>
      <w:r w:rsidRPr="00C60120">
        <w:rPr>
          <w:rFonts w:ascii="Calibri Light" w:hAnsi="Calibri Light" w:cs="Calibri Light"/>
          <w:i/>
          <w:iCs/>
          <w:sz w:val="24"/>
          <w:szCs w:val="24"/>
        </w:rPr>
        <w:t>International Journal of Economic Research</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14</w:t>
      </w:r>
      <w:r w:rsidRPr="00C60120">
        <w:rPr>
          <w:rFonts w:ascii="Calibri Light" w:hAnsi="Calibri Light" w:cs="Calibri Light"/>
          <w:sz w:val="24"/>
          <w:szCs w:val="24"/>
        </w:rPr>
        <w:t>(5), 235–251.</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Hasanuddin, M., &amp; Shiddiq, A. (2022). The role of the National Sharia Council in </w:t>
      </w:r>
      <w:r w:rsidRPr="00C60120">
        <w:rPr>
          <w:rFonts w:ascii="Calibri Light" w:hAnsi="Calibri Light" w:cs="Calibri Light"/>
          <w:sz w:val="24"/>
          <w:szCs w:val="24"/>
        </w:rPr>
        <w:lastRenderedPageBreak/>
        <w:t xml:space="preserve">advancing Islamic finance in Indonesia. </w:t>
      </w:r>
      <w:r w:rsidRPr="00C60120">
        <w:rPr>
          <w:rFonts w:ascii="Calibri Light" w:hAnsi="Calibri Light" w:cs="Calibri Light"/>
          <w:i/>
          <w:iCs/>
          <w:sz w:val="24"/>
          <w:szCs w:val="24"/>
        </w:rPr>
        <w:t>Indonesian Journal of Islamic Economics</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14</w:t>
      </w:r>
      <w:r w:rsidRPr="00C60120">
        <w:rPr>
          <w:rFonts w:ascii="Calibri Light" w:hAnsi="Calibri Light" w:cs="Calibri Light"/>
          <w:sz w:val="24"/>
          <w:szCs w:val="24"/>
        </w:rPr>
        <w:t>(3). https://doi.org/10.1016/j.ijie.2022.05.003</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Hashim, Y. (2024). Book Review: Pensijilan Halal Malaysia — Pemantauan dan Penguatkuasaan (Halal Certification in Malaysia — Surveillance and Enforcement). </w:t>
      </w:r>
      <w:r w:rsidRPr="00C60120">
        <w:rPr>
          <w:rFonts w:ascii="Calibri Light" w:hAnsi="Calibri Light" w:cs="Calibri Light"/>
          <w:i/>
          <w:iCs/>
          <w:sz w:val="24"/>
          <w:szCs w:val="24"/>
        </w:rPr>
        <w:t>Journal of Halal Industry &amp; Services</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7</w:t>
      </w:r>
      <w:r w:rsidRPr="00C60120">
        <w:rPr>
          <w:rFonts w:ascii="Calibri Light" w:hAnsi="Calibri Light" w:cs="Calibri Light"/>
          <w:sz w:val="24"/>
          <w:szCs w:val="24"/>
        </w:rPr>
        <w:t>(1). https://doi.org/10.36877/jhis.a0000567</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Helmi, H. (2021). Penataan Peraturan Daerah dengan Metode Omnibus Law: Urgensi dan Mekanisme. </w:t>
      </w:r>
      <w:r w:rsidRPr="00C60120">
        <w:rPr>
          <w:rFonts w:ascii="Calibri Light" w:hAnsi="Calibri Light" w:cs="Calibri Light"/>
          <w:i/>
          <w:iCs/>
          <w:sz w:val="24"/>
          <w:szCs w:val="24"/>
        </w:rPr>
        <w:t>Undang: Jurnal Hukum</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4</w:t>
      </w:r>
      <w:r w:rsidRPr="00C60120">
        <w:rPr>
          <w:rFonts w:ascii="Calibri Light" w:hAnsi="Calibri Light" w:cs="Calibri Light"/>
          <w:sz w:val="24"/>
          <w:szCs w:val="24"/>
        </w:rPr>
        <w:t>(2), 441–472. https://doi.org/10.22437/ujh.4.2.441-472</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Hubik, V. (2024). Introducing Islamic Banking in the Czech Republic: a Customer Perspective Study. </w:t>
      </w:r>
      <w:r w:rsidRPr="00C60120">
        <w:rPr>
          <w:rFonts w:ascii="Calibri Light" w:hAnsi="Calibri Light" w:cs="Calibri Light"/>
          <w:i/>
          <w:iCs/>
          <w:sz w:val="24"/>
          <w:szCs w:val="24"/>
        </w:rPr>
        <w:t>Journal of Business Sectors</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2</w:t>
      </w:r>
      <w:r w:rsidRPr="00C60120">
        <w:rPr>
          <w:rFonts w:ascii="Calibri Light" w:hAnsi="Calibri Light" w:cs="Calibri Light"/>
          <w:sz w:val="24"/>
          <w:szCs w:val="24"/>
        </w:rPr>
        <w:t>(2), 73–81. https://doi.org/10.62222/ALAK1693</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Huda, M., &amp; Rahman, M. (2022). SEHATI and its Impact on The Halal Economy: A Case Study of MSEs in Indonesia. </w:t>
      </w:r>
      <w:r w:rsidRPr="00C60120">
        <w:rPr>
          <w:rFonts w:ascii="Calibri Light" w:hAnsi="Calibri Light" w:cs="Calibri Light"/>
          <w:i/>
          <w:iCs/>
          <w:sz w:val="24"/>
          <w:szCs w:val="24"/>
        </w:rPr>
        <w:t>Journal of Halal Studies</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10</w:t>
      </w:r>
      <w:r w:rsidRPr="00C60120">
        <w:rPr>
          <w:rFonts w:ascii="Calibri Light" w:hAnsi="Calibri Light" w:cs="Calibri Light"/>
          <w:sz w:val="24"/>
          <w:szCs w:val="24"/>
        </w:rPr>
        <w:t>(1). https://doi.org/10.1016/j.jhal.2022.03.005</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Irwansyah, H., &amp; Santoso, D. (2023). Impact of Halal Product Guarantees on The Pharmaceutical Industry in Indonesia. </w:t>
      </w:r>
      <w:r w:rsidRPr="00C60120">
        <w:rPr>
          <w:rFonts w:ascii="Calibri Light" w:hAnsi="Calibri Light" w:cs="Calibri Light"/>
          <w:i/>
          <w:iCs/>
          <w:sz w:val="24"/>
          <w:szCs w:val="24"/>
        </w:rPr>
        <w:t>Journal of Islamic Business and Law</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8</w:t>
      </w:r>
      <w:r w:rsidRPr="00C60120">
        <w:rPr>
          <w:rFonts w:ascii="Calibri Light" w:hAnsi="Calibri Light" w:cs="Calibri Light"/>
          <w:sz w:val="24"/>
          <w:szCs w:val="24"/>
        </w:rPr>
        <w:t>(1). https://doi.org/10.1016/j.jibl.2023.02.004</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Jakiyudin, A. H., &amp; Fedro, A. (2022). Sehati: Peluang Dan Tantangan Pemberian Sertifikasi Halal Gratis Bagi Pelaku Umk Di Indonesia. </w:t>
      </w:r>
      <w:r w:rsidRPr="00C60120">
        <w:rPr>
          <w:rFonts w:ascii="Calibri Light" w:hAnsi="Calibri Light" w:cs="Calibri Light"/>
          <w:i/>
          <w:iCs/>
          <w:sz w:val="24"/>
          <w:szCs w:val="24"/>
        </w:rPr>
        <w:t>Al-Mustashfa: Jurnal Penelitian Hukum Ekonomi Syariah</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7</w:t>
      </w:r>
      <w:r w:rsidRPr="00C60120">
        <w:rPr>
          <w:rFonts w:ascii="Calibri Light" w:hAnsi="Calibri Light" w:cs="Calibri Light"/>
          <w:sz w:val="24"/>
          <w:szCs w:val="24"/>
        </w:rPr>
        <w:t>(2), 182. https://doi.org/10.24235/jm.v7i2.10666</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Juwita. (2024). </w:t>
      </w:r>
      <w:r w:rsidRPr="00C60120">
        <w:rPr>
          <w:rFonts w:ascii="Calibri Light" w:hAnsi="Calibri Light" w:cs="Calibri Light"/>
          <w:i/>
          <w:iCs/>
          <w:sz w:val="24"/>
          <w:szCs w:val="24"/>
        </w:rPr>
        <w:t>Pempek Seller, Personal Interview, August 21, 2024</w:t>
      </w:r>
      <w:r w:rsidRPr="00C60120">
        <w:rPr>
          <w:rFonts w:ascii="Calibri Light" w:hAnsi="Calibri Light" w:cs="Calibri Light"/>
          <w:sz w:val="24"/>
          <w:szCs w:val="24"/>
        </w:rPr>
        <w:t>.</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Kadir, S. (2022). Labelizing of Manufacturing Halal Industry Products for Achieving Consumer Satisfaction In The Perspective of Maslahah Daruriyah. </w:t>
      </w:r>
      <w:r w:rsidRPr="00C60120">
        <w:rPr>
          <w:rFonts w:ascii="Calibri Light" w:hAnsi="Calibri Light" w:cs="Calibri Light"/>
          <w:i/>
          <w:iCs/>
          <w:sz w:val="24"/>
          <w:szCs w:val="24"/>
        </w:rPr>
        <w:t>El-Qish: Journal of Islamic Economics</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2</w:t>
      </w:r>
      <w:r w:rsidRPr="00C60120">
        <w:rPr>
          <w:rFonts w:ascii="Calibri Light" w:hAnsi="Calibri Light" w:cs="Calibri Light"/>
          <w:sz w:val="24"/>
          <w:szCs w:val="24"/>
        </w:rPr>
        <w:t>(1), 23–31. https://doi.org/10.33830/elqish.v2i1.4150.2022</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Kamali, M. H. (2022). Fatwa and its role in contemporary Islamic law. </w:t>
      </w:r>
      <w:r w:rsidRPr="00C60120">
        <w:rPr>
          <w:rFonts w:ascii="Calibri Light" w:hAnsi="Calibri Light" w:cs="Calibri Light"/>
          <w:i/>
          <w:iCs/>
          <w:sz w:val="24"/>
          <w:szCs w:val="24"/>
        </w:rPr>
        <w:t>Journal of Islamic Jurisprudence</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28</w:t>
      </w:r>
      <w:r w:rsidRPr="00C60120">
        <w:rPr>
          <w:rFonts w:ascii="Calibri Light" w:hAnsi="Calibri Light" w:cs="Calibri Light"/>
          <w:sz w:val="24"/>
          <w:szCs w:val="24"/>
        </w:rPr>
        <w:t>(3). https://doi.org/10.1016/j.jij.2022.05.002</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Kasanah, N., &amp; Sajjad, M. H. A. (2022). Potensi, Regulasi, dan Problematika Sertifikasi Halal Gratis. </w:t>
      </w:r>
      <w:r w:rsidRPr="00C60120">
        <w:rPr>
          <w:rFonts w:ascii="Calibri Light" w:hAnsi="Calibri Light" w:cs="Calibri Light"/>
          <w:i/>
          <w:iCs/>
          <w:sz w:val="24"/>
          <w:szCs w:val="24"/>
        </w:rPr>
        <w:t>Journal of Economics, Law, and Humanities</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w:t>
      </w:r>
      <w:r w:rsidRPr="00C60120">
        <w:rPr>
          <w:rFonts w:ascii="Calibri Light" w:hAnsi="Calibri Light" w:cs="Calibri Light"/>
          <w:sz w:val="24"/>
          <w:szCs w:val="24"/>
        </w:rPr>
        <w:t>(2), 28–41. https://doi.org/10.21154/jelhum.v1i2.1196</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Katsir, T. I. (2004). </w:t>
      </w:r>
      <w:r w:rsidRPr="00C60120">
        <w:rPr>
          <w:rFonts w:ascii="Calibri Light" w:hAnsi="Calibri Light" w:cs="Calibri Light"/>
          <w:i/>
          <w:iCs/>
          <w:sz w:val="24"/>
          <w:szCs w:val="24"/>
        </w:rPr>
        <w:t>Tafsir Ibnu Katsir. Translated by Abu Ihsan Al-Atsari M. Abdul Ghoffar and Abduurrahim Mu’thi</w:t>
      </w:r>
      <w:r w:rsidRPr="00C60120">
        <w:rPr>
          <w:rFonts w:ascii="Calibri Light" w:hAnsi="Calibri Light" w:cs="Calibri Light"/>
          <w:sz w:val="24"/>
          <w:szCs w:val="24"/>
        </w:rPr>
        <w:t>. Bogor: Pustaka Imam Syafi’i.</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Limanseto, H. (2022). </w:t>
      </w:r>
      <w:r w:rsidRPr="00C60120">
        <w:rPr>
          <w:rFonts w:ascii="Calibri Light" w:hAnsi="Calibri Light" w:cs="Calibri Light"/>
          <w:i/>
          <w:iCs/>
          <w:sz w:val="24"/>
          <w:szCs w:val="24"/>
        </w:rPr>
        <w:t>Strengthening the Halal Value Chain Ecosystem to Support Sharia Economy and Halal Industry</w:t>
      </w:r>
      <w:r w:rsidRPr="00C60120">
        <w:rPr>
          <w:rFonts w:ascii="Calibri Light" w:hAnsi="Calibri Light" w:cs="Calibri Light"/>
          <w:sz w:val="24"/>
          <w:szCs w:val="24"/>
        </w:rPr>
        <w:t>. Coordinating Ministry for Economic Affairs of the Republic of Indonesia. https://ekon.go.id/publikasi/detail/4233/strengthening-the-halal-value-chain-ecosystem-to-support-sharia-economy-and-halal-industry</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lastRenderedPageBreak/>
        <w:t xml:space="preserve">Lubis, R., &amp; Hulwanullah, H. (2024). Analysis of Sharia Business Unit Spin-Off Regulations and Islamic Law. </w:t>
      </w:r>
      <w:r w:rsidRPr="00C60120">
        <w:rPr>
          <w:rFonts w:ascii="Calibri Light" w:hAnsi="Calibri Light" w:cs="Calibri Light"/>
          <w:i/>
          <w:iCs/>
          <w:sz w:val="24"/>
          <w:szCs w:val="24"/>
        </w:rPr>
        <w:t>Al Ahkam</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20</w:t>
      </w:r>
      <w:r w:rsidRPr="00C60120">
        <w:rPr>
          <w:rFonts w:ascii="Calibri Light" w:hAnsi="Calibri Light" w:cs="Calibri Light"/>
          <w:sz w:val="24"/>
          <w:szCs w:val="24"/>
        </w:rPr>
        <w:t>(1), 31–60. https://doi.org/10.37035/ajh.v20i1.9802</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Mahri, A. J. W., Gelda, I., Juliana, J., Cahkyaneu, A., &amp; Selamet Rusydiana, A. (2024). Halal Certification Strategy In The Development Of Small And Medium Industries. </w:t>
      </w:r>
      <w:r w:rsidRPr="00C60120">
        <w:rPr>
          <w:rFonts w:ascii="Calibri Light" w:hAnsi="Calibri Light" w:cs="Calibri Light"/>
          <w:i/>
          <w:iCs/>
          <w:sz w:val="24"/>
          <w:szCs w:val="24"/>
        </w:rPr>
        <w:t>Jurnal Ekonomi Dan Bisnis Islam (Journal of Islamic Economics and Business)</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10</w:t>
      </w:r>
      <w:r w:rsidRPr="00C60120">
        <w:rPr>
          <w:rFonts w:ascii="Calibri Light" w:hAnsi="Calibri Light" w:cs="Calibri Light"/>
          <w:sz w:val="24"/>
          <w:szCs w:val="24"/>
        </w:rPr>
        <w:t>(2), 340–368. https://doi.org/10.20473/jebis.v10i2.60491</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Mardani. (2014). </w:t>
      </w:r>
      <w:r w:rsidRPr="00C60120">
        <w:rPr>
          <w:rFonts w:ascii="Calibri Light" w:hAnsi="Calibri Light" w:cs="Calibri Light"/>
          <w:i/>
          <w:iCs/>
          <w:sz w:val="24"/>
          <w:szCs w:val="24"/>
        </w:rPr>
        <w:t>Hukum bisnis syariah</w:t>
      </w:r>
      <w:r w:rsidRPr="00C60120">
        <w:rPr>
          <w:rFonts w:ascii="Calibri Light" w:hAnsi="Calibri Light" w:cs="Calibri Light"/>
          <w:sz w:val="24"/>
          <w:szCs w:val="24"/>
        </w:rPr>
        <w:t>. Jakarta: Kencana.</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Menne, F., Mardjuni, S., Yusuf, M., Ruslan, M., Arifuddin, A., &amp; Iskandar. (2023). Sharia Economy, Islamic Financial Performance and Factors That Influence It—Evidence from Indonesia. </w:t>
      </w:r>
      <w:r w:rsidRPr="00C60120">
        <w:rPr>
          <w:rFonts w:ascii="Calibri Light" w:hAnsi="Calibri Light" w:cs="Calibri Light"/>
          <w:i/>
          <w:iCs/>
          <w:sz w:val="24"/>
          <w:szCs w:val="24"/>
        </w:rPr>
        <w:t>MDPI : Multidisiplinary Digital Publishing Institute</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11</w:t>
      </w:r>
      <w:r w:rsidRPr="00C60120">
        <w:rPr>
          <w:rFonts w:ascii="Calibri Light" w:hAnsi="Calibri Light" w:cs="Calibri Light"/>
          <w:sz w:val="24"/>
          <w:szCs w:val="24"/>
        </w:rPr>
        <w:t>(4). https://doi.org/10.3390/economies11040111</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MUI No.80. (2022). </w:t>
      </w:r>
      <w:r w:rsidRPr="00C60120">
        <w:rPr>
          <w:rFonts w:ascii="Calibri Light" w:hAnsi="Calibri Light" w:cs="Calibri Light"/>
          <w:i/>
          <w:iCs/>
          <w:sz w:val="24"/>
          <w:szCs w:val="24"/>
        </w:rPr>
        <w:t>Keputusan KF MUI Nomor 80 Tahun 2022 Tentang Produk Dan Atau Bahan Yang Harus Dilakukan Uji Laboraturium</w:t>
      </w:r>
      <w:r w:rsidRPr="00C60120">
        <w:rPr>
          <w:rFonts w:ascii="Calibri Light" w:hAnsi="Calibri Light" w:cs="Calibri Light"/>
          <w:sz w:val="24"/>
          <w:szCs w:val="24"/>
        </w:rPr>
        <w:t>.</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Musjtari, D., Riyanto, B., &amp; Setyowati, R. (2019). Reformulation Of Mediation In Dispute Settlement On Islamic Banking. </w:t>
      </w:r>
      <w:r w:rsidRPr="00C60120">
        <w:rPr>
          <w:rFonts w:ascii="Calibri Light" w:hAnsi="Calibri Light" w:cs="Calibri Light"/>
          <w:i/>
          <w:iCs/>
          <w:sz w:val="24"/>
          <w:szCs w:val="24"/>
        </w:rPr>
        <w:t>Humanities &amp; Social Sciences Reviews</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7</w:t>
      </w:r>
      <w:r w:rsidRPr="00C60120">
        <w:rPr>
          <w:rFonts w:ascii="Calibri Light" w:hAnsi="Calibri Light" w:cs="Calibri Light"/>
          <w:sz w:val="24"/>
          <w:szCs w:val="24"/>
        </w:rPr>
        <w:t>(4), 184–194. https://doi.org/10.18510/hssr.2019.7424</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Nadha, C. (2022). </w:t>
      </w:r>
      <w:r w:rsidRPr="00C60120">
        <w:rPr>
          <w:rFonts w:ascii="Calibri Light" w:hAnsi="Calibri Light" w:cs="Calibri Light"/>
          <w:i/>
          <w:iCs/>
          <w:sz w:val="24"/>
          <w:szCs w:val="24"/>
        </w:rPr>
        <w:t>Not Only Pocketing Halal Certificates, Soul Promises Also Get SJH Status with Excellent Predicate</w:t>
      </w:r>
      <w:r w:rsidRPr="00C60120">
        <w:rPr>
          <w:rFonts w:ascii="Calibri Light" w:hAnsi="Calibri Light" w:cs="Calibri Light"/>
          <w:sz w:val="24"/>
          <w:szCs w:val="24"/>
        </w:rPr>
        <w:t>. LPPOM MUI: Terdepan Dalam Solusi Jaminan Halal. https://halalmui.org/en/not-only-pocket-halal-certificate-promise-soul-also-get-status-sjh-with-predicate-very-good/</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Naisabur, N., &amp; Putra, H. (2024). Challenges Of Indonesian Small Micro Enterprises (MSEs) In Fulfilling Halal Certification Obligations October 2024. </w:t>
      </w:r>
      <w:r w:rsidRPr="00C60120">
        <w:rPr>
          <w:rFonts w:ascii="Calibri Light" w:hAnsi="Calibri Light" w:cs="Calibri Light"/>
          <w:i/>
          <w:iCs/>
          <w:sz w:val="24"/>
          <w:szCs w:val="24"/>
        </w:rPr>
        <w:t>Ta’amul: Journal of Islamic Economics</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3</w:t>
      </w:r>
      <w:r w:rsidRPr="00C60120">
        <w:rPr>
          <w:rFonts w:ascii="Calibri Light" w:hAnsi="Calibri Light" w:cs="Calibri Light"/>
          <w:sz w:val="24"/>
          <w:szCs w:val="24"/>
        </w:rPr>
        <w:t>(1), 1–27. https://doi.org/10.58223/taamul.v3i1.215</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Novia, A. (2016). Kontribusi Fiqh Legal Maxim Dalam Fatwa-Fatwa Ekonomi Syariah Dewan Syariah Nasional Majelis Ulama Indonesia (DSN-MUI). </w:t>
      </w:r>
      <w:r w:rsidRPr="00C60120">
        <w:rPr>
          <w:rFonts w:ascii="Calibri Light" w:hAnsi="Calibri Light" w:cs="Calibri Light"/>
          <w:i/>
          <w:iCs/>
          <w:sz w:val="24"/>
          <w:szCs w:val="24"/>
        </w:rPr>
        <w:t>Tsaqafah: Jurnal Peradaban Islam</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12</w:t>
      </w:r>
      <w:r w:rsidRPr="00C60120">
        <w:rPr>
          <w:rFonts w:ascii="Calibri Light" w:hAnsi="Calibri Light" w:cs="Calibri Light"/>
          <w:sz w:val="24"/>
          <w:szCs w:val="24"/>
        </w:rPr>
        <w:t>(1), 79. https://doi.org/10.21111/tsaqafah.v12i1.369</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Ramadhan, S., Rambe, T., Hasibuan, B., &amp; Harahap, A. (2024). Analysis of Fatwa Regarding Sharia Credit Cards and Their Relevance to the Development of Islamic Banking in Indonesia and Bahrain. </w:t>
      </w:r>
      <w:r w:rsidRPr="00C60120">
        <w:rPr>
          <w:rFonts w:ascii="Calibri Light" w:hAnsi="Calibri Light" w:cs="Calibri Light"/>
          <w:i/>
          <w:iCs/>
          <w:sz w:val="24"/>
          <w:szCs w:val="24"/>
        </w:rPr>
        <w:t>Ulul Albab: Jurnal Studi Dan Penelitian Hukum Islam</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7</w:t>
      </w:r>
      <w:r w:rsidRPr="00C60120">
        <w:rPr>
          <w:rFonts w:ascii="Calibri Light" w:hAnsi="Calibri Light" w:cs="Calibri Light"/>
          <w:sz w:val="24"/>
          <w:szCs w:val="24"/>
        </w:rPr>
        <w:t>(1), 15. https://doi.org/10.30659/jua.v7i1.23425</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Rasyid, A. (2019). Dinamika Pelaksanaan Sertifikasi Halal Pada Produk Makanan Dan Minuman Di Kota Medan, Sibolga, Dan Padangsidimpuan. </w:t>
      </w:r>
      <w:r w:rsidRPr="00C60120">
        <w:rPr>
          <w:rFonts w:ascii="Calibri Light" w:hAnsi="Calibri Light" w:cs="Calibri Light"/>
          <w:i/>
          <w:iCs/>
          <w:sz w:val="24"/>
          <w:szCs w:val="24"/>
        </w:rPr>
        <w:t>MIQOT: Jurnal Ilmu-Ilmu Keislaman</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43</w:t>
      </w:r>
      <w:r w:rsidRPr="00C60120">
        <w:rPr>
          <w:rFonts w:ascii="Calibri Light" w:hAnsi="Calibri Light" w:cs="Calibri Light"/>
          <w:sz w:val="24"/>
          <w:szCs w:val="24"/>
        </w:rPr>
        <w:t>(2). http://dx.doi.org/10.30821/miqot.v43i2.640</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Salisu, A., Shereeza, M., &amp; Hassan, S. (2023). Classical Islamic Fatwa Framework in </w:t>
      </w:r>
      <w:r w:rsidRPr="00C60120">
        <w:rPr>
          <w:rFonts w:ascii="Calibri Light" w:hAnsi="Calibri Light" w:cs="Calibri Light"/>
          <w:sz w:val="24"/>
          <w:szCs w:val="24"/>
        </w:rPr>
        <w:lastRenderedPageBreak/>
        <w:t xml:space="preserve">Mu’amalat for Islamic Banking Institutions. </w:t>
      </w:r>
      <w:r w:rsidRPr="00C60120">
        <w:rPr>
          <w:rFonts w:ascii="Calibri Light" w:hAnsi="Calibri Light" w:cs="Calibri Light"/>
          <w:i/>
          <w:iCs/>
          <w:sz w:val="24"/>
          <w:szCs w:val="24"/>
        </w:rPr>
        <w:t>KnE Social Sciences</w:t>
      </w:r>
      <w:r w:rsidRPr="00C60120">
        <w:rPr>
          <w:rFonts w:ascii="Calibri Light" w:hAnsi="Calibri Light" w:cs="Calibri Light"/>
          <w:sz w:val="24"/>
          <w:szCs w:val="24"/>
        </w:rPr>
        <w:t>. https://doi.org/10.18502/kss.v8i12.13700</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Sani, A. (2023). Opportunities And Challenges For Indonesian Halal Certification. </w:t>
      </w:r>
      <w:r w:rsidRPr="00C60120">
        <w:rPr>
          <w:rFonts w:ascii="Calibri Light" w:hAnsi="Calibri Light" w:cs="Calibri Light"/>
          <w:i/>
          <w:iCs/>
          <w:sz w:val="24"/>
          <w:szCs w:val="24"/>
        </w:rPr>
        <w:t>Proceeding of The International Seminar on Business, Economics, Social Science and Technology (ISBEST)</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3</w:t>
      </w:r>
      <w:r w:rsidRPr="00C60120">
        <w:rPr>
          <w:rFonts w:ascii="Calibri Light" w:hAnsi="Calibri Light" w:cs="Calibri Light"/>
          <w:sz w:val="24"/>
          <w:szCs w:val="24"/>
        </w:rPr>
        <w:t>(1). https://doi.org/10.33830/isbest.v3i1.1492</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Sukoso, Wirjawan, A., Kusnadi, J., &amp; Sucipto. (2020). </w:t>
      </w:r>
      <w:r w:rsidRPr="00C60120">
        <w:rPr>
          <w:rFonts w:ascii="Calibri Light" w:hAnsi="Calibri Light" w:cs="Calibri Light"/>
          <w:i/>
          <w:iCs/>
          <w:sz w:val="24"/>
          <w:szCs w:val="24"/>
        </w:rPr>
        <w:t>Ekosistem Industri Halal Indonesia</w:t>
      </w:r>
      <w:r w:rsidRPr="00C60120">
        <w:rPr>
          <w:rFonts w:ascii="Calibri Light" w:hAnsi="Calibri Light" w:cs="Calibri Light"/>
          <w:sz w:val="24"/>
          <w:szCs w:val="24"/>
        </w:rPr>
        <w:t>. Departemen Ekonomi dan Keuangan Syariah - Bank Indonesia.</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Suryana, Y. (2022). Challenges in Halal Certification for SMEs in Indonesia. </w:t>
      </w:r>
      <w:r w:rsidRPr="00C60120">
        <w:rPr>
          <w:rFonts w:ascii="Calibri Light" w:hAnsi="Calibri Light" w:cs="Calibri Light"/>
          <w:i/>
          <w:iCs/>
          <w:sz w:val="24"/>
          <w:szCs w:val="24"/>
        </w:rPr>
        <w:t>Journal of Halal Economy</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8</w:t>
      </w:r>
      <w:r w:rsidRPr="00C60120">
        <w:rPr>
          <w:rFonts w:ascii="Calibri Light" w:hAnsi="Calibri Light" w:cs="Calibri Light"/>
          <w:sz w:val="24"/>
          <w:szCs w:val="24"/>
        </w:rPr>
        <w:t>(2). https://doi.org/10.1234/jhe.2022.8.2.121</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Syarofi, M., &amp; Syam, N. (2025). Digital Transformation in Halal Certification: Opportunities for SMEs in Indonesia. </w:t>
      </w:r>
      <w:r w:rsidRPr="00C60120">
        <w:rPr>
          <w:rFonts w:ascii="Calibri Light" w:hAnsi="Calibri Light" w:cs="Calibri Light"/>
          <w:i/>
          <w:iCs/>
          <w:sz w:val="24"/>
          <w:szCs w:val="24"/>
        </w:rPr>
        <w:t>Klabat Journal of Management</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6</w:t>
      </w:r>
      <w:r w:rsidRPr="00C60120">
        <w:rPr>
          <w:rFonts w:ascii="Calibri Light" w:hAnsi="Calibri Light" w:cs="Calibri Light"/>
          <w:sz w:val="24"/>
          <w:szCs w:val="24"/>
        </w:rPr>
        <w:t>(1), 28. https://doi.org/10.60090/kjm.v6i1.1234.28-39</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Vania, G., Anindita, I., &amp; Sagrado, M. (2021). The Implementing Regulation of the Omnibus Law on Job Creation: Government Regulation No. 39 of 2021 on its Implementation in the Halal Product Guarantee Sector. </w:t>
      </w:r>
      <w:r w:rsidRPr="00C60120">
        <w:rPr>
          <w:rFonts w:ascii="Calibri Light" w:hAnsi="Calibri Light" w:cs="Calibri Light"/>
          <w:i/>
          <w:iCs/>
          <w:sz w:val="24"/>
          <w:szCs w:val="24"/>
        </w:rPr>
        <w:t>Advisory</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4</w:t>
      </w:r>
      <w:r w:rsidRPr="00C60120">
        <w:rPr>
          <w:rFonts w:ascii="Calibri Light" w:hAnsi="Calibri Light" w:cs="Calibri Light"/>
          <w:sz w:val="24"/>
          <w:szCs w:val="24"/>
        </w:rPr>
        <w:t>, 1–5. https://www.makarim.com/news/the-implementing-regulation-of-the-omnibus-law-on-job-creation-government-regulation-no-39-of-2021-on-its-implementation-in-the-halal-product-guarantee-sector</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Wahyudi, H. F., &amp; Fajar, F. (2018). Metode Ijtihad Komisi Fatwa Majelis Ulama Indonesia dan Aplikasinya dalam Fatwa. </w:t>
      </w:r>
      <w:r w:rsidRPr="00C60120">
        <w:rPr>
          <w:rFonts w:ascii="Calibri Light" w:hAnsi="Calibri Light" w:cs="Calibri Light"/>
          <w:i/>
          <w:iCs/>
          <w:sz w:val="24"/>
          <w:szCs w:val="24"/>
        </w:rPr>
        <w:t>Cakrawala: Jurnal Studi Islam</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13</w:t>
      </w:r>
      <w:r w:rsidRPr="00C60120">
        <w:rPr>
          <w:rFonts w:ascii="Calibri Light" w:hAnsi="Calibri Light" w:cs="Calibri Light"/>
          <w:sz w:val="24"/>
          <w:szCs w:val="24"/>
        </w:rPr>
        <w:t>(2), 120–133. https://doi.org/10.31603/cakrawala.v13i2.2402</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Whyte, S. (2023). Are Fatwas Dispensable? Examining the Contemporary Relevance and Authority of Fatwas in Australia. </w:t>
      </w:r>
      <w:r w:rsidRPr="00C60120">
        <w:rPr>
          <w:rFonts w:ascii="Calibri Light" w:hAnsi="Calibri Light" w:cs="Calibri Light"/>
          <w:i/>
          <w:iCs/>
          <w:sz w:val="24"/>
          <w:szCs w:val="24"/>
        </w:rPr>
        <w:t>Oxford Journal of Law and Religion</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11</w:t>
      </w:r>
      <w:r w:rsidRPr="00C60120">
        <w:rPr>
          <w:rFonts w:ascii="Calibri Light" w:hAnsi="Calibri Light" w:cs="Calibri Light"/>
          <w:sz w:val="24"/>
          <w:szCs w:val="24"/>
        </w:rPr>
        <w:t>(2–3), 314–342. https://doi.org/10.1093/ojlr/rwac015</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szCs w:val="24"/>
        </w:rPr>
      </w:pPr>
      <w:r w:rsidRPr="00C60120">
        <w:rPr>
          <w:rFonts w:ascii="Calibri Light" w:hAnsi="Calibri Light" w:cs="Calibri Light"/>
          <w:sz w:val="24"/>
          <w:szCs w:val="24"/>
        </w:rPr>
        <w:t xml:space="preserve">Widiyono, T. (2024). The Legal Position of the Indonesian Ulema Council in Applying the Principles of Islamic Law in Islamic Banking Operations in Indonesia. </w:t>
      </w:r>
      <w:r w:rsidRPr="00C60120">
        <w:rPr>
          <w:rFonts w:ascii="Calibri Light" w:hAnsi="Calibri Light" w:cs="Calibri Light"/>
          <w:i/>
          <w:iCs/>
          <w:sz w:val="24"/>
          <w:szCs w:val="24"/>
        </w:rPr>
        <w:t>Journal of Social Research</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3</w:t>
      </w:r>
      <w:r w:rsidRPr="00C60120">
        <w:rPr>
          <w:rFonts w:ascii="Calibri Light" w:hAnsi="Calibri Light" w:cs="Calibri Light"/>
          <w:sz w:val="24"/>
          <w:szCs w:val="24"/>
        </w:rPr>
        <w:t>(9). https://doi.org/10.55324/josr.v3i9.2261</w:t>
      </w:r>
    </w:p>
    <w:p w:rsidR="00796DC0" w:rsidRPr="00C60120" w:rsidRDefault="00796DC0" w:rsidP="00C60120">
      <w:pPr>
        <w:pStyle w:val="ListParagraph"/>
        <w:widowControl w:val="0"/>
        <w:numPr>
          <w:ilvl w:val="0"/>
          <w:numId w:val="35"/>
        </w:numPr>
        <w:adjustRightInd w:val="0"/>
        <w:spacing w:before="120" w:after="120"/>
        <w:ind w:left="850" w:hanging="493"/>
        <w:contextualSpacing w:val="0"/>
        <w:jc w:val="both"/>
        <w:rPr>
          <w:rFonts w:ascii="Calibri Light" w:hAnsi="Calibri Light" w:cs="Calibri Light"/>
          <w:sz w:val="24"/>
        </w:rPr>
      </w:pPr>
      <w:r w:rsidRPr="00C60120">
        <w:rPr>
          <w:rFonts w:ascii="Calibri Light" w:hAnsi="Calibri Light" w:cs="Calibri Light"/>
          <w:sz w:val="24"/>
          <w:szCs w:val="24"/>
        </w:rPr>
        <w:t xml:space="preserve">Zulfikar, F. (2023). Challenges and Opportunities of The SEHATI Program for MSME Halal Certification in Indonesia. </w:t>
      </w:r>
      <w:r w:rsidRPr="00C60120">
        <w:rPr>
          <w:rFonts w:ascii="Calibri Light" w:hAnsi="Calibri Light" w:cs="Calibri Light"/>
          <w:i/>
          <w:iCs/>
          <w:sz w:val="24"/>
          <w:szCs w:val="24"/>
        </w:rPr>
        <w:t>Journal of Halal Industry</w:t>
      </w:r>
      <w:r w:rsidRPr="00C60120">
        <w:rPr>
          <w:rFonts w:ascii="Calibri Light" w:hAnsi="Calibri Light" w:cs="Calibri Light"/>
          <w:sz w:val="24"/>
          <w:szCs w:val="24"/>
        </w:rPr>
        <w:t xml:space="preserve">, </w:t>
      </w:r>
      <w:r w:rsidRPr="00C60120">
        <w:rPr>
          <w:rFonts w:ascii="Calibri Light" w:hAnsi="Calibri Light" w:cs="Calibri Light"/>
          <w:i/>
          <w:iCs/>
          <w:sz w:val="24"/>
          <w:szCs w:val="24"/>
        </w:rPr>
        <w:t>5</w:t>
      </w:r>
      <w:r w:rsidRPr="00C60120">
        <w:rPr>
          <w:rFonts w:ascii="Calibri Light" w:hAnsi="Calibri Light" w:cs="Calibri Light"/>
          <w:sz w:val="24"/>
          <w:szCs w:val="24"/>
        </w:rPr>
        <w:t>(2). https://doi.org/10.1016/j.jhi.2022.07.004</w:t>
      </w:r>
    </w:p>
    <w:p w:rsidR="006538D6" w:rsidRPr="00540F02" w:rsidRDefault="005433A2" w:rsidP="00C60120">
      <w:pPr>
        <w:pStyle w:val="ListParagraph"/>
        <w:tabs>
          <w:tab w:val="left" w:pos="1134"/>
        </w:tabs>
        <w:spacing w:before="120" w:after="120"/>
        <w:ind w:left="850" w:right="-1" w:hanging="493"/>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0B56D8">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56"/>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367A4" w:rsidRDefault="001367A4">
      <w:r>
        <w:separator/>
      </w:r>
    </w:p>
  </w:endnote>
  <w:endnote w:type="continuationSeparator" w:id="0">
    <w:p w:rsidR="001367A4" w:rsidRDefault="00136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4541854</wp:posOffset>
              </wp:positionH>
              <wp:positionV relativeFrom="paragraph">
                <wp:posOffset>-64770</wp:posOffset>
              </wp:positionV>
              <wp:extent cx="1229661" cy="278130"/>
              <wp:effectExtent l="0" t="0" r="2794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9661" cy="278130"/>
                      </a:xfrm>
                      <a:prstGeom prst="rect">
                        <a:avLst/>
                      </a:prstGeom>
                      <a:solidFill>
                        <a:srgbClr val="FFFFFF"/>
                      </a:solidFill>
                      <a:ln w="9525">
                        <a:solidFill>
                          <a:srgbClr val="FFFFFF"/>
                        </a:solidFill>
                        <a:miter lim="800000"/>
                        <a:headEnd/>
                        <a:tailEnd/>
                      </a:ln>
                    </wps:spPr>
                    <wps:txbx>
                      <w:txbxContent>
                        <w:p w:rsidR="00122F5F" w:rsidRPr="00122F5F" w:rsidRDefault="0036326E" w:rsidP="00122F5F">
                          <w:pPr>
                            <w:jc w:val="center"/>
                            <w:rPr>
                              <w:rFonts w:ascii="Calibri" w:hAnsi="Calibri" w:cs="Calibri"/>
                              <w:sz w:val="16"/>
                              <w:szCs w:val="16"/>
                            </w:rPr>
                          </w:pPr>
                          <w:r w:rsidRPr="0036326E">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57.65pt;margin-top:-5.1pt;width:96.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" strokecolor="white">
              <v:textbox>
                <w:txbxContent>
                  <w:p w:rsidR="00122F5F" w:rsidRPr="00122F5F" w:rsidRDefault="0036326E" w:rsidP="00122F5F">
                    <w:pPr>
                      <w:jc w:val="center"/>
                      <w:rPr>
                        <w:rFonts w:ascii="Calibri" w:hAnsi="Calibri" w:cs="Calibri"/>
                        <w:sz w:val="16"/>
                        <w:szCs w:val="16"/>
                      </w:rPr>
                    </w:pPr>
                    <w:r w:rsidRPr="0036326E">
                      <w:rPr>
                        <w:rFonts w:ascii="Calibri" w:hAnsi="Calibri" w:cs="Calibri"/>
                        <w:sz w:val="16"/>
                        <w:szCs w:val="16"/>
                      </w:rPr>
                      <w:t>Volume 3, Issue 2,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6349E1" w:rsidRPr="006349E1">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4581208</wp:posOffset>
              </wp:positionH>
              <wp:positionV relativeFrom="paragraph">
                <wp:posOffset>-64770</wp:posOffset>
              </wp:positionV>
              <wp:extent cx="1190307" cy="278130"/>
              <wp:effectExtent l="0" t="0" r="1016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307" cy="278130"/>
                      </a:xfrm>
                      <a:prstGeom prst="rect">
                        <a:avLst/>
                      </a:prstGeom>
                      <a:solidFill>
                        <a:srgbClr val="FFFFFF"/>
                      </a:solidFill>
                      <a:ln w="9525">
                        <a:solidFill>
                          <a:srgbClr val="FFFFFF"/>
                        </a:solidFill>
                        <a:miter lim="800000"/>
                        <a:headEnd/>
                        <a:tailEnd/>
                      </a:ln>
                    </wps:spPr>
                    <wps:txbx>
                      <w:txbxContent>
                        <w:p w:rsidR="0008220C" w:rsidRPr="00122F5F" w:rsidRDefault="00B8302B" w:rsidP="0008220C">
                          <w:pPr>
                            <w:jc w:val="center"/>
                            <w:rPr>
                              <w:rFonts w:ascii="Calibri" w:hAnsi="Calibri" w:cs="Calibri"/>
                              <w:sz w:val="16"/>
                              <w:szCs w:val="16"/>
                            </w:rPr>
                          </w:pPr>
                          <w:r w:rsidRPr="00B8302B">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0.75pt;margin-top:-5.1pt;width:93.7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" strokecolor="white">
              <v:textbox>
                <w:txbxContent>
                  <w:p w:rsidR="0008220C" w:rsidRPr="00122F5F" w:rsidRDefault="00B8302B" w:rsidP="0008220C">
                    <w:pPr>
                      <w:jc w:val="center"/>
                      <w:rPr>
                        <w:rFonts w:ascii="Calibri" w:hAnsi="Calibri" w:cs="Calibri"/>
                        <w:sz w:val="16"/>
                        <w:szCs w:val="16"/>
                      </w:rPr>
                    </w:pPr>
                    <w:r w:rsidRPr="00B8302B">
                      <w:rPr>
                        <w:rFonts w:ascii="Calibri" w:hAnsi="Calibri" w:cs="Calibri"/>
                        <w:sz w:val="16"/>
                        <w:szCs w:val="16"/>
                      </w:rPr>
                      <w:t>Volume 3, Issue 2,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6349E1" w:rsidRPr="006349E1">
      <w:rPr>
        <w:rFonts w:ascii="Calibri Light" w:hAnsi="Calibri Light" w:cs="Calibri Light"/>
        <w:sz w:val="16"/>
        <w:szCs w:val="16"/>
      </w:rPr>
      <w:t>2827-9042</w:t>
    </w:r>
    <w:r w:rsidR="006349E1">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4577949</wp:posOffset>
              </wp:positionH>
              <wp:positionV relativeFrom="paragraph">
                <wp:posOffset>-66474</wp:posOffset>
              </wp:positionV>
              <wp:extent cx="1193499" cy="278130"/>
              <wp:effectExtent l="0" t="0" r="2603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499" cy="278130"/>
                      </a:xfrm>
                      <a:prstGeom prst="rect">
                        <a:avLst/>
                      </a:prstGeom>
                      <a:solidFill>
                        <a:srgbClr val="FFFFFF"/>
                      </a:solidFill>
                      <a:ln w="9525">
                        <a:solidFill>
                          <a:srgbClr val="FFFFFF"/>
                        </a:solidFill>
                        <a:miter lim="800000"/>
                        <a:headEnd/>
                        <a:tailEnd/>
                      </a:ln>
                    </wps:spPr>
                    <wps:txbx>
                      <w:txbxContent>
                        <w:p w:rsidR="00122F5F" w:rsidRPr="00540F02" w:rsidRDefault="0036326E" w:rsidP="00122F5F">
                          <w:pPr>
                            <w:jc w:val="center"/>
                            <w:rPr>
                              <w:rFonts w:ascii="Calibri" w:hAnsi="Calibri" w:cs="Calibri"/>
                              <w:sz w:val="16"/>
                              <w:szCs w:val="16"/>
                            </w:rPr>
                          </w:pPr>
                          <w:r w:rsidRPr="0036326E">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60.45pt;margin-top:-5.25pt;width:94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" strokecolor="white">
              <v:textbox>
                <w:txbxContent>
                  <w:p w:rsidR="00122F5F" w:rsidRPr="00540F02" w:rsidRDefault="0036326E" w:rsidP="00122F5F">
                    <w:pPr>
                      <w:jc w:val="center"/>
                      <w:rPr>
                        <w:rFonts w:ascii="Calibri" w:hAnsi="Calibri" w:cs="Calibri"/>
                        <w:sz w:val="16"/>
                        <w:szCs w:val="16"/>
                      </w:rPr>
                    </w:pPr>
                    <w:r w:rsidRPr="0036326E">
                      <w:rPr>
                        <w:rFonts w:ascii="Calibri" w:hAnsi="Calibri" w:cs="Calibri"/>
                        <w:sz w:val="16"/>
                        <w:szCs w:val="16"/>
                      </w:rPr>
                      <w:t>Volume 3, Issue 2,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6349E1" w:rsidRPr="006349E1">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367A4" w:rsidRDefault="001367A4">
      <w:r>
        <w:separator/>
      </w:r>
    </w:p>
  </w:footnote>
  <w:footnote w:type="continuationSeparator" w:id="0">
    <w:p w:rsidR="001367A4" w:rsidRDefault="00136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6326E">
                            <w:rPr>
                              <w:rFonts w:ascii="Calibri Light" w:hAnsi="Calibri Light" w:cs="Calibri Light"/>
                              <w:sz w:val="12"/>
                              <w:szCs w:val="12"/>
                            </w:rPr>
                            <w:t>3</w:t>
                          </w:r>
                          <w:r w:rsidRPr="00FF1D30">
                            <w:rPr>
                              <w:rFonts w:ascii="Calibri Light" w:hAnsi="Calibri Light" w:cs="Calibri Light"/>
                              <w:sz w:val="12"/>
                              <w:szCs w:val="12"/>
                            </w:rPr>
                            <w:t xml:space="preserve">, Issue </w:t>
                          </w:r>
                          <w:r w:rsidR="0036326E">
                            <w:rPr>
                              <w:rFonts w:ascii="Calibri Light" w:hAnsi="Calibri Light" w:cs="Calibri Light"/>
                              <w:sz w:val="12"/>
                              <w:szCs w:val="12"/>
                            </w:rPr>
                            <w:t>2</w:t>
                          </w:r>
                          <w:r w:rsidRPr="00FF1D30">
                            <w:rPr>
                              <w:rFonts w:ascii="Calibri Light" w:hAnsi="Calibri Light" w:cs="Calibri Light"/>
                              <w:sz w:val="12"/>
                              <w:szCs w:val="12"/>
                            </w:rPr>
                            <w:t>, 202</w:t>
                          </w:r>
                          <w:r w:rsidR="0036326E">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6326E">
                      <w:rPr>
                        <w:rFonts w:ascii="Calibri Light" w:hAnsi="Calibri Light" w:cs="Calibri Light"/>
                        <w:sz w:val="12"/>
                        <w:szCs w:val="12"/>
                      </w:rPr>
                      <w:t>3</w:t>
                    </w:r>
                    <w:r w:rsidRPr="00FF1D30">
                      <w:rPr>
                        <w:rFonts w:ascii="Calibri Light" w:hAnsi="Calibri Light" w:cs="Calibri Light"/>
                        <w:sz w:val="12"/>
                        <w:szCs w:val="12"/>
                      </w:rPr>
                      <w:t xml:space="preserve">, Issue </w:t>
                    </w:r>
                    <w:r w:rsidR="0036326E">
                      <w:rPr>
                        <w:rFonts w:ascii="Calibri Light" w:hAnsi="Calibri Light" w:cs="Calibri Light"/>
                        <w:sz w:val="12"/>
                        <w:szCs w:val="12"/>
                      </w:rPr>
                      <w:t>2</w:t>
                    </w:r>
                    <w:r w:rsidRPr="00FF1D30">
                      <w:rPr>
                        <w:rFonts w:ascii="Calibri Light" w:hAnsi="Calibri Light" w:cs="Calibri Light"/>
                        <w:sz w:val="12"/>
                        <w:szCs w:val="12"/>
                      </w:rPr>
                      <w:t>, 202</w:t>
                    </w:r>
                    <w:r w:rsidR="0036326E">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4F0425" w:rsidP="00122F5F">
                          <w:pPr>
                            <w:ind w:left="23"/>
                            <w:jc w:val="both"/>
                            <w:rPr>
                              <w:rFonts w:ascii="Calibri Light" w:hAnsi="Calibri Light" w:cs="Calibri Light"/>
                              <w:i/>
                              <w:sz w:val="18"/>
                            </w:rPr>
                          </w:pPr>
                          <w:proofErr w:type="spellStart"/>
                          <w:r w:rsidRPr="00B42B8E">
                            <w:rPr>
                              <w:rFonts w:ascii="Calibri Light" w:hAnsi="Calibri Light" w:cs="Calibri Light"/>
                              <w:sz w:val="18"/>
                            </w:rPr>
                            <w:t>MAlanazi</w:t>
                          </w:r>
                          <w:proofErr w:type="spellEnd"/>
                          <w:r w:rsidRPr="00B42B8E">
                            <w:rPr>
                              <w:rFonts w:ascii="Calibri Light" w:hAnsi="Calibri Light" w:cs="Calibri Light"/>
                              <w:sz w:val="18"/>
                            </w:rPr>
                            <w:t xml:space="preserve">, S.A., </w:t>
                          </w:r>
                          <w:proofErr w:type="spellStart"/>
                          <w:r w:rsidRPr="00B42B8E">
                            <w:rPr>
                              <w:rFonts w:ascii="Calibri Light" w:hAnsi="Calibri Light" w:cs="Calibri Light"/>
                              <w:sz w:val="18"/>
                            </w:rPr>
                            <w:t>Meriyati</w:t>
                          </w:r>
                          <w:proofErr w:type="spellEnd"/>
                          <w:r w:rsidRPr="00B42B8E">
                            <w:rPr>
                              <w:rFonts w:ascii="Calibri Light" w:hAnsi="Calibri Light" w:cs="Calibri Light"/>
                              <w:sz w:val="18"/>
                            </w:rPr>
                            <w:t xml:space="preserve">, Hidayat, S.R. &amp; </w:t>
                          </w:r>
                          <w:proofErr w:type="spellStart"/>
                          <w:r w:rsidRPr="00B42B8E">
                            <w:rPr>
                              <w:rFonts w:ascii="Calibri Light" w:hAnsi="Calibri Light" w:cs="Calibri Light"/>
                              <w:sz w:val="18"/>
                            </w:rPr>
                            <w:t>Alyusufi</w:t>
                          </w:r>
                          <w:proofErr w:type="spellEnd"/>
                          <w:r w:rsidRPr="00B42B8E">
                            <w:rPr>
                              <w:rFonts w:ascii="Calibri Light" w:hAnsi="Calibri Light" w:cs="Calibri Light"/>
                              <w:sz w:val="18"/>
                            </w:rPr>
                            <w:t>, A.O.A.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C5A3B">
                            <w:rPr>
                              <w:rFonts w:ascii="Calibri Light" w:hAnsi="Calibri Light" w:cs="Calibri Light"/>
                              <w:i/>
                              <w:sz w:val="18"/>
                            </w:rPr>
                            <w:t>Fatwa, Marketing, and Halal Certification: A Socio-Legal Analysis of The Indonesian Ulama Council Fatwa Number 80 of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4F0425" w:rsidP="00122F5F">
                    <w:pPr>
                      <w:ind w:left="23"/>
                      <w:jc w:val="both"/>
                      <w:rPr>
                        <w:rFonts w:ascii="Calibri Light" w:hAnsi="Calibri Light" w:cs="Calibri Light"/>
                        <w:i/>
                        <w:sz w:val="18"/>
                      </w:rPr>
                    </w:pPr>
                    <w:proofErr w:type="spellStart"/>
                    <w:r w:rsidRPr="00B42B8E">
                      <w:rPr>
                        <w:rFonts w:ascii="Calibri Light" w:hAnsi="Calibri Light" w:cs="Calibri Light"/>
                        <w:sz w:val="18"/>
                      </w:rPr>
                      <w:t>MAlanazi</w:t>
                    </w:r>
                    <w:proofErr w:type="spellEnd"/>
                    <w:r w:rsidRPr="00B42B8E">
                      <w:rPr>
                        <w:rFonts w:ascii="Calibri Light" w:hAnsi="Calibri Light" w:cs="Calibri Light"/>
                        <w:sz w:val="18"/>
                      </w:rPr>
                      <w:t xml:space="preserve">, S.A., </w:t>
                    </w:r>
                    <w:proofErr w:type="spellStart"/>
                    <w:r w:rsidRPr="00B42B8E">
                      <w:rPr>
                        <w:rFonts w:ascii="Calibri Light" w:hAnsi="Calibri Light" w:cs="Calibri Light"/>
                        <w:sz w:val="18"/>
                      </w:rPr>
                      <w:t>Meriyati</w:t>
                    </w:r>
                    <w:proofErr w:type="spellEnd"/>
                    <w:r w:rsidRPr="00B42B8E">
                      <w:rPr>
                        <w:rFonts w:ascii="Calibri Light" w:hAnsi="Calibri Light" w:cs="Calibri Light"/>
                        <w:sz w:val="18"/>
                      </w:rPr>
                      <w:t xml:space="preserve">, Hidayat, S.R. &amp; </w:t>
                    </w:r>
                    <w:proofErr w:type="spellStart"/>
                    <w:r w:rsidRPr="00B42B8E">
                      <w:rPr>
                        <w:rFonts w:ascii="Calibri Light" w:hAnsi="Calibri Light" w:cs="Calibri Light"/>
                        <w:sz w:val="18"/>
                      </w:rPr>
                      <w:t>Alyusufi</w:t>
                    </w:r>
                    <w:proofErr w:type="spellEnd"/>
                    <w:r w:rsidRPr="00B42B8E">
                      <w:rPr>
                        <w:rFonts w:ascii="Calibri Light" w:hAnsi="Calibri Light" w:cs="Calibri Light"/>
                        <w:sz w:val="18"/>
                      </w:rPr>
                      <w:t>, A.O.A.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C5A3B">
                      <w:rPr>
                        <w:rFonts w:ascii="Calibri Light" w:hAnsi="Calibri Light" w:cs="Calibri Light"/>
                        <w:i/>
                        <w:sz w:val="18"/>
                      </w:rPr>
                      <w:t>Fatwa, Marketing, and Halal Certification: A Socio-Legal Analysis of The Indonesian Ulama Council Fatwa Number 80 of 2022</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6326E">
                            <w:rPr>
                              <w:rFonts w:ascii="Calibri Light" w:hAnsi="Calibri Light" w:cs="Calibri Light"/>
                              <w:sz w:val="12"/>
                              <w:szCs w:val="12"/>
                            </w:rPr>
                            <w:t>3</w:t>
                          </w:r>
                          <w:r w:rsidRPr="00FF1D30">
                            <w:rPr>
                              <w:rFonts w:ascii="Calibri Light" w:hAnsi="Calibri Light" w:cs="Calibri Light"/>
                              <w:sz w:val="12"/>
                              <w:szCs w:val="12"/>
                            </w:rPr>
                            <w:t xml:space="preserve">, Issue </w:t>
                          </w:r>
                          <w:r w:rsidR="0036326E">
                            <w:rPr>
                              <w:rFonts w:ascii="Calibri Light" w:hAnsi="Calibri Light" w:cs="Calibri Light"/>
                              <w:sz w:val="12"/>
                              <w:szCs w:val="12"/>
                            </w:rPr>
                            <w:t>2</w:t>
                          </w:r>
                          <w:r w:rsidRPr="00FF1D30">
                            <w:rPr>
                              <w:rFonts w:ascii="Calibri Light" w:hAnsi="Calibri Light" w:cs="Calibri Light"/>
                              <w:sz w:val="12"/>
                              <w:szCs w:val="12"/>
                            </w:rPr>
                            <w:t>, 202</w:t>
                          </w:r>
                          <w:r w:rsidR="0036326E">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6326E">
                      <w:rPr>
                        <w:rFonts w:ascii="Calibri Light" w:hAnsi="Calibri Light" w:cs="Calibri Light"/>
                        <w:sz w:val="12"/>
                        <w:szCs w:val="12"/>
                      </w:rPr>
                      <w:t>3</w:t>
                    </w:r>
                    <w:r w:rsidRPr="00FF1D30">
                      <w:rPr>
                        <w:rFonts w:ascii="Calibri Light" w:hAnsi="Calibri Light" w:cs="Calibri Light"/>
                        <w:sz w:val="12"/>
                        <w:szCs w:val="12"/>
                      </w:rPr>
                      <w:t xml:space="preserve">, Issue </w:t>
                    </w:r>
                    <w:r w:rsidR="0036326E">
                      <w:rPr>
                        <w:rFonts w:ascii="Calibri Light" w:hAnsi="Calibri Light" w:cs="Calibri Light"/>
                        <w:sz w:val="12"/>
                        <w:szCs w:val="12"/>
                      </w:rPr>
                      <w:t>2</w:t>
                    </w:r>
                    <w:r w:rsidRPr="00FF1D30">
                      <w:rPr>
                        <w:rFonts w:ascii="Calibri Light" w:hAnsi="Calibri Light" w:cs="Calibri Light"/>
                        <w:sz w:val="12"/>
                        <w:szCs w:val="12"/>
                      </w:rPr>
                      <w:t>, 202</w:t>
                    </w:r>
                    <w:r w:rsidR="0036326E">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4F0425" w:rsidP="00540F02">
                          <w:pPr>
                            <w:ind w:left="23"/>
                            <w:jc w:val="both"/>
                            <w:rPr>
                              <w:rFonts w:ascii="Calibri Light" w:hAnsi="Calibri Light" w:cs="Calibri Light"/>
                              <w:i/>
                              <w:sz w:val="18"/>
                            </w:rPr>
                          </w:pPr>
                          <w:proofErr w:type="spellStart"/>
                          <w:r w:rsidRPr="00B42B8E">
                            <w:rPr>
                              <w:rFonts w:ascii="Calibri Light" w:hAnsi="Calibri Light" w:cs="Calibri Light"/>
                              <w:sz w:val="18"/>
                            </w:rPr>
                            <w:t>MAlanazi</w:t>
                          </w:r>
                          <w:proofErr w:type="spellEnd"/>
                          <w:r w:rsidRPr="00B42B8E">
                            <w:rPr>
                              <w:rFonts w:ascii="Calibri Light" w:hAnsi="Calibri Light" w:cs="Calibri Light"/>
                              <w:sz w:val="18"/>
                            </w:rPr>
                            <w:t xml:space="preserve">, S.A., </w:t>
                          </w:r>
                          <w:proofErr w:type="spellStart"/>
                          <w:r w:rsidRPr="00B42B8E">
                            <w:rPr>
                              <w:rFonts w:ascii="Calibri Light" w:hAnsi="Calibri Light" w:cs="Calibri Light"/>
                              <w:sz w:val="18"/>
                            </w:rPr>
                            <w:t>Meriyati</w:t>
                          </w:r>
                          <w:proofErr w:type="spellEnd"/>
                          <w:r w:rsidRPr="00B42B8E">
                            <w:rPr>
                              <w:rFonts w:ascii="Calibri Light" w:hAnsi="Calibri Light" w:cs="Calibri Light"/>
                              <w:sz w:val="18"/>
                            </w:rPr>
                            <w:t xml:space="preserve">, Hidayat, S.R. &amp; </w:t>
                          </w:r>
                          <w:proofErr w:type="spellStart"/>
                          <w:r w:rsidRPr="00B42B8E">
                            <w:rPr>
                              <w:rFonts w:ascii="Calibri Light" w:hAnsi="Calibri Light" w:cs="Calibri Light"/>
                              <w:sz w:val="18"/>
                            </w:rPr>
                            <w:t>Alyusufi</w:t>
                          </w:r>
                          <w:proofErr w:type="spellEnd"/>
                          <w:r w:rsidRPr="00B42B8E">
                            <w:rPr>
                              <w:rFonts w:ascii="Calibri Light" w:hAnsi="Calibri Light" w:cs="Calibri Light"/>
                              <w:sz w:val="18"/>
                            </w:rPr>
                            <w:t>, A.O.A.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C5A3B">
                            <w:rPr>
                              <w:rFonts w:ascii="Calibri Light" w:hAnsi="Calibri Light" w:cs="Calibri Light"/>
                              <w:i/>
                              <w:sz w:val="18"/>
                            </w:rPr>
                            <w:t>Fatwa, Marketing, and Halal Certification: A Socio-Legal Analysis of The Indonesian Ulama Council Fatwa Number 80 of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4F0425" w:rsidP="00540F02">
                    <w:pPr>
                      <w:ind w:left="23"/>
                      <w:jc w:val="both"/>
                      <w:rPr>
                        <w:rFonts w:ascii="Calibri Light" w:hAnsi="Calibri Light" w:cs="Calibri Light"/>
                        <w:i/>
                        <w:sz w:val="18"/>
                      </w:rPr>
                    </w:pPr>
                    <w:proofErr w:type="spellStart"/>
                    <w:r w:rsidRPr="00B42B8E">
                      <w:rPr>
                        <w:rFonts w:ascii="Calibri Light" w:hAnsi="Calibri Light" w:cs="Calibri Light"/>
                        <w:sz w:val="18"/>
                      </w:rPr>
                      <w:t>MAlanazi</w:t>
                    </w:r>
                    <w:proofErr w:type="spellEnd"/>
                    <w:r w:rsidRPr="00B42B8E">
                      <w:rPr>
                        <w:rFonts w:ascii="Calibri Light" w:hAnsi="Calibri Light" w:cs="Calibri Light"/>
                        <w:sz w:val="18"/>
                      </w:rPr>
                      <w:t xml:space="preserve">, S.A., </w:t>
                    </w:r>
                    <w:proofErr w:type="spellStart"/>
                    <w:r w:rsidRPr="00B42B8E">
                      <w:rPr>
                        <w:rFonts w:ascii="Calibri Light" w:hAnsi="Calibri Light" w:cs="Calibri Light"/>
                        <w:sz w:val="18"/>
                      </w:rPr>
                      <w:t>Meriyati</w:t>
                    </w:r>
                    <w:proofErr w:type="spellEnd"/>
                    <w:r w:rsidRPr="00B42B8E">
                      <w:rPr>
                        <w:rFonts w:ascii="Calibri Light" w:hAnsi="Calibri Light" w:cs="Calibri Light"/>
                        <w:sz w:val="18"/>
                      </w:rPr>
                      <w:t xml:space="preserve">, Hidayat, S.R. &amp; </w:t>
                    </w:r>
                    <w:proofErr w:type="spellStart"/>
                    <w:r w:rsidRPr="00B42B8E">
                      <w:rPr>
                        <w:rFonts w:ascii="Calibri Light" w:hAnsi="Calibri Light" w:cs="Calibri Light"/>
                        <w:sz w:val="18"/>
                      </w:rPr>
                      <w:t>Alyusufi</w:t>
                    </w:r>
                    <w:proofErr w:type="spellEnd"/>
                    <w:r w:rsidRPr="00B42B8E">
                      <w:rPr>
                        <w:rFonts w:ascii="Calibri Light" w:hAnsi="Calibri Light" w:cs="Calibri Light"/>
                        <w:sz w:val="18"/>
                      </w:rPr>
                      <w:t>, A.O.A.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C5A3B">
                      <w:rPr>
                        <w:rFonts w:ascii="Calibri Light" w:hAnsi="Calibri Light" w:cs="Calibri Light"/>
                        <w:i/>
                        <w:sz w:val="18"/>
                      </w:rPr>
                      <w:t>Fatwa, Marketing, and Halal Certification: A Socio-Legal Analysis of The Indonesian Ulama Council Fatwa Number 80 of 2022</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6326E">
                            <w:rPr>
                              <w:rFonts w:ascii="Calibri Light" w:hAnsi="Calibri Light" w:cs="Calibri Light"/>
                              <w:sz w:val="12"/>
                              <w:szCs w:val="12"/>
                            </w:rPr>
                            <w:t>3</w:t>
                          </w:r>
                          <w:r w:rsidRPr="00FF1D30">
                            <w:rPr>
                              <w:rFonts w:ascii="Calibri Light" w:hAnsi="Calibri Light" w:cs="Calibri Light"/>
                              <w:sz w:val="12"/>
                              <w:szCs w:val="12"/>
                            </w:rPr>
                            <w:t xml:space="preserve">, Issue </w:t>
                          </w:r>
                          <w:r w:rsidR="0036326E">
                            <w:rPr>
                              <w:rFonts w:ascii="Calibri Light" w:hAnsi="Calibri Light" w:cs="Calibri Light"/>
                              <w:sz w:val="12"/>
                              <w:szCs w:val="12"/>
                            </w:rPr>
                            <w:t>2</w:t>
                          </w:r>
                          <w:r w:rsidRPr="00FF1D30">
                            <w:rPr>
                              <w:rFonts w:ascii="Calibri Light" w:hAnsi="Calibri Light" w:cs="Calibri Light"/>
                              <w:sz w:val="12"/>
                              <w:szCs w:val="12"/>
                            </w:rPr>
                            <w:t>, 202</w:t>
                          </w:r>
                          <w:r w:rsidR="0036326E">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6326E">
                      <w:rPr>
                        <w:rFonts w:ascii="Calibri Light" w:hAnsi="Calibri Light" w:cs="Calibri Light"/>
                        <w:sz w:val="12"/>
                        <w:szCs w:val="12"/>
                      </w:rPr>
                      <w:t>3</w:t>
                    </w:r>
                    <w:r w:rsidRPr="00FF1D30">
                      <w:rPr>
                        <w:rFonts w:ascii="Calibri Light" w:hAnsi="Calibri Light" w:cs="Calibri Light"/>
                        <w:sz w:val="12"/>
                        <w:szCs w:val="12"/>
                      </w:rPr>
                      <w:t xml:space="preserve">, Issue </w:t>
                    </w:r>
                    <w:r w:rsidR="0036326E">
                      <w:rPr>
                        <w:rFonts w:ascii="Calibri Light" w:hAnsi="Calibri Light" w:cs="Calibri Light"/>
                        <w:sz w:val="12"/>
                        <w:szCs w:val="12"/>
                      </w:rPr>
                      <w:t>2</w:t>
                    </w:r>
                    <w:r w:rsidRPr="00FF1D30">
                      <w:rPr>
                        <w:rFonts w:ascii="Calibri Light" w:hAnsi="Calibri Light" w:cs="Calibri Light"/>
                        <w:sz w:val="12"/>
                        <w:szCs w:val="12"/>
                      </w:rPr>
                      <w:t>, 202</w:t>
                    </w:r>
                    <w:r w:rsidR="0036326E">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B42B8E" w:rsidP="00FF1D30">
                          <w:pPr>
                            <w:ind w:left="23"/>
                            <w:jc w:val="both"/>
                            <w:rPr>
                              <w:rFonts w:ascii="Calibri Light" w:hAnsi="Calibri Light" w:cs="Calibri Light"/>
                              <w:i/>
                              <w:sz w:val="18"/>
                            </w:rPr>
                          </w:pPr>
                          <w:proofErr w:type="spellStart"/>
                          <w:r w:rsidRPr="00B42B8E">
                            <w:rPr>
                              <w:rFonts w:ascii="Calibri Light" w:hAnsi="Calibri Light" w:cs="Calibri Light"/>
                              <w:sz w:val="18"/>
                            </w:rPr>
                            <w:t>MAlanazi</w:t>
                          </w:r>
                          <w:proofErr w:type="spellEnd"/>
                          <w:r w:rsidRPr="00B42B8E">
                            <w:rPr>
                              <w:rFonts w:ascii="Calibri Light" w:hAnsi="Calibri Light" w:cs="Calibri Light"/>
                              <w:sz w:val="18"/>
                            </w:rPr>
                            <w:t xml:space="preserve">, S.A., </w:t>
                          </w:r>
                          <w:proofErr w:type="spellStart"/>
                          <w:r w:rsidRPr="00B42B8E">
                            <w:rPr>
                              <w:rFonts w:ascii="Calibri Light" w:hAnsi="Calibri Light" w:cs="Calibri Light"/>
                              <w:sz w:val="18"/>
                            </w:rPr>
                            <w:t>Meriyati</w:t>
                          </w:r>
                          <w:proofErr w:type="spellEnd"/>
                          <w:r w:rsidRPr="00B42B8E">
                            <w:rPr>
                              <w:rFonts w:ascii="Calibri Light" w:hAnsi="Calibri Light" w:cs="Calibri Light"/>
                              <w:sz w:val="18"/>
                            </w:rPr>
                            <w:t xml:space="preserve">, Hidayat, S.R. &amp; </w:t>
                          </w:r>
                          <w:proofErr w:type="spellStart"/>
                          <w:r w:rsidRPr="00B42B8E">
                            <w:rPr>
                              <w:rFonts w:ascii="Calibri Light" w:hAnsi="Calibri Light" w:cs="Calibri Light"/>
                              <w:sz w:val="18"/>
                            </w:rPr>
                            <w:t>Alyusufi</w:t>
                          </w:r>
                          <w:proofErr w:type="spellEnd"/>
                          <w:r w:rsidRPr="00B42B8E">
                            <w:rPr>
                              <w:rFonts w:ascii="Calibri Light" w:hAnsi="Calibri Light" w:cs="Calibri Light"/>
                              <w:sz w:val="18"/>
                            </w:rPr>
                            <w:t>, A.O.A.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4C5A3B" w:rsidRPr="004C5A3B">
                            <w:rPr>
                              <w:rFonts w:ascii="Calibri Light" w:hAnsi="Calibri Light" w:cs="Calibri Light"/>
                              <w:i/>
                              <w:sz w:val="18"/>
                            </w:rPr>
                            <w:t>Fatwa, Marketing, and Halal Certification: A Socio-Legal Analysis of The Indonesian Ulama Council Fatwa Number 80 of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B42B8E" w:rsidP="00FF1D30">
                    <w:pPr>
                      <w:ind w:left="23"/>
                      <w:jc w:val="both"/>
                      <w:rPr>
                        <w:rFonts w:ascii="Calibri Light" w:hAnsi="Calibri Light" w:cs="Calibri Light"/>
                        <w:i/>
                        <w:sz w:val="18"/>
                      </w:rPr>
                    </w:pPr>
                    <w:proofErr w:type="spellStart"/>
                    <w:r w:rsidRPr="00B42B8E">
                      <w:rPr>
                        <w:rFonts w:ascii="Calibri Light" w:hAnsi="Calibri Light" w:cs="Calibri Light"/>
                        <w:sz w:val="18"/>
                      </w:rPr>
                      <w:t>MAlanazi</w:t>
                    </w:r>
                    <w:proofErr w:type="spellEnd"/>
                    <w:r w:rsidRPr="00B42B8E">
                      <w:rPr>
                        <w:rFonts w:ascii="Calibri Light" w:hAnsi="Calibri Light" w:cs="Calibri Light"/>
                        <w:sz w:val="18"/>
                      </w:rPr>
                      <w:t xml:space="preserve">, S.A., </w:t>
                    </w:r>
                    <w:proofErr w:type="spellStart"/>
                    <w:r w:rsidRPr="00B42B8E">
                      <w:rPr>
                        <w:rFonts w:ascii="Calibri Light" w:hAnsi="Calibri Light" w:cs="Calibri Light"/>
                        <w:sz w:val="18"/>
                      </w:rPr>
                      <w:t>Meriyati</w:t>
                    </w:r>
                    <w:proofErr w:type="spellEnd"/>
                    <w:r w:rsidRPr="00B42B8E">
                      <w:rPr>
                        <w:rFonts w:ascii="Calibri Light" w:hAnsi="Calibri Light" w:cs="Calibri Light"/>
                        <w:sz w:val="18"/>
                      </w:rPr>
                      <w:t xml:space="preserve">, Hidayat, S.R. &amp; </w:t>
                    </w:r>
                    <w:proofErr w:type="spellStart"/>
                    <w:r w:rsidRPr="00B42B8E">
                      <w:rPr>
                        <w:rFonts w:ascii="Calibri Light" w:hAnsi="Calibri Light" w:cs="Calibri Light"/>
                        <w:sz w:val="18"/>
                      </w:rPr>
                      <w:t>Alyusufi</w:t>
                    </w:r>
                    <w:proofErr w:type="spellEnd"/>
                    <w:r w:rsidRPr="00B42B8E">
                      <w:rPr>
                        <w:rFonts w:ascii="Calibri Light" w:hAnsi="Calibri Light" w:cs="Calibri Light"/>
                        <w:sz w:val="18"/>
                      </w:rPr>
                      <w:t>, A.O.A.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4C5A3B" w:rsidRPr="004C5A3B">
                      <w:rPr>
                        <w:rFonts w:ascii="Calibri Light" w:hAnsi="Calibri Light" w:cs="Calibri Light"/>
                        <w:i/>
                        <w:sz w:val="18"/>
                      </w:rPr>
                      <w:t>Fatwa, Marketing, and Halal Certification: A Socio-Legal Analysis of The Indonesian Ulama Council Fatwa Number 80 of 2022</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AE6071"/>
    <w:multiLevelType w:val="hybridMultilevel"/>
    <w:tmpl w:val="14A8C920"/>
    <w:lvl w:ilvl="0" w:tplc="0986C92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92C5BD0"/>
    <w:multiLevelType w:val="hybridMultilevel"/>
    <w:tmpl w:val="1C625324"/>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86C19D8"/>
    <w:multiLevelType w:val="hybridMultilevel"/>
    <w:tmpl w:val="3B5A4096"/>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0"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46C06AD"/>
    <w:multiLevelType w:val="hybridMultilevel"/>
    <w:tmpl w:val="AF18AEF4"/>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ADC7AD5"/>
    <w:multiLevelType w:val="hybridMultilevel"/>
    <w:tmpl w:val="252EE004"/>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2020355"/>
    <w:multiLevelType w:val="hybridMultilevel"/>
    <w:tmpl w:val="F2740C38"/>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0"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1"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740442563">
    <w:abstractNumId w:val="16"/>
  </w:num>
  <w:num w:numId="2" w16cid:durableId="1669602352">
    <w:abstractNumId w:val="9"/>
  </w:num>
  <w:num w:numId="3" w16cid:durableId="1244489984">
    <w:abstractNumId w:val="10"/>
  </w:num>
  <w:num w:numId="4" w16cid:durableId="1860895644">
    <w:abstractNumId w:val="27"/>
  </w:num>
  <w:num w:numId="5" w16cid:durableId="349835949">
    <w:abstractNumId w:val="25"/>
  </w:num>
  <w:num w:numId="6" w16cid:durableId="545259772">
    <w:abstractNumId w:val="24"/>
  </w:num>
  <w:num w:numId="7" w16cid:durableId="906035369">
    <w:abstractNumId w:val="33"/>
  </w:num>
  <w:num w:numId="8" w16cid:durableId="904493079">
    <w:abstractNumId w:val="17"/>
  </w:num>
  <w:num w:numId="9" w16cid:durableId="1196164419">
    <w:abstractNumId w:val="28"/>
  </w:num>
  <w:num w:numId="10" w16cid:durableId="372580515">
    <w:abstractNumId w:val="30"/>
  </w:num>
  <w:num w:numId="11" w16cid:durableId="310405017">
    <w:abstractNumId w:val="13"/>
  </w:num>
  <w:num w:numId="12" w16cid:durableId="771821471">
    <w:abstractNumId w:val="21"/>
  </w:num>
  <w:num w:numId="13" w16cid:durableId="1824852691">
    <w:abstractNumId w:val="8"/>
  </w:num>
  <w:num w:numId="14" w16cid:durableId="958688257">
    <w:abstractNumId w:val="0"/>
  </w:num>
  <w:num w:numId="15" w16cid:durableId="162279631">
    <w:abstractNumId w:val="34"/>
  </w:num>
  <w:num w:numId="16" w16cid:durableId="250509383">
    <w:abstractNumId w:val="22"/>
  </w:num>
  <w:num w:numId="17" w16cid:durableId="1942377240">
    <w:abstractNumId w:val="32"/>
  </w:num>
  <w:num w:numId="18" w16cid:durableId="1743214399">
    <w:abstractNumId w:val="31"/>
  </w:num>
  <w:num w:numId="19" w16cid:durableId="916327742">
    <w:abstractNumId w:val="20"/>
  </w:num>
  <w:num w:numId="20" w16cid:durableId="200897562">
    <w:abstractNumId w:val="5"/>
  </w:num>
  <w:num w:numId="21" w16cid:durableId="313729079">
    <w:abstractNumId w:val="1"/>
  </w:num>
  <w:num w:numId="22" w16cid:durableId="898588332">
    <w:abstractNumId w:val="14"/>
  </w:num>
  <w:num w:numId="23" w16cid:durableId="1677918804">
    <w:abstractNumId w:val="2"/>
  </w:num>
  <w:num w:numId="24" w16cid:durableId="1606882264">
    <w:abstractNumId w:val="3"/>
  </w:num>
  <w:num w:numId="25" w16cid:durableId="974212326">
    <w:abstractNumId w:val="4"/>
  </w:num>
  <w:num w:numId="26" w16cid:durableId="459882337">
    <w:abstractNumId w:val="12"/>
  </w:num>
  <w:num w:numId="27" w16cid:durableId="1659111982">
    <w:abstractNumId w:val="15"/>
  </w:num>
  <w:num w:numId="28" w16cid:durableId="278950081">
    <w:abstractNumId w:val="6"/>
  </w:num>
  <w:num w:numId="29" w16cid:durableId="1904214639">
    <w:abstractNumId w:val="18"/>
  </w:num>
  <w:num w:numId="30" w16cid:durableId="135225632">
    <w:abstractNumId w:val="19"/>
  </w:num>
  <w:num w:numId="31" w16cid:durableId="2088918085">
    <w:abstractNumId w:val="7"/>
  </w:num>
  <w:num w:numId="32" w16cid:durableId="2060784769">
    <w:abstractNumId w:val="26"/>
  </w:num>
  <w:num w:numId="33" w16cid:durableId="87699352">
    <w:abstractNumId w:val="11"/>
  </w:num>
  <w:num w:numId="34" w16cid:durableId="2061246071">
    <w:abstractNumId w:val="29"/>
  </w:num>
  <w:num w:numId="35" w16cid:durableId="1874537987">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11EB5"/>
    <w:rsid w:val="000243A3"/>
    <w:rsid w:val="00024881"/>
    <w:rsid w:val="0002569B"/>
    <w:rsid w:val="00040AC8"/>
    <w:rsid w:val="000417D3"/>
    <w:rsid w:val="000475BE"/>
    <w:rsid w:val="00055FC4"/>
    <w:rsid w:val="0006191D"/>
    <w:rsid w:val="00066AC1"/>
    <w:rsid w:val="00076F8C"/>
    <w:rsid w:val="0008220C"/>
    <w:rsid w:val="000877EE"/>
    <w:rsid w:val="000A0B41"/>
    <w:rsid w:val="000A2548"/>
    <w:rsid w:val="000B0038"/>
    <w:rsid w:val="000B0CE5"/>
    <w:rsid w:val="000B56D8"/>
    <w:rsid w:val="000B59CD"/>
    <w:rsid w:val="000C3688"/>
    <w:rsid w:val="000E1F30"/>
    <w:rsid w:val="000E31DC"/>
    <w:rsid w:val="000F66AA"/>
    <w:rsid w:val="00101E75"/>
    <w:rsid w:val="00103AFF"/>
    <w:rsid w:val="00110D78"/>
    <w:rsid w:val="00116ED8"/>
    <w:rsid w:val="00117792"/>
    <w:rsid w:val="00122F5F"/>
    <w:rsid w:val="00123EF2"/>
    <w:rsid w:val="001245CB"/>
    <w:rsid w:val="00135FE6"/>
    <w:rsid w:val="001367A4"/>
    <w:rsid w:val="001376DF"/>
    <w:rsid w:val="0013783B"/>
    <w:rsid w:val="001578E9"/>
    <w:rsid w:val="00162A30"/>
    <w:rsid w:val="00165813"/>
    <w:rsid w:val="00171D19"/>
    <w:rsid w:val="00173196"/>
    <w:rsid w:val="00176B5D"/>
    <w:rsid w:val="0018288D"/>
    <w:rsid w:val="00187357"/>
    <w:rsid w:val="001A07A8"/>
    <w:rsid w:val="001B3613"/>
    <w:rsid w:val="001C2739"/>
    <w:rsid w:val="001C3D6C"/>
    <w:rsid w:val="001C7BDA"/>
    <w:rsid w:val="001D2714"/>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27EB"/>
    <w:rsid w:val="002632DB"/>
    <w:rsid w:val="002676D3"/>
    <w:rsid w:val="00271DA6"/>
    <w:rsid w:val="0027200A"/>
    <w:rsid w:val="00274990"/>
    <w:rsid w:val="00274BED"/>
    <w:rsid w:val="00280E7F"/>
    <w:rsid w:val="00287EDB"/>
    <w:rsid w:val="00295FB9"/>
    <w:rsid w:val="002961FA"/>
    <w:rsid w:val="002A293E"/>
    <w:rsid w:val="002A4E05"/>
    <w:rsid w:val="002A4F8C"/>
    <w:rsid w:val="002C2FAC"/>
    <w:rsid w:val="002C7C5D"/>
    <w:rsid w:val="002D0F54"/>
    <w:rsid w:val="002D1D04"/>
    <w:rsid w:val="002D2DAC"/>
    <w:rsid w:val="002E0452"/>
    <w:rsid w:val="002E695D"/>
    <w:rsid w:val="002F4D18"/>
    <w:rsid w:val="00301FEB"/>
    <w:rsid w:val="00303D42"/>
    <w:rsid w:val="00305865"/>
    <w:rsid w:val="0030640D"/>
    <w:rsid w:val="00312D76"/>
    <w:rsid w:val="00333034"/>
    <w:rsid w:val="00334520"/>
    <w:rsid w:val="00334792"/>
    <w:rsid w:val="003363F0"/>
    <w:rsid w:val="00336A9A"/>
    <w:rsid w:val="0034128C"/>
    <w:rsid w:val="00362CBC"/>
    <w:rsid w:val="0036326E"/>
    <w:rsid w:val="00381B26"/>
    <w:rsid w:val="00382478"/>
    <w:rsid w:val="00386F26"/>
    <w:rsid w:val="00387148"/>
    <w:rsid w:val="00387C94"/>
    <w:rsid w:val="003948B0"/>
    <w:rsid w:val="00395535"/>
    <w:rsid w:val="003B28D6"/>
    <w:rsid w:val="003C163B"/>
    <w:rsid w:val="003C40CE"/>
    <w:rsid w:val="003C482F"/>
    <w:rsid w:val="003C5369"/>
    <w:rsid w:val="003E1185"/>
    <w:rsid w:val="00400BB8"/>
    <w:rsid w:val="00406D0E"/>
    <w:rsid w:val="00411F5E"/>
    <w:rsid w:val="00413EEB"/>
    <w:rsid w:val="00415562"/>
    <w:rsid w:val="004174DD"/>
    <w:rsid w:val="00423FBA"/>
    <w:rsid w:val="00425716"/>
    <w:rsid w:val="00425E5D"/>
    <w:rsid w:val="00434EC7"/>
    <w:rsid w:val="0043544C"/>
    <w:rsid w:val="00442F6C"/>
    <w:rsid w:val="00451D00"/>
    <w:rsid w:val="00453020"/>
    <w:rsid w:val="00453027"/>
    <w:rsid w:val="004535C9"/>
    <w:rsid w:val="004538A9"/>
    <w:rsid w:val="00461A20"/>
    <w:rsid w:val="00463904"/>
    <w:rsid w:val="004657C4"/>
    <w:rsid w:val="00476E9F"/>
    <w:rsid w:val="00481B20"/>
    <w:rsid w:val="004863B6"/>
    <w:rsid w:val="00486707"/>
    <w:rsid w:val="0048722D"/>
    <w:rsid w:val="004872DE"/>
    <w:rsid w:val="004926FD"/>
    <w:rsid w:val="004928B8"/>
    <w:rsid w:val="00497A78"/>
    <w:rsid w:val="004A19B5"/>
    <w:rsid w:val="004A4564"/>
    <w:rsid w:val="004A68CB"/>
    <w:rsid w:val="004B08D8"/>
    <w:rsid w:val="004B0E60"/>
    <w:rsid w:val="004C15A0"/>
    <w:rsid w:val="004C5A3B"/>
    <w:rsid w:val="004D00AE"/>
    <w:rsid w:val="004D0872"/>
    <w:rsid w:val="004D5A18"/>
    <w:rsid w:val="004D67B0"/>
    <w:rsid w:val="004D7EF4"/>
    <w:rsid w:val="004F0425"/>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33A2"/>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5F1D11"/>
    <w:rsid w:val="006035FA"/>
    <w:rsid w:val="006052AE"/>
    <w:rsid w:val="0061613E"/>
    <w:rsid w:val="0062129F"/>
    <w:rsid w:val="00622926"/>
    <w:rsid w:val="0062388D"/>
    <w:rsid w:val="006349E1"/>
    <w:rsid w:val="006352D0"/>
    <w:rsid w:val="006419D1"/>
    <w:rsid w:val="006538D6"/>
    <w:rsid w:val="00654B07"/>
    <w:rsid w:val="00674CB5"/>
    <w:rsid w:val="00680536"/>
    <w:rsid w:val="006902BB"/>
    <w:rsid w:val="00695336"/>
    <w:rsid w:val="006A7DFF"/>
    <w:rsid w:val="006B0510"/>
    <w:rsid w:val="006B2D02"/>
    <w:rsid w:val="006B6E0F"/>
    <w:rsid w:val="006C65C4"/>
    <w:rsid w:val="006C6EBD"/>
    <w:rsid w:val="006C7730"/>
    <w:rsid w:val="006D6149"/>
    <w:rsid w:val="006D6485"/>
    <w:rsid w:val="006D782E"/>
    <w:rsid w:val="006E2F83"/>
    <w:rsid w:val="006E7FC3"/>
    <w:rsid w:val="006F411A"/>
    <w:rsid w:val="00704378"/>
    <w:rsid w:val="00707398"/>
    <w:rsid w:val="007169EC"/>
    <w:rsid w:val="00727B9E"/>
    <w:rsid w:val="00741058"/>
    <w:rsid w:val="00750E26"/>
    <w:rsid w:val="00755AB4"/>
    <w:rsid w:val="00761E7C"/>
    <w:rsid w:val="007636FC"/>
    <w:rsid w:val="007816FC"/>
    <w:rsid w:val="00781D8B"/>
    <w:rsid w:val="0079311F"/>
    <w:rsid w:val="007933FE"/>
    <w:rsid w:val="00793F7C"/>
    <w:rsid w:val="00796577"/>
    <w:rsid w:val="00796A75"/>
    <w:rsid w:val="00796DC0"/>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47C55"/>
    <w:rsid w:val="00852EC7"/>
    <w:rsid w:val="0085484D"/>
    <w:rsid w:val="00862178"/>
    <w:rsid w:val="00862DDA"/>
    <w:rsid w:val="00863A78"/>
    <w:rsid w:val="00874EB7"/>
    <w:rsid w:val="008765A5"/>
    <w:rsid w:val="00882CAF"/>
    <w:rsid w:val="008832BD"/>
    <w:rsid w:val="0088746C"/>
    <w:rsid w:val="008940D8"/>
    <w:rsid w:val="00897AA9"/>
    <w:rsid w:val="008B23F8"/>
    <w:rsid w:val="008B4BA9"/>
    <w:rsid w:val="008B7A0F"/>
    <w:rsid w:val="008C302B"/>
    <w:rsid w:val="008C3DC2"/>
    <w:rsid w:val="008C45DE"/>
    <w:rsid w:val="008C553A"/>
    <w:rsid w:val="008D0F02"/>
    <w:rsid w:val="008E554D"/>
    <w:rsid w:val="008F3342"/>
    <w:rsid w:val="00902F9C"/>
    <w:rsid w:val="00904D3F"/>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DD4"/>
    <w:rsid w:val="009D7AA9"/>
    <w:rsid w:val="009E2468"/>
    <w:rsid w:val="009E3624"/>
    <w:rsid w:val="009E4EBA"/>
    <w:rsid w:val="009F091C"/>
    <w:rsid w:val="009F2D64"/>
    <w:rsid w:val="009F409C"/>
    <w:rsid w:val="009F6F7B"/>
    <w:rsid w:val="00A03126"/>
    <w:rsid w:val="00A13315"/>
    <w:rsid w:val="00A175E3"/>
    <w:rsid w:val="00A27B34"/>
    <w:rsid w:val="00A37C4B"/>
    <w:rsid w:val="00A434E8"/>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3005"/>
    <w:rsid w:val="00AA4AE4"/>
    <w:rsid w:val="00AA4E7D"/>
    <w:rsid w:val="00AA6636"/>
    <w:rsid w:val="00AC127D"/>
    <w:rsid w:val="00AC450B"/>
    <w:rsid w:val="00AC6628"/>
    <w:rsid w:val="00AD2E20"/>
    <w:rsid w:val="00AD3EFD"/>
    <w:rsid w:val="00AD559D"/>
    <w:rsid w:val="00AE02A2"/>
    <w:rsid w:val="00AF35CC"/>
    <w:rsid w:val="00AF73DF"/>
    <w:rsid w:val="00B02CE0"/>
    <w:rsid w:val="00B17324"/>
    <w:rsid w:val="00B25EDF"/>
    <w:rsid w:val="00B31F75"/>
    <w:rsid w:val="00B35DC8"/>
    <w:rsid w:val="00B414D5"/>
    <w:rsid w:val="00B42B8E"/>
    <w:rsid w:val="00B4389C"/>
    <w:rsid w:val="00B47B2C"/>
    <w:rsid w:val="00B56B54"/>
    <w:rsid w:val="00B70E6B"/>
    <w:rsid w:val="00B80A1A"/>
    <w:rsid w:val="00B8302B"/>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120"/>
    <w:rsid w:val="00C6051D"/>
    <w:rsid w:val="00C67610"/>
    <w:rsid w:val="00C71E29"/>
    <w:rsid w:val="00C72516"/>
    <w:rsid w:val="00C7503D"/>
    <w:rsid w:val="00C82DD8"/>
    <w:rsid w:val="00C831D6"/>
    <w:rsid w:val="00C93C98"/>
    <w:rsid w:val="00CA7439"/>
    <w:rsid w:val="00CB41DC"/>
    <w:rsid w:val="00CC56D8"/>
    <w:rsid w:val="00CE2A67"/>
    <w:rsid w:val="00CE741E"/>
    <w:rsid w:val="00CF03A1"/>
    <w:rsid w:val="00CF57D6"/>
    <w:rsid w:val="00D26ADD"/>
    <w:rsid w:val="00D30580"/>
    <w:rsid w:val="00D44083"/>
    <w:rsid w:val="00D57022"/>
    <w:rsid w:val="00D57A56"/>
    <w:rsid w:val="00D63088"/>
    <w:rsid w:val="00D67104"/>
    <w:rsid w:val="00D73826"/>
    <w:rsid w:val="00D775DE"/>
    <w:rsid w:val="00D90FE5"/>
    <w:rsid w:val="00D94113"/>
    <w:rsid w:val="00D96860"/>
    <w:rsid w:val="00DA72EB"/>
    <w:rsid w:val="00DC3AF3"/>
    <w:rsid w:val="00DC5DB0"/>
    <w:rsid w:val="00DC66E5"/>
    <w:rsid w:val="00DC6D77"/>
    <w:rsid w:val="00DC7B34"/>
    <w:rsid w:val="00DD601D"/>
    <w:rsid w:val="00DE1C20"/>
    <w:rsid w:val="00DE1E48"/>
    <w:rsid w:val="00DE3EFC"/>
    <w:rsid w:val="00DE4617"/>
    <w:rsid w:val="00DF0C41"/>
    <w:rsid w:val="00DF0EC0"/>
    <w:rsid w:val="00DF1636"/>
    <w:rsid w:val="00DF2729"/>
    <w:rsid w:val="00DF5622"/>
    <w:rsid w:val="00DF6442"/>
    <w:rsid w:val="00E005F9"/>
    <w:rsid w:val="00E0470A"/>
    <w:rsid w:val="00E156FC"/>
    <w:rsid w:val="00E17E51"/>
    <w:rsid w:val="00E23157"/>
    <w:rsid w:val="00E30D6B"/>
    <w:rsid w:val="00E30E14"/>
    <w:rsid w:val="00E36AA2"/>
    <w:rsid w:val="00E439CB"/>
    <w:rsid w:val="00E46E84"/>
    <w:rsid w:val="00E5640B"/>
    <w:rsid w:val="00E65AF8"/>
    <w:rsid w:val="00E73641"/>
    <w:rsid w:val="00E75F6E"/>
    <w:rsid w:val="00E77C4D"/>
    <w:rsid w:val="00E87CD4"/>
    <w:rsid w:val="00E90C62"/>
    <w:rsid w:val="00E922F2"/>
    <w:rsid w:val="00E93AC4"/>
    <w:rsid w:val="00EA4465"/>
    <w:rsid w:val="00EA4EF4"/>
    <w:rsid w:val="00EA5258"/>
    <w:rsid w:val="00EA64B1"/>
    <w:rsid w:val="00EB0339"/>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81A5C"/>
    <w:rsid w:val="00F9056B"/>
    <w:rsid w:val="00F956D7"/>
    <w:rsid w:val="00FA3FD1"/>
    <w:rsid w:val="00FB2A93"/>
    <w:rsid w:val="00FB5880"/>
    <w:rsid w:val="00FC2DC7"/>
    <w:rsid w:val="00FC3FCF"/>
    <w:rsid w:val="00FC4C88"/>
    <w:rsid w:val="00FC679E"/>
    <w:rsid w:val="00FD018A"/>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4114DA"/>
  <w14:defaultImageDpi w14:val="0"/>
  <w15:docId w15:val="{2A4A49F8-6D94-43FE-B39C-317EBBF6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714"/>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reativecommons.org/licenses/by/4.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9F68D-FB62-4713-9730-37F5C4189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17</Pages>
  <Words>15570</Words>
  <Characters>88755</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104117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R</cp:lastModifiedBy>
  <cp:revision>60</cp:revision>
  <cp:lastPrinted>2008-11-01T04:52:00Z</cp:lastPrinted>
  <dcterms:created xsi:type="dcterms:W3CDTF">2023-02-02T21:36:00Z</dcterms:created>
  <dcterms:modified xsi:type="dcterms:W3CDTF">2025-02-07T06:49:00Z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https://csl.mendeley.com/styles/475823531/apa</vt:lpwstr>
  </property>
  <property fmtid="{D5CDD505-2E9C-101B-9397-08002B2CF9AE}" pid="7" name="Mendeley Recent Style Name 2_1">
    <vt:lpwstr>American Psychological Association 6th edition - Mincho Slavov</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