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FF38AA" w14:textId="065AD180" w:rsidR="00DE1E48" w:rsidRPr="009B2944" w:rsidRDefault="009B2944" w:rsidP="00CA0FFF">
      <w:pPr>
        <w:spacing w:before="120"/>
        <w:jc w:val="both"/>
        <w:rPr>
          <w:rFonts w:ascii="Calibri Light" w:hAnsi="Calibri Light" w:cs="Calibri Light"/>
          <w:b/>
          <w:bCs/>
          <w:color w:val="000000" w:themeColor="text1"/>
          <w:sz w:val="28"/>
          <w:szCs w:val="28"/>
          <w:lang w:val="id-ID"/>
        </w:rPr>
      </w:pPr>
      <w:r w:rsidRPr="009B2944">
        <w:rPr>
          <w:rFonts w:ascii="Calibri Light" w:hAnsi="Calibri Light" w:cs="Calibri Light"/>
          <w:b/>
          <w:bCs/>
          <w:color w:val="000000" w:themeColor="text1"/>
          <w:sz w:val="28"/>
          <w:szCs w:val="28"/>
        </w:rPr>
        <w:t>Management of Religious Activities in Improving Students</w:t>
      </w:r>
      <w:r>
        <w:rPr>
          <w:rFonts w:ascii="Calibri Light" w:hAnsi="Calibri Light" w:cs="Calibri Light"/>
          <w:b/>
          <w:bCs/>
          <w:color w:val="000000" w:themeColor="text1"/>
          <w:sz w:val="28"/>
          <w:szCs w:val="28"/>
        </w:rPr>
        <w:t>’</w:t>
      </w:r>
      <w:r w:rsidRPr="009B2944">
        <w:rPr>
          <w:rFonts w:ascii="Calibri Light" w:hAnsi="Calibri Light" w:cs="Calibri Light"/>
          <w:b/>
          <w:bCs/>
          <w:color w:val="000000" w:themeColor="text1"/>
          <w:sz w:val="28"/>
          <w:szCs w:val="28"/>
        </w:rPr>
        <w:t xml:space="preserve"> </w:t>
      </w:r>
      <w:proofErr w:type="spellStart"/>
      <w:r w:rsidRPr="009B2944">
        <w:rPr>
          <w:rFonts w:ascii="Calibri Light" w:hAnsi="Calibri Light" w:cs="Calibri Light"/>
          <w:b/>
          <w:bCs/>
          <w:color w:val="000000" w:themeColor="text1"/>
          <w:sz w:val="28"/>
          <w:szCs w:val="28"/>
        </w:rPr>
        <w:t>Akhlakul</w:t>
      </w:r>
      <w:proofErr w:type="spellEnd"/>
      <w:r w:rsidRPr="009B2944">
        <w:rPr>
          <w:rFonts w:ascii="Calibri Light" w:hAnsi="Calibri Light" w:cs="Calibri Light"/>
          <w:b/>
          <w:bCs/>
          <w:color w:val="000000" w:themeColor="text1"/>
          <w:sz w:val="28"/>
          <w:szCs w:val="28"/>
        </w:rPr>
        <w:t xml:space="preserve"> Karimah</w:t>
      </w:r>
    </w:p>
    <w:p w14:paraId="7F2DB496" w14:textId="77777777" w:rsidR="00DE1E48" w:rsidRPr="001E3509" w:rsidRDefault="00DE1E48" w:rsidP="001D7DEE">
      <w:pPr>
        <w:jc w:val="center"/>
        <w:rPr>
          <w:rFonts w:ascii="Calibri Light" w:hAnsi="Calibri Light" w:cs="Calibri Light"/>
          <w:color w:val="000000" w:themeColor="text1"/>
          <w:sz w:val="24"/>
          <w:szCs w:val="24"/>
        </w:rPr>
      </w:pPr>
    </w:p>
    <w:p w14:paraId="1775CEBD" w14:textId="044BF183" w:rsidR="008C45DE" w:rsidRPr="001E3509" w:rsidRDefault="009B2944" w:rsidP="0056766B">
      <w:pPr>
        <w:spacing w:line="276" w:lineRule="auto"/>
        <w:rPr>
          <w:rFonts w:ascii="Calibri Light" w:hAnsi="Calibri Light" w:cs="Calibri Light"/>
          <w:color w:val="000000" w:themeColor="text1"/>
          <w:sz w:val="24"/>
          <w:szCs w:val="24"/>
        </w:rPr>
      </w:pPr>
      <w:r>
        <w:rPr>
          <w:rFonts w:ascii="Calibri Light" w:hAnsi="Calibri Light" w:cs="Calibri Light"/>
          <w:b/>
          <w:bCs/>
          <w:color w:val="000000" w:themeColor="text1"/>
          <w:sz w:val="24"/>
          <w:szCs w:val="24"/>
        </w:rPr>
        <w:t>Ilham Sumalee</w:t>
      </w:r>
      <w:r w:rsidR="00863A78" w:rsidRPr="001E3509">
        <w:rPr>
          <w:rFonts w:ascii="Calibri Light" w:hAnsi="Calibri Light" w:cs="Calibri Light"/>
          <w:b/>
          <w:bCs/>
          <w:color w:val="000000" w:themeColor="text1"/>
          <w:sz w:val="24"/>
          <w:szCs w:val="24"/>
          <w:lang w:val="id-ID"/>
        </w:rPr>
        <w:t>*</w:t>
      </w:r>
      <w:r w:rsidRPr="009B2944">
        <w:rPr>
          <w:rFonts w:ascii="Calibri Light" w:hAnsi="Calibri Light" w:cs="Calibri Light"/>
          <w:b/>
          <w:bCs/>
          <w:color w:val="000000" w:themeColor="text1"/>
          <w:sz w:val="24"/>
          <w:szCs w:val="24"/>
          <w:vertAlign w:val="superscript"/>
        </w:rPr>
        <w:t>1</w:t>
      </w:r>
      <w:r>
        <w:rPr>
          <w:rFonts w:ascii="Calibri Light" w:hAnsi="Calibri Light" w:cs="Calibri Light"/>
          <w:b/>
          <w:bCs/>
          <w:color w:val="000000" w:themeColor="text1"/>
          <w:sz w:val="24"/>
          <w:szCs w:val="24"/>
        </w:rPr>
        <w:t xml:space="preserve">, </w:t>
      </w:r>
      <w:r w:rsidR="002E59D4">
        <w:rPr>
          <w:rFonts w:ascii="Calibri Light" w:hAnsi="Calibri Light" w:cs="Calibri Light"/>
          <w:b/>
          <w:bCs/>
          <w:color w:val="000000" w:themeColor="text1"/>
          <w:sz w:val="24"/>
          <w:szCs w:val="24"/>
        </w:rPr>
        <w:t>Athia Nur Kamilah</w:t>
      </w:r>
      <w:r w:rsidRPr="009B2944">
        <w:rPr>
          <w:rFonts w:ascii="Calibri Light" w:hAnsi="Calibri Light" w:cs="Calibri Light"/>
          <w:b/>
          <w:bCs/>
          <w:color w:val="000000" w:themeColor="text1"/>
          <w:sz w:val="24"/>
          <w:szCs w:val="24"/>
          <w:vertAlign w:val="superscript"/>
        </w:rPr>
        <w:t>2</w:t>
      </w:r>
      <w:r>
        <w:rPr>
          <w:rFonts w:ascii="Calibri Light" w:hAnsi="Calibri Light" w:cs="Calibri Light"/>
          <w:b/>
          <w:bCs/>
          <w:color w:val="000000" w:themeColor="text1"/>
          <w:sz w:val="24"/>
          <w:szCs w:val="24"/>
        </w:rPr>
        <w:t>, Hayumuti</w:t>
      </w:r>
      <w:r w:rsidRPr="009B2944">
        <w:rPr>
          <w:rFonts w:ascii="Calibri Light" w:hAnsi="Calibri Light" w:cs="Calibri Light"/>
          <w:b/>
          <w:bCs/>
          <w:color w:val="000000" w:themeColor="text1"/>
          <w:sz w:val="24"/>
          <w:szCs w:val="24"/>
          <w:vertAlign w:val="superscript"/>
        </w:rPr>
        <w:t>3</w:t>
      </w:r>
    </w:p>
    <w:p w14:paraId="1D88E009" w14:textId="03806643" w:rsidR="008C45DE" w:rsidRDefault="009B2944" w:rsidP="0056766B">
      <w:pPr>
        <w:spacing w:line="276" w:lineRule="auto"/>
        <w:rPr>
          <w:rFonts w:ascii="Calibri Light" w:hAnsi="Calibri Light" w:cs="Calibri Light"/>
          <w:color w:val="000000" w:themeColor="text1"/>
          <w:sz w:val="24"/>
          <w:szCs w:val="24"/>
        </w:rPr>
      </w:pPr>
      <w:r w:rsidRPr="009B2944">
        <w:rPr>
          <w:rFonts w:ascii="Calibri Light" w:hAnsi="Calibri Light" w:cs="Calibri Light"/>
          <w:color w:val="000000" w:themeColor="text1"/>
          <w:sz w:val="24"/>
          <w:szCs w:val="24"/>
          <w:vertAlign w:val="superscript"/>
        </w:rPr>
        <w:t>13</w:t>
      </w:r>
      <w:r w:rsidR="00FA7CD0">
        <w:rPr>
          <w:rFonts w:ascii="Calibri Light" w:hAnsi="Calibri Light" w:cs="Calibri Light"/>
          <w:color w:val="000000" w:themeColor="text1"/>
          <w:sz w:val="24"/>
          <w:szCs w:val="24"/>
        </w:rPr>
        <w:t>Islamic Religious Education Program,</w:t>
      </w:r>
      <w:r>
        <w:rPr>
          <w:rFonts w:ascii="Calibri Light" w:hAnsi="Calibri Light" w:cs="Calibri Light"/>
          <w:color w:val="000000" w:themeColor="text1"/>
          <w:sz w:val="24"/>
          <w:szCs w:val="24"/>
        </w:rPr>
        <w:t xml:space="preserve"> Universitas Muhammadiyah Surabaya</w:t>
      </w:r>
      <w:r w:rsidR="005E0639">
        <w:rPr>
          <w:rFonts w:ascii="Calibri Light" w:hAnsi="Calibri Light" w:cs="Calibri Light"/>
          <w:color w:val="000000" w:themeColor="text1"/>
          <w:sz w:val="24"/>
          <w:szCs w:val="24"/>
        </w:rPr>
        <w:t>,</w:t>
      </w:r>
      <w:r>
        <w:rPr>
          <w:rFonts w:ascii="Calibri Light" w:hAnsi="Calibri Light" w:cs="Calibri Light"/>
          <w:color w:val="000000" w:themeColor="text1"/>
          <w:sz w:val="24"/>
          <w:szCs w:val="24"/>
        </w:rPr>
        <w:t xml:space="preserve"> East Java Indonesia</w:t>
      </w:r>
      <w:r w:rsidR="005E0639">
        <w:rPr>
          <w:rFonts w:ascii="Calibri Light" w:hAnsi="Calibri Light" w:cs="Calibri Light"/>
          <w:color w:val="000000" w:themeColor="text1"/>
          <w:sz w:val="24"/>
          <w:szCs w:val="24"/>
        </w:rPr>
        <w:t>.</w:t>
      </w:r>
    </w:p>
    <w:p w14:paraId="6FDFDA80" w14:textId="2C27FE90" w:rsidR="002E59D4" w:rsidRPr="001E3509" w:rsidRDefault="002E59D4" w:rsidP="0056766B">
      <w:pPr>
        <w:spacing w:line="276" w:lineRule="auto"/>
        <w:rPr>
          <w:rFonts w:ascii="Calibri Light" w:hAnsi="Calibri Light" w:cs="Calibri Light"/>
          <w:color w:val="000000" w:themeColor="text1"/>
          <w:sz w:val="24"/>
          <w:szCs w:val="24"/>
        </w:rPr>
      </w:pPr>
      <w:r>
        <w:rPr>
          <w:rFonts w:ascii="Calibri Light" w:hAnsi="Calibri Light" w:cs="Calibri Light"/>
          <w:color w:val="000000" w:themeColor="text1"/>
          <w:sz w:val="24"/>
          <w:szCs w:val="24"/>
          <w:vertAlign w:val="superscript"/>
        </w:rPr>
        <w:t>2</w:t>
      </w:r>
      <w:r>
        <w:rPr>
          <w:rFonts w:ascii="Calibri Light" w:hAnsi="Calibri Light" w:cs="Calibri Light"/>
          <w:color w:val="000000" w:themeColor="text1"/>
          <w:sz w:val="24"/>
          <w:szCs w:val="24"/>
        </w:rPr>
        <w:t>Northen University of Malaysia</w:t>
      </w:r>
    </w:p>
    <w:p w14:paraId="6439BDAB" w14:textId="2916CDC6" w:rsidR="009E4EBA" w:rsidRPr="001E3509" w:rsidRDefault="009E4EBA" w:rsidP="00122F5F">
      <w:pPr>
        <w:rPr>
          <w:rFonts w:ascii="Calibri Light" w:hAnsi="Calibri Light" w:cs="Calibri Light"/>
          <w:color w:val="000000" w:themeColor="text1"/>
          <w:sz w:val="24"/>
          <w:szCs w:val="24"/>
        </w:rPr>
      </w:pPr>
      <w:r w:rsidRPr="001E3509">
        <w:rPr>
          <w:rFonts w:ascii="Calibri Light" w:hAnsi="Calibri Light" w:cs="Calibri Light"/>
          <w:color w:val="000000" w:themeColor="text1"/>
          <w:sz w:val="24"/>
          <w:szCs w:val="24"/>
          <w:lang w:val="id-ID"/>
        </w:rPr>
        <w:t>*</w:t>
      </w:r>
      <w:r w:rsidR="009B2944">
        <w:rPr>
          <w:rFonts w:ascii="Calibri Light" w:hAnsi="Calibri Light" w:cs="Calibri Light"/>
          <w:color w:val="000000" w:themeColor="text1"/>
          <w:sz w:val="24"/>
          <w:szCs w:val="24"/>
        </w:rPr>
        <w:t>ilham00000007@gmail.com</w:t>
      </w:r>
    </w:p>
    <w:p w14:paraId="162E2AD5" w14:textId="77777777" w:rsidR="00DE1E48" w:rsidRPr="001E3509" w:rsidRDefault="00DE1E48" w:rsidP="001B3AAB">
      <w:pPr>
        <w:rPr>
          <w:rFonts w:ascii="Calibri Light" w:hAnsi="Calibri Light" w:cs="Calibri Light"/>
          <w:color w:val="000000" w:themeColor="text1"/>
          <w:sz w:val="24"/>
          <w:szCs w:val="24"/>
        </w:rPr>
      </w:pPr>
    </w:p>
    <w:p w14:paraId="042DDB77" w14:textId="7DA151B3" w:rsidR="00863A78" w:rsidRPr="001E3509" w:rsidRDefault="00863A78" w:rsidP="00863A78">
      <w:pPr>
        <w:ind w:right="737"/>
        <w:rPr>
          <w:rFonts w:ascii="Calibri Light" w:hAnsi="Calibri Light" w:cs="Calibri Light"/>
          <w:color w:val="000000" w:themeColor="text1"/>
          <w:spacing w:val="1"/>
        </w:rPr>
      </w:pPr>
      <w:r w:rsidRPr="001E3509">
        <w:rPr>
          <w:rFonts w:ascii="Calibri Light" w:hAnsi="Calibri Light" w:cs="Calibri Light"/>
          <w:color w:val="000000" w:themeColor="text1"/>
        </w:rPr>
        <w:t>Received: 202</w:t>
      </w:r>
      <w:r w:rsidR="00FA7CD0">
        <w:rPr>
          <w:rFonts w:ascii="Calibri Light" w:hAnsi="Calibri Light" w:cs="Calibri Light"/>
          <w:color w:val="000000" w:themeColor="text1"/>
        </w:rPr>
        <w:t>5</w:t>
      </w:r>
      <w:r w:rsidRPr="001E3509">
        <w:rPr>
          <w:rFonts w:ascii="Calibri Light" w:hAnsi="Calibri Light" w:cs="Calibri Light"/>
          <w:color w:val="000000" w:themeColor="text1"/>
        </w:rPr>
        <w:t>-</w:t>
      </w:r>
      <w:r w:rsidR="00180B29" w:rsidRPr="001E3509">
        <w:rPr>
          <w:rFonts w:ascii="Calibri Light" w:hAnsi="Calibri Light" w:cs="Calibri Light"/>
          <w:color w:val="000000" w:themeColor="text1"/>
        </w:rPr>
        <w:t>February</w:t>
      </w:r>
      <w:r w:rsidRPr="001E3509">
        <w:rPr>
          <w:rFonts w:ascii="Calibri Light" w:hAnsi="Calibri Light" w:cs="Calibri Light"/>
          <w:color w:val="000000" w:themeColor="text1"/>
        </w:rPr>
        <w:t>-1</w:t>
      </w:r>
      <w:r w:rsidR="009B2944">
        <w:rPr>
          <w:rFonts w:ascii="Calibri Light" w:hAnsi="Calibri Light" w:cs="Calibri Light"/>
          <w:color w:val="000000" w:themeColor="text1"/>
        </w:rPr>
        <w:t>9</w:t>
      </w:r>
    </w:p>
    <w:p w14:paraId="6E490C8A" w14:textId="0E0CE0E8" w:rsidR="00863A78" w:rsidRPr="001E3509" w:rsidRDefault="00863A78" w:rsidP="00863A78">
      <w:pPr>
        <w:ind w:right="737"/>
        <w:rPr>
          <w:rFonts w:ascii="Calibri Light" w:hAnsi="Calibri Light" w:cs="Calibri Light"/>
          <w:color w:val="000000" w:themeColor="text1"/>
          <w:spacing w:val="1"/>
        </w:rPr>
      </w:pPr>
      <w:r w:rsidRPr="001E3509">
        <w:rPr>
          <w:rFonts w:ascii="Calibri Light" w:hAnsi="Calibri Light" w:cs="Calibri Light"/>
          <w:color w:val="000000" w:themeColor="text1"/>
        </w:rPr>
        <w:t>Rev. Req:</w:t>
      </w:r>
      <w:r w:rsidRPr="001E3509">
        <w:rPr>
          <w:rFonts w:ascii="Calibri Light" w:hAnsi="Calibri Light" w:cs="Calibri Light"/>
          <w:color w:val="000000" w:themeColor="text1"/>
          <w:spacing w:val="1"/>
        </w:rPr>
        <w:t xml:space="preserve"> </w:t>
      </w:r>
      <w:r w:rsidRPr="001E3509">
        <w:rPr>
          <w:rFonts w:ascii="Calibri Light" w:hAnsi="Calibri Light" w:cs="Calibri Light"/>
          <w:color w:val="000000" w:themeColor="text1"/>
        </w:rPr>
        <w:t>202</w:t>
      </w:r>
      <w:r w:rsidR="00FA7CD0">
        <w:rPr>
          <w:rFonts w:ascii="Calibri Light" w:hAnsi="Calibri Light" w:cs="Calibri Light"/>
          <w:color w:val="000000" w:themeColor="text1"/>
        </w:rPr>
        <w:t>5</w:t>
      </w:r>
      <w:r w:rsidRPr="001E3509">
        <w:rPr>
          <w:rFonts w:ascii="Calibri Light" w:hAnsi="Calibri Light" w:cs="Calibri Light"/>
          <w:color w:val="000000" w:themeColor="text1"/>
        </w:rPr>
        <w:t>-</w:t>
      </w:r>
      <w:r w:rsidR="00180B29" w:rsidRPr="001E3509">
        <w:rPr>
          <w:rFonts w:ascii="Calibri Light" w:hAnsi="Calibri Light" w:cs="Calibri Light"/>
          <w:color w:val="000000" w:themeColor="text1"/>
        </w:rPr>
        <w:t>March</w:t>
      </w:r>
      <w:r w:rsidRPr="001E3509">
        <w:rPr>
          <w:rFonts w:ascii="Calibri Light" w:hAnsi="Calibri Light" w:cs="Calibri Light"/>
          <w:color w:val="000000" w:themeColor="text1"/>
        </w:rPr>
        <w:t>-</w:t>
      </w:r>
      <w:r w:rsidR="00C2312B">
        <w:rPr>
          <w:rFonts w:ascii="Calibri Light" w:hAnsi="Calibri Light" w:cs="Calibri Light"/>
          <w:color w:val="000000" w:themeColor="text1"/>
        </w:rPr>
        <w:t>1</w:t>
      </w:r>
      <w:r w:rsidR="009B2944">
        <w:rPr>
          <w:rFonts w:ascii="Calibri Light" w:hAnsi="Calibri Light" w:cs="Calibri Light"/>
          <w:color w:val="000000" w:themeColor="text1"/>
        </w:rPr>
        <w:t>3</w:t>
      </w:r>
    </w:p>
    <w:p w14:paraId="0372FFB3" w14:textId="32400B9F" w:rsidR="00863A78" w:rsidRPr="001E3509" w:rsidRDefault="00863A78" w:rsidP="00863A78">
      <w:pPr>
        <w:ind w:right="737"/>
        <w:rPr>
          <w:rFonts w:ascii="Calibri Light" w:hAnsi="Calibri Light" w:cs="Calibri Light"/>
          <w:color w:val="000000" w:themeColor="text1"/>
        </w:rPr>
      </w:pPr>
      <w:r w:rsidRPr="001E3509">
        <w:rPr>
          <w:rFonts w:ascii="Calibri Light" w:hAnsi="Calibri Light" w:cs="Calibri Light"/>
          <w:color w:val="000000" w:themeColor="text1"/>
        </w:rPr>
        <w:t>Accepted:</w:t>
      </w:r>
      <w:r w:rsidRPr="001E3509">
        <w:rPr>
          <w:rFonts w:ascii="Calibri Light" w:hAnsi="Calibri Light" w:cs="Calibri Light"/>
          <w:color w:val="000000" w:themeColor="text1"/>
          <w:spacing w:val="32"/>
        </w:rPr>
        <w:t xml:space="preserve"> </w:t>
      </w:r>
      <w:r w:rsidRPr="001E3509">
        <w:rPr>
          <w:rFonts w:ascii="Calibri Light" w:hAnsi="Calibri Light" w:cs="Calibri Light"/>
          <w:color w:val="000000" w:themeColor="text1"/>
        </w:rPr>
        <w:t>202</w:t>
      </w:r>
      <w:r w:rsidR="00FA7CD0">
        <w:rPr>
          <w:rFonts w:ascii="Calibri Light" w:hAnsi="Calibri Light" w:cs="Calibri Light"/>
          <w:color w:val="000000" w:themeColor="text1"/>
        </w:rPr>
        <w:t>5</w:t>
      </w:r>
      <w:r w:rsidRPr="001E3509">
        <w:rPr>
          <w:rFonts w:ascii="Calibri Light" w:hAnsi="Calibri Light" w:cs="Calibri Light"/>
          <w:color w:val="000000" w:themeColor="text1"/>
        </w:rPr>
        <w:t>-</w:t>
      </w:r>
      <w:r w:rsidR="00180B29" w:rsidRPr="001E3509">
        <w:rPr>
          <w:rFonts w:ascii="Calibri Light" w:hAnsi="Calibri Light" w:cs="Calibri Light"/>
          <w:color w:val="000000" w:themeColor="text1"/>
        </w:rPr>
        <w:t>April</w:t>
      </w:r>
      <w:r w:rsidRPr="001E3509">
        <w:rPr>
          <w:rFonts w:ascii="Calibri Light" w:hAnsi="Calibri Light" w:cs="Calibri Light"/>
          <w:color w:val="000000" w:themeColor="text1"/>
        </w:rPr>
        <w:t>-2</w:t>
      </w:r>
      <w:r w:rsidR="00F41C24">
        <w:rPr>
          <w:rFonts w:ascii="Calibri Light" w:hAnsi="Calibri Light" w:cs="Calibri Light"/>
          <w:color w:val="000000" w:themeColor="text1"/>
        </w:rPr>
        <w:t>4</w:t>
      </w:r>
    </w:p>
    <w:p w14:paraId="6DC8295A" w14:textId="77777777" w:rsidR="00863A78" w:rsidRPr="001E3509" w:rsidRDefault="00863A78" w:rsidP="00863A78">
      <w:pPr>
        <w:ind w:right="737"/>
        <w:rPr>
          <w:rFonts w:ascii="Calibri Light" w:hAnsi="Calibri Light" w:cs="Calibri Light"/>
          <w:b/>
          <w:bCs/>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1049E6" w:rsidRPr="001E3509" w14:paraId="455299B2" w14:textId="77777777" w:rsidTr="001049E6">
        <w:tc>
          <w:tcPr>
            <w:tcW w:w="9639" w:type="dxa"/>
            <w:tcBorders>
              <w:left w:val="nil"/>
              <w:right w:val="nil"/>
            </w:tcBorders>
          </w:tcPr>
          <w:p w14:paraId="163D32B8" w14:textId="77777777" w:rsidR="00863A78" w:rsidRPr="001E3509" w:rsidRDefault="00863A78" w:rsidP="00540F02">
            <w:pPr>
              <w:ind w:right="2"/>
              <w:jc w:val="both"/>
              <w:rPr>
                <w:rFonts w:ascii="Calibri Light" w:hAnsi="Calibri Light" w:cs="Calibri Light"/>
                <w:color w:val="000000" w:themeColor="text1"/>
                <w:sz w:val="12"/>
                <w:szCs w:val="12"/>
              </w:rPr>
            </w:pPr>
          </w:p>
          <w:p w14:paraId="48803951" w14:textId="77777777" w:rsidR="00863A78" w:rsidRPr="001E3509" w:rsidRDefault="00863A78" w:rsidP="00540F02">
            <w:pPr>
              <w:ind w:right="2"/>
              <w:jc w:val="both"/>
              <w:rPr>
                <w:rFonts w:ascii="Calibri Light" w:hAnsi="Calibri Light" w:cs="Calibri Light"/>
                <w:color w:val="000000" w:themeColor="text1"/>
              </w:rPr>
            </w:pPr>
            <w:r w:rsidRPr="001E3509">
              <w:rPr>
                <w:rFonts w:ascii="Calibri Light" w:hAnsi="Calibri Light" w:cs="Calibri Light"/>
                <w:color w:val="000000" w:themeColor="text1"/>
              </w:rPr>
              <w:t>This is an Open Access article distributed under the terms of the Creative Commons Attribution 4.0 International license</w:t>
            </w:r>
            <w:r w:rsidRPr="001E3509">
              <w:rPr>
                <w:rFonts w:ascii="Calibri Light" w:hAnsi="Calibri Light" w:cs="Calibri Light"/>
                <w:color w:val="000000" w:themeColor="text1"/>
                <w:spacing w:val="-34"/>
              </w:rPr>
              <w:t xml:space="preserve"> </w:t>
            </w:r>
            <w:hyperlink r:id="rId8">
              <w:r w:rsidRPr="001E3509">
                <w:rPr>
                  <w:rFonts w:ascii="Calibri Light" w:hAnsi="Calibri Light" w:cs="Calibri Light"/>
                  <w:color w:val="000000" w:themeColor="text1"/>
                </w:rPr>
                <w:t>(</w:t>
              </w:r>
              <w:r w:rsidRPr="001E3509">
                <w:rPr>
                  <w:rFonts w:ascii="Calibri Light" w:hAnsi="Calibri Light" w:cs="Calibri Light"/>
                  <w:color w:val="000000" w:themeColor="text1"/>
                  <w:u w:val="single" w:color="0462C1"/>
                </w:rPr>
                <w:t>https://creativecommons.org/licenses/by/4.0/</w:t>
              </w:r>
              <w:r w:rsidRPr="001E3509">
                <w:rPr>
                  <w:rFonts w:ascii="Calibri Light" w:hAnsi="Calibri Light" w:cs="Calibri Light"/>
                  <w:color w:val="000000" w:themeColor="text1"/>
                </w:rPr>
                <w:t>)</w:t>
              </w:r>
            </w:hyperlink>
          </w:p>
          <w:p w14:paraId="7A23AA8B" w14:textId="77777777" w:rsidR="00863A78" w:rsidRPr="001E3509" w:rsidRDefault="00863A78" w:rsidP="00540F02">
            <w:pPr>
              <w:ind w:right="2"/>
              <w:jc w:val="both"/>
              <w:rPr>
                <w:rFonts w:ascii="Calibri Light" w:hAnsi="Calibri Light" w:cs="Calibri Light"/>
                <w:b/>
                <w:bCs/>
                <w:color w:val="000000" w:themeColor="text1"/>
                <w:sz w:val="12"/>
                <w:szCs w:val="12"/>
              </w:rPr>
            </w:pPr>
          </w:p>
        </w:tc>
      </w:tr>
    </w:tbl>
    <w:p w14:paraId="0CDF1D9B" w14:textId="77777777" w:rsidR="00863A78" w:rsidRPr="001E3509" w:rsidRDefault="00863A78" w:rsidP="00863A78">
      <w:pPr>
        <w:ind w:right="737"/>
        <w:rPr>
          <w:rFonts w:ascii="Calibri Light" w:hAnsi="Calibri Light" w:cs="Calibri Light"/>
          <w:b/>
          <w:bCs/>
          <w:color w:val="000000" w:themeColor="text1"/>
          <w:sz w:val="24"/>
          <w:szCs w:val="24"/>
        </w:rPr>
      </w:pPr>
    </w:p>
    <w:p w14:paraId="667F71E9" w14:textId="0E015167" w:rsidR="00260D64" w:rsidRPr="001E3509" w:rsidRDefault="00A27B34" w:rsidP="00540F02">
      <w:pPr>
        <w:ind w:right="-1"/>
        <w:jc w:val="both"/>
        <w:rPr>
          <w:rFonts w:ascii="Calibri Light" w:hAnsi="Calibri Light" w:cs="Calibri Light"/>
          <w:color w:val="000000" w:themeColor="text1"/>
          <w:sz w:val="24"/>
          <w:szCs w:val="24"/>
        </w:rPr>
      </w:pPr>
      <w:r w:rsidRPr="001E3509">
        <w:rPr>
          <w:rFonts w:ascii="Calibri Light" w:hAnsi="Calibri Light" w:cs="Calibri Light"/>
          <w:b/>
          <w:bCs/>
          <w:color w:val="000000" w:themeColor="text1"/>
          <w:sz w:val="24"/>
          <w:szCs w:val="24"/>
        </w:rPr>
        <w:t>ABSTRACT:</w:t>
      </w:r>
      <w:r w:rsidRPr="001E3509">
        <w:rPr>
          <w:rFonts w:ascii="Calibri Light" w:hAnsi="Calibri Light" w:cs="Calibri Light"/>
          <w:color w:val="000000" w:themeColor="text1"/>
          <w:sz w:val="24"/>
          <w:szCs w:val="24"/>
        </w:rPr>
        <w:t xml:space="preserve"> </w:t>
      </w:r>
      <w:r w:rsidR="00D36AC6" w:rsidRPr="00D36AC6">
        <w:rPr>
          <w:rFonts w:ascii="Calibri Light" w:hAnsi="Calibri Light" w:cs="Calibri Light"/>
          <w:i/>
          <w:iCs/>
          <w:noProof/>
          <w:color w:val="000000" w:themeColor="text1"/>
          <w:sz w:val="24"/>
          <w:szCs w:val="24"/>
        </w:rPr>
        <w:t xml:space="preserve">This study aims to describe and understand the management of religious activities in enhancing </w:t>
      </w:r>
      <w:r w:rsidR="009C3E3B">
        <w:rPr>
          <w:rFonts w:ascii="Calibri Light" w:hAnsi="Calibri Light" w:cs="Calibri Light"/>
          <w:i/>
          <w:iCs/>
          <w:noProof/>
          <w:color w:val="000000" w:themeColor="text1"/>
          <w:sz w:val="24"/>
          <w:szCs w:val="24"/>
        </w:rPr>
        <w:t>students' moral character</w:t>
      </w:r>
      <w:r w:rsidR="00D36AC6" w:rsidRPr="00D36AC6">
        <w:rPr>
          <w:rFonts w:ascii="Calibri Light" w:hAnsi="Calibri Light" w:cs="Calibri Light"/>
          <w:i/>
          <w:iCs/>
          <w:noProof/>
          <w:color w:val="000000" w:themeColor="text1"/>
          <w:sz w:val="24"/>
          <w:szCs w:val="24"/>
        </w:rPr>
        <w:t xml:space="preserve"> in the Muslim Santitham Foundation School</w:t>
      </w:r>
      <w:r w:rsidR="009C3E3B">
        <w:rPr>
          <w:rFonts w:ascii="Calibri Light" w:hAnsi="Calibri Light" w:cs="Calibri Light"/>
          <w:i/>
          <w:iCs/>
          <w:noProof/>
          <w:color w:val="000000" w:themeColor="text1"/>
          <w:sz w:val="24"/>
          <w:szCs w:val="24"/>
        </w:rPr>
        <w:t>,</w:t>
      </w:r>
      <w:r w:rsidR="00D36AC6" w:rsidRPr="00D36AC6">
        <w:rPr>
          <w:rFonts w:ascii="Calibri Light" w:hAnsi="Calibri Light" w:cs="Calibri Light"/>
          <w:i/>
          <w:iCs/>
          <w:noProof/>
          <w:color w:val="000000" w:themeColor="text1"/>
          <w:sz w:val="24"/>
          <w:szCs w:val="24"/>
        </w:rPr>
        <w:t xml:space="preserve"> Thailand. This research uses a qualitative descriptive method obtained through observation, interviews, scientific journal literature, and books. The data analysis technique uses data reduction, data display, and conclusion. The results of this study indicate that the management of religious activities in enhancing the moral character of students in the Muslim Santitham Foundation School Thailand is reflected in activities such as congregational Dhuha prayer, religious lectures from foreign religious teachers, and reading short surahs/dhikr. The implementation of these activities is supported by methods of example, habituation, and practice.</w:t>
      </w:r>
    </w:p>
    <w:p w14:paraId="2D7CAA67" w14:textId="77777777" w:rsidR="000E6167" w:rsidRPr="001E3509" w:rsidRDefault="000E6167" w:rsidP="00540F02">
      <w:pPr>
        <w:ind w:right="-1"/>
        <w:jc w:val="both"/>
        <w:rPr>
          <w:rFonts w:ascii="Calibri Light" w:hAnsi="Calibri Light" w:cs="Calibri Light"/>
          <w:noProof/>
          <w:color w:val="000000" w:themeColor="text1"/>
          <w:sz w:val="24"/>
          <w:szCs w:val="24"/>
        </w:rPr>
      </w:pPr>
    </w:p>
    <w:p w14:paraId="68C23858" w14:textId="0E0F1258" w:rsidR="00DE1E48" w:rsidRDefault="0095288D" w:rsidP="00540F02">
      <w:pPr>
        <w:ind w:right="737"/>
        <w:jc w:val="both"/>
        <w:rPr>
          <w:rStyle w:val="shorttext"/>
          <w:rFonts w:ascii="Calibri Light" w:hAnsi="Calibri Light" w:cs="Calibri Light"/>
          <w:i/>
          <w:iCs/>
          <w:color w:val="000000" w:themeColor="text1"/>
          <w:sz w:val="24"/>
          <w:szCs w:val="24"/>
          <w:lang w:val="id-ID"/>
        </w:rPr>
      </w:pPr>
      <w:r w:rsidRPr="001E3509">
        <w:rPr>
          <w:rFonts w:ascii="Calibri Light" w:hAnsi="Calibri Light" w:cs="Calibri Light"/>
          <w:b/>
          <w:bCs/>
          <w:color w:val="000000" w:themeColor="text1"/>
          <w:sz w:val="24"/>
          <w:szCs w:val="24"/>
        </w:rPr>
        <w:t>Keyword</w:t>
      </w:r>
      <w:r w:rsidR="008C45DE" w:rsidRPr="001E3509">
        <w:rPr>
          <w:rFonts w:ascii="Calibri Light" w:hAnsi="Calibri Light" w:cs="Calibri Light"/>
          <w:b/>
          <w:bCs/>
          <w:color w:val="000000" w:themeColor="text1"/>
          <w:sz w:val="24"/>
          <w:szCs w:val="24"/>
          <w:lang w:val="id-ID"/>
        </w:rPr>
        <w:t>s</w:t>
      </w:r>
      <w:r w:rsidRPr="001E3509">
        <w:rPr>
          <w:rFonts w:ascii="Calibri Light" w:hAnsi="Calibri Light" w:cs="Calibri Light"/>
          <w:b/>
          <w:bCs/>
          <w:color w:val="000000" w:themeColor="text1"/>
          <w:sz w:val="24"/>
          <w:szCs w:val="24"/>
        </w:rPr>
        <w:t>:</w:t>
      </w:r>
      <w:r w:rsidR="00933076" w:rsidRPr="001E3509">
        <w:rPr>
          <w:rStyle w:val="shorttext"/>
          <w:rFonts w:ascii="Calibri Light" w:hAnsi="Calibri Light" w:cs="Calibri Light"/>
          <w:i/>
          <w:iCs/>
          <w:color w:val="000000" w:themeColor="text1"/>
          <w:sz w:val="24"/>
          <w:szCs w:val="24"/>
          <w:lang w:val="en"/>
        </w:rPr>
        <w:t xml:space="preserve"> </w:t>
      </w:r>
      <w:r w:rsidR="006B58FC">
        <w:rPr>
          <w:rStyle w:val="shorttext"/>
          <w:rFonts w:ascii="Calibri Light" w:hAnsi="Calibri Light" w:cs="Calibri Light"/>
          <w:i/>
          <w:iCs/>
          <w:color w:val="000000" w:themeColor="text1"/>
          <w:sz w:val="24"/>
          <w:szCs w:val="24"/>
          <w:lang w:val="en"/>
        </w:rPr>
        <w:t xml:space="preserve">Education Management, Religious Activity, </w:t>
      </w:r>
      <w:proofErr w:type="spellStart"/>
      <w:r w:rsidR="006B58FC">
        <w:rPr>
          <w:rStyle w:val="shorttext"/>
          <w:rFonts w:ascii="Calibri Light" w:hAnsi="Calibri Light" w:cs="Calibri Light"/>
          <w:i/>
          <w:iCs/>
          <w:color w:val="000000" w:themeColor="text1"/>
          <w:sz w:val="24"/>
          <w:szCs w:val="24"/>
          <w:lang w:val="en"/>
        </w:rPr>
        <w:t>Akhlakul</w:t>
      </w:r>
      <w:proofErr w:type="spellEnd"/>
      <w:r w:rsidR="006B58FC">
        <w:rPr>
          <w:rStyle w:val="shorttext"/>
          <w:rFonts w:ascii="Calibri Light" w:hAnsi="Calibri Light" w:cs="Calibri Light"/>
          <w:i/>
          <w:iCs/>
          <w:color w:val="000000" w:themeColor="text1"/>
          <w:sz w:val="24"/>
          <w:szCs w:val="24"/>
          <w:lang w:val="en"/>
        </w:rPr>
        <w:t xml:space="preserve"> Karimah</w:t>
      </w:r>
      <w:r w:rsidR="001D7DEE" w:rsidRPr="001E3509">
        <w:rPr>
          <w:rStyle w:val="shorttext"/>
          <w:rFonts w:ascii="Calibri Light" w:hAnsi="Calibri Light" w:cs="Calibri Light"/>
          <w:i/>
          <w:iCs/>
          <w:color w:val="000000" w:themeColor="text1"/>
          <w:sz w:val="24"/>
          <w:szCs w:val="24"/>
          <w:lang w:val="id-ID"/>
        </w:rPr>
        <w:t>.</w:t>
      </w:r>
    </w:p>
    <w:p w14:paraId="4EE21361" w14:textId="04AC325F" w:rsidR="00C2312B" w:rsidRDefault="00C2312B" w:rsidP="00540F02">
      <w:pPr>
        <w:ind w:right="737"/>
        <w:jc w:val="both"/>
        <w:rPr>
          <w:rStyle w:val="shorttext"/>
          <w:rFonts w:ascii="Calibri Light" w:hAnsi="Calibri Light" w:cs="Calibri Light"/>
          <w:i/>
          <w:iCs/>
          <w:color w:val="000000" w:themeColor="text1"/>
          <w:sz w:val="24"/>
          <w:szCs w:val="24"/>
          <w:lang w:val="id-ID"/>
        </w:rPr>
      </w:pPr>
    </w:p>
    <w:p w14:paraId="5D15260D" w14:textId="77777777" w:rsidR="00F41C24" w:rsidRDefault="00F41C24" w:rsidP="00540F02">
      <w:pPr>
        <w:ind w:right="737"/>
        <w:jc w:val="both"/>
        <w:rPr>
          <w:rStyle w:val="shorttext"/>
          <w:rFonts w:ascii="Calibri Light" w:hAnsi="Calibri Light" w:cs="Calibri Light"/>
          <w:i/>
          <w:iCs/>
          <w:color w:val="000000" w:themeColor="text1"/>
          <w:sz w:val="24"/>
          <w:szCs w:val="24"/>
          <w:lang w:val="id-ID"/>
        </w:rPr>
      </w:pPr>
    </w:p>
    <w:p w14:paraId="4F3791E0" w14:textId="746ECA72" w:rsidR="0095288D" w:rsidRPr="001E3509" w:rsidRDefault="006B58FC" w:rsidP="007C0C1D">
      <w:pPr>
        <w:numPr>
          <w:ilvl w:val="0"/>
          <w:numId w:val="15"/>
        </w:numPr>
        <w:spacing w:after="120"/>
        <w:ind w:left="284" w:hanging="284"/>
        <w:rPr>
          <w:rFonts w:ascii="Calibri Light" w:hAnsi="Calibri Light" w:cs="Calibri Light"/>
          <w:b/>
          <w:bCs/>
          <w:color w:val="000000" w:themeColor="text1"/>
          <w:sz w:val="24"/>
          <w:szCs w:val="24"/>
          <w:lang w:val="id-ID"/>
        </w:rPr>
      </w:pPr>
      <w:r>
        <w:rPr>
          <w:rFonts w:ascii="Calibri Light" w:hAnsi="Calibri Light" w:cs="Calibri Light"/>
          <w:b/>
          <w:color w:val="000000" w:themeColor="text1"/>
          <w:sz w:val="24"/>
          <w:szCs w:val="24"/>
        </w:rPr>
        <w:t>INTRODUCTION</w:t>
      </w:r>
    </w:p>
    <w:p w14:paraId="4F8DB47C" w14:textId="0434211C" w:rsidR="006B58FC" w:rsidRPr="006B58FC" w:rsidRDefault="006B58FC" w:rsidP="006B58FC">
      <w:pPr>
        <w:spacing w:before="120" w:line="276" w:lineRule="auto"/>
        <w:ind w:left="284"/>
        <w:jc w:val="both"/>
        <w:rPr>
          <w:rFonts w:ascii="Calibri Light" w:hAnsi="Calibri Light" w:cs="Calibri Light"/>
          <w:color w:val="000000"/>
          <w:spacing w:val="-1"/>
          <w:sz w:val="24"/>
          <w:szCs w:val="24"/>
        </w:rPr>
      </w:pPr>
      <w:r w:rsidRPr="006B58FC">
        <w:rPr>
          <w:rFonts w:ascii="Calibri Light" w:hAnsi="Calibri Light" w:cs="Calibri Light"/>
          <w:color w:val="000000"/>
          <w:spacing w:val="-1"/>
          <w:sz w:val="24"/>
          <w:szCs w:val="24"/>
        </w:rPr>
        <w:t>The management of religious activities is more focused on efforts to prepare a new generation to be able to play a role and respond to various developments and challenge life</w:t>
      </w:r>
      <w:r w:rsidR="00E824DF">
        <w:rPr>
          <w:rFonts w:ascii="Calibri Light" w:hAnsi="Calibri Light" w:cs="Calibri Light"/>
          <w:color w:val="000000"/>
          <w:spacing w:val="-1"/>
          <w:sz w:val="24"/>
          <w:szCs w:val="24"/>
        </w:rPr>
        <w:t>’</w:t>
      </w:r>
      <w:r w:rsidRPr="006B58FC">
        <w:rPr>
          <w:rFonts w:ascii="Calibri Light" w:hAnsi="Calibri Light" w:cs="Calibri Light"/>
          <w:color w:val="000000"/>
          <w:spacing w:val="-1"/>
          <w:sz w:val="24"/>
          <w:szCs w:val="24"/>
        </w:rPr>
        <w:t>s problems that arise, to be able to provide solutions for the well-being of human life both physically and spiritually</w:t>
      </w:r>
      <w:r>
        <w:rPr>
          <w:rFonts w:ascii="Calibri Light" w:hAnsi="Calibri Light" w:cs="Calibri Light"/>
          <w:color w:val="000000"/>
          <w:spacing w:val="-1"/>
          <w:sz w:val="24"/>
          <w:szCs w:val="24"/>
        </w:rPr>
        <w:t xml:space="preserve"> (</w:t>
      </w:r>
      <w:proofErr w:type="spellStart"/>
      <w:r>
        <w:rPr>
          <w:rFonts w:ascii="Calibri Light" w:hAnsi="Calibri Light" w:cs="Calibri Light"/>
          <w:color w:val="000000"/>
          <w:spacing w:val="-1"/>
          <w:sz w:val="24"/>
          <w:szCs w:val="24"/>
        </w:rPr>
        <w:t>Syafaruddin</w:t>
      </w:r>
      <w:proofErr w:type="spellEnd"/>
      <w:r>
        <w:rPr>
          <w:rFonts w:ascii="Calibri Light" w:hAnsi="Calibri Light" w:cs="Calibri Light"/>
          <w:color w:val="000000"/>
          <w:spacing w:val="-1"/>
          <w:sz w:val="24"/>
          <w:szCs w:val="24"/>
        </w:rPr>
        <w:t>,</w:t>
      </w:r>
      <w:r w:rsidR="004431BC">
        <w:rPr>
          <w:rFonts w:ascii="Calibri Light" w:hAnsi="Calibri Light" w:cs="Calibri Light"/>
          <w:color w:val="000000"/>
          <w:spacing w:val="-1"/>
          <w:sz w:val="24"/>
          <w:szCs w:val="24"/>
        </w:rPr>
        <w:t xml:space="preserve"> S., et.al.,</w:t>
      </w:r>
      <w:r>
        <w:rPr>
          <w:rFonts w:ascii="Calibri Light" w:hAnsi="Calibri Light" w:cs="Calibri Light"/>
          <w:color w:val="000000"/>
          <w:spacing w:val="-1"/>
          <w:sz w:val="24"/>
          <w:szCs w:val="24"/>
        </w:rPr>
        <w:t xml:space="preserve"> 201</w:t>
      </w:r>
      <w:r w:rsidR="004431BC">
        <w:rPr>
          <w:rFonts w:ascii="Calibri Light" w:hAnsi="Calibri Light" w:cs="Calibri Light"/>
          <w:color w:val="000000"/>
          <w:spacing w:val="-1"/>
          <w:sz w:val="24"/>
          <w:szCs w:val="24"/>
        </w:rPr>
        <w:t>6; Syam, A. R., et.al., 2023</w:t>
      </w:r>
      <w:r w:rsidR="00F3505E">
        <w:rPr>
          <w:rFonts w:ascii="Calibri Light" w:hAnsi="Calibri Light" w:cs="Calibri Light"/>
          <w:color w:val="000000"/>
          <w:spacing w:val="-1"/>
          <w:sz w:val="24"/>
          <w:szCs w:val="24"/>
        </w:rPr>
        <w:t xml:space="preserve">; </w:t>
      </w:r>
      <w:r w:rsidR="00F3505E">
        <w:rPr>
          <w:rFonts w:ascii="Calibri Light" w:hAnsi="Calibri Light" w:cs="Calibri Light"/>
          <w:color w:val="000000"/>
          <w:spacing w:val="-1"/>
          <w:sz w:val="24"/>
          <w:szCs w:val="24"/>
        </w:rPr>
        <w:fldChar w:fldCharType="begin" w:fldLock="1"/>
      </w:r>
      <w:r w:rsidR="00F3505E">
        <w:rPr>
          <w:rFonts w:ascii="Calibri Light" w:hAnsi="Calibri Light" w:cs="Calibri Light"/>
          <w:color w:val="000000"/>
          <w:spacing w:val="-1"/>
          <w:sz w:val="24"/>
          <w:szCs w:val="24"/>
        </w:rPr>
        <w:instrText>ADDIN CSL_CITATION {"citationItems":[{"id":"ITEM-1","itemData":{"author":[{"dropping-particle":"","family":"Kamilah","given":"Athia Nur","non-dropping-particle":"","parse-names":false,"suffix":""},{"dropping-particle":"","family":"Zh","given":"Miftah Hur Rahman","non-dropping-particle":"","parse-names":false,"suffix":""}],"container-title":"Proceeding IConIGC: International Conference on Islamic and Global Civilization Faculty of Islamic Studies – University of Islam Malang THE","id":"ITEM-1","issued":{"date-parts":[["2022"]]},"page":"52-61","title":"THE MANAGEMENT OF STUDY TIME AND PART-TIME WORK FOR SHARIA ECONOMICS STUDENTS UIN SUNAN AMPEL SURABAYA","type":"article-journal"},"uris":["http://www.mendeley.com/documents/?uuid=c4a4de94-c782-435f-aca0-792ba5f7d3d4"]}],"mendeley":{"formattedCitation":"(Kamilah &amp; Zh, 2022)","manualFormatting":"Kamilah &amp; Zh, 2022)","plainTextFormattedCitation":"(Kamilah &amp; Zh, 2022)","previouslyFormattedCitation":"(Kamilah &amp; Zh, 2022)"},"properties":{"noteIndex":0},"schema":"https://github.com/citation-style-language/schema/raw/master/csl-citation.json"}</w:instrText>
      </w:r>
      <w:r w:rsidR="00F3505E">
        <w:rPr>
          <w:rFonts w:ascii="Calibri Light" w:hAnsi="Calibri Light" w:cs="Calibri Light"/>
          <w:color w:val="000000"/>
          <w:spacing w:val="-1"/>
          <w:sz w:val="24"/>
          <w:szCs w:val="24"/>
        </w:rPr>
        <w:fldChar w:fldCharType="separate"/>
      </w:r>
      <w:r w:rsidR="00F3505E" w:rsidRPr="00F3505E">
        <w:rPr>
          <w:rFonts w:ascii="Calibri Light" w:hAnsi="Calibri Light" w:cs="Calibri Light"/>
          <w:noProof/>
          <w:color w:val="000000"/>
          <w:spacing w:val="-1"/>
          <w:sz w:val="24"/>
          <w:szCs w:val="24"/>
        </w:rPr>
        <w:t>Kamilah &amp; Zh, 2022)</w:t>
      </w:r>
      <w:r w:rsidR="00F3505E">
        <w:rPr>
          <w:rFonts w:ascii="Calibri Light" w:hAnsi="Calibri Light" w:cs="Calibri Light"/>
          <w:color w:val="000000"/>
          <w:spacing w:val="-1"/>
          <w:sz w:val="24"/>
          <w:szCs w:val="24"/>
        </w:rPr>
        <w:fldChar w:fldCharType="end"/>
      </w:r>
      <w:r>
        <w:rPr>
          <w:rFonts w:ascii="Calibri Light" w:hAnsi="Calibri Light" w:cs="Calibri Light"/>
          <w:color w:val="000000"/>
          <w:spacing w:val="-1"/>
          <w:sz w:val="24"/>
          <w:szCs w:val="24"/>
        </w:rPr>
        <w:t xml:space="preserve">. </w:t>
      </w:r>
      <w:r w:rsidRPr="006B58FC">
        <w:rPr>
          <w:rFonts w:ascii="Calibri Light" w:hAnsi="Calibri Light" w:cs="Calibri Light"/>
          <w:color w:val="000000"/>
          <w:spacing w:val="-1"/>
          <w:sz w:val="24"/>
          <w:szCs w:val="24"/>
        </w:rPr>
        <w:t>This reflects that the implementation of moral education in schools has not been maximized</w:t>
      </w:r>
      <w:r w:rsidR="004431BC">
        <w:rPr>
          <w:rFonts w:ascii="Calibri Light" w:hAnsi="Calibri Light" w:cs="Calibri Light"/>
          <w:color w:val="000000"/>
          <w:spacing w:val="-1"/>
          <w:sz w:val="24"/>
          <w:szCs w:val="24"/>
        </w:rPr>
        <w:t xml:space="preserve"> (</w:t>
      </w:r>
      <w:proofErr w:type="spellStart"/>
      <w:r w:rsidR="004431BC">
        <w:rPr>
          <w:rFonts w:ascii="Calibri Light" w:hAnsi="Calibri Light" w:cs="Calibri Light"/>
          <w:color w:val="000000"/>
          <w:spacing w:val="-1"/>
          <w:sz w:val="24"/>
          <w:szCs w:val="24"/>
        </w:rPr>
        <w:t>Estiningsih</w:t>
      </w:r>
      <w:proofErr w:type="spellEnd"/>
      <w:r w:rsidR="004431BC">
        <w:rPr>
          <w:rFonts w:ascii="Calibri Light" w:hAnsi="Calibri Light" w:cs="Calibri Light"/>
          <w:color w:val="000000"/>
          <w:spacing w:val="-1"/>
          <w:sz w:val="24"/>
          <w:szCs w:val="24"/>
        </w:rPr>
        <w:t>, D., et.al., 2022</w:t>
      </w:r>
      <w:r w:rsidR="00C678EE">
        <w:rPr>
          <w:rFonts w:ascii="Calibri Light" w:hAnsi="Calibri Light" w:cs="Calibri Light"/>
          <w:color w:val="000000"/>
          <w:spacing w:val="-1"/>
          <w:sz w:val="24"/>
          <w:szCs w:val="24"/>
        </w:rPr>
        <w:t>; Zain, Z., et.al., 2022</w:t>
      </w:r>
      <w:r w:rsidR="004431BC">
        <w:rPr>
          <w:rFonts w:ascii="Calibri Light" w:hAnsi="Calibri Light" w:cs="Calibri Light"/>
          <w:color w:val="000000"/>
          <w:spacing w:val="-1"/>
          <w:sz w:val="24"/>
          <w:szCs w:val="24"/>
        </w:rPr>
        <w:t>)</w:t>
      </w:r>
      <w:r w:rsidRPr="006B58FC">
        <w:rPr>
          <w:rFonts w:ascii="Calibri Light" w:hAnsi="Calibri Light" w:cs="Calibri Light"/>
          <w:color w:val="000000"/>
          <w:spacing w:val="-1"/>
          <w:sz w:val="24"/>
          <w:szCs w:val="24"/>
        </w:rPr>
        <w:t>.</w:t>
      </w:r>
      <w:r>
        <w:rPr>
          <w:rFonts w:ascii="Calibri Light" w:hAnsi="Calibri Light" w:cs="Calibri Light"/>
          <w:color w:val="000000"/>
          <w:spacing w:val="-1"/>
          <w:sz w:val="24"/>
          <w:szCs w:val="24"/>
        </w:rPr>
        <w:t xml:space="preserve"> </w:t>
      </w:r>
      <w:r w:rsidR="00D10BB8" w:rsidRPr="006B58FC">
        <w:rPr>
          <w:rFonts w:ascii="Calibri Light" w:hAnsi="Calibri Light" w:cs="Calibri Light"/>
          <w:color w:val="000000"/>
          <w:spacing w:val="-1"/>
          <w:sz w:val="24"/>
          <w:szCs w:val="24"/>
        </w:rPr>
        <w:t>Thus,</w:t>
      </w:r>
      <w:r w:rsidRPr="006B58FC">
        <w:rPr>
          <w:rFonts w:ascii="Calibri Light" w:hAnsi="Calibri Light" w:cs="Calibri Light"/>
          <w:color w:val="000000"/>
          <w:spacing w:val="-1"/>
          <w:sz w:val="24"/>
          <w:szCs w:val="24"/>
        </w:rPr>
        <w:t xml:space="preserve"> the provision of good morals to students is very important so that they are accustomed to thanking politely and always doing other commendable things in social life both when they are still at school age and when they grow up later</w:t>
      </w:r>
      <w:r>
        <w:rPr>
          <w:rFonts w:ascii="Calibri Light" w:hAnsi="Calibri Light" w:cs="Calibri Light"/>
          <w:color w:val="000000"/>
          <w:spacing w:val="-1"/>
          <w:sz w:val="24"/>
          <w:szCs w:val="24"/>
        </w:rPr>
        <w:t xml:space="preserve"> (Ardi, et.al., 2019</w:t>
      </w:r>
      <w:r w:rsidR="00C678EE">
        <w:rPr>
          <w:rFonts w:ascii="Calibri Light" w:hAnsi="Calibri Light" w:cs="Calibri Light"/>
          <w:color w:val="000000"/>
          <w:spacing w:val="-1"/>
          <w:sz w:val="24"/>
          <w:szCs w:val="24"/>
        </w:rPr>
        <w:t xml:space="preserve">; </w:t>
      </w:r>
      <w:proofErr w:type="spellStart"/>
      <w:r w:rsidR="00C678EE">
        <w:rPr>
          <w:rFonts w:ascii="Calibri Light" w:hAnsi="Calibri Light" w:cs="Calibri Light"/>
          <w:color w:val="000000"/>
          <w:spacing w:val="-1"/>
          <w:sz w:val="24"/>
          <w:szCs w:val="24"/>
        </w:rPr>
        <w:t>Hikmasari</w:t>
      </w:r>
      <w:proofErr w:type="spellEnd"/>
      <w:r w:rsidR="00C678EE">
        <w:rPr>
          <w:rFonts w:ascii="Calibri Light" w:hAnsi="Calibri Light" w:cs="Calibri Light"/>
          <w:color w:val="000000"/>
          <w:spacing w:val="-1"/>
          <w:sz w:val="24"/>
          <w:szCs w:val="24"/>
        </w:rPr>
        <w:t>, D. N., et.al., 2021</w:t>
      </w:r>
      <w:r>
        <w:rPr>
          <w:rFonts w:ascii="Calibri Light" w:hAnsi="Calibri Light" w:cs="Calibri Light"/>
          <w:color w:val="000000"/>
          <w:spacing w:val="-1"/>
          <w:sz w:val="24"/>
          <w:szCs w:val="24"/>
        </w:rPr>
        <w:t>)</w:t>
      </w:r>
      <w:r w:rsidRPr="006B58FC">
        <w:rPr>
          <w:rFonts w:ascii="Calibri Light" w:hAnsi="Calibri Light" w:cs="Calibri Light"/>
          <w:color w:val="000000"/>
          <w:spacing w:val="-1"/>
          <w:sz w:val="24"/>
          <w:szCs w:val="24"/>
        </w:rPr>
        <w:t>. At present school activity programs are not only in the classroom but are required to add additional activities outside of class hours which are called religious activity programs.</w:t>
      </w:r>
    </w:p>
    <w:p w14:paraId="03C015DA" w14:textId="38D3BB4D" w:rsidR="006B58FC" w:rsidRPr="006B58FC" w:rsidRDefault="006B58FC" w:rsidP="006B58FC">
      <w:pPr>
        <w:spacing w:before="120" w:line="276" w:lineRule="auto"/>
        <w:ind w:left="284"/>
        <w:jc w:val="both"/>
        <w:rPr>
          <w:rFonts w:ascii="Calibri Light" w:hAnsi="Calibri Light" w:cs="Calibri Light"/>
          <w:color w:val="000000"/>
          <w:spacing w:val="-1"/>
          <w:sz w:val="24"/>
          <w:szCs w:val="24"/>
        </w:rPr>
      </w:pPr>
      <w:r w:rsidRPr="006B58FC">
        <w:rPr>
          <w:rFonts w:ascii="Calibri Light" w:hAnsi="Calibri Light" w:cs="Calibri Light"/>
          <w:color w:val="000000"/>
          <w:spacing w:val="-1"/>
          <w:sz w:val="24"/>
          <w:szCs w:val="24"/>
        </w:rPr>
        <w:t>The management of religious activities is a conscious effort to prepare students in the belief, understanding, concern for living and practicing the Islamic religion through guidance, direction or training activities with the demand to respect other religions in inter-religious harmony relations in society to realize national unity</w:t>
      </w:r>
      <w:r>
        <w:rPr>
          <w:rFonts w:ascii="Calibri Light" w:hAnsi="Calibri Light" w:cs="Calibri Light"/>
          <w:color w:val="000000"/>
          <w:spacing w:val="-1"/>
          <w:sz w:val="24"/>
          <w:szCs w:val="24"/>
        </w:rPr>
        <w:t xml:space="preserve"> </w:t>
      </w:r>
      <w:r w:rsidRPr="006B58FC">
        <w:rPr>
          <w:rFonts w:ascii="Calibri Light" w:hAnsi="Calibri Light" w:cs="Calibri Light"/>
          <w:color w:val="000000"/>
          <w:spacing w:val="-1"/>
          <w:sz w:val="24"/>
          <w:szCs w:val="24"/>
        </w:rPr>
        <w:fldChar w:fldCharType="begin" w:fldLock="1"/>
      </w:r>
      <w:r w:rsidR="00F3505E">
        <w:rPr>
          <w:rFonts w:ascii="Calibri Light" w:hAnsi="Calibri Light" w:cs="Calibri Light"/>
          <w:color w:val="000000"/>
          <w:spacing w:val="-1"/>
          <w:sz w:val="24"/>
          <w:szCs w:val="24"/>
        </w:rPr>
        <w:instrText>ADDIN CSL_CITATION {"citationItems":[{"id":"ITEM-1","itemData":{"DOI":"10.18326/mdr.v8i2.173-200","ISSN":"2085-2061","abstract":"Penelitian ini membahas peran guru Pendidikan Agama Islam dalam menumbuhkan karakter anti korupsi dari siswa SMKN 1 Salatiga pada tahun akademik 2014/2015. Hal ini difokuskan pada: 1) bagaimana nilai-nilai pendidikan anti-korupsi dari siswa; 2) apa peran guru Pendidikan Agama Islam dalam membina dan menumbuhkan karakter anti-korupsi pada peserta didik; dan 3) faktor-faktor yang mendukung karakter dan hambatan dalam membina anti-korupsi kepada peserta didik. Penelitian ini menggunakan pendekatan deskriptif kualitatif. Temuan penelitian menunjukkan bahwa kurikulum anti-korupsi sudah masuk dalam kurikulum Pendidikan Agama Islam. Peran guru Pendidikan Agama Islam bersama dengan guru lain seperti menginformasikan, memberikan saran, dan arahan. Guru PAI menumbuhkan karakter anti-korupsi dengan melatih salat lima waktu, menghargai kejujuran, menggunakan metode untuk melatih anti-korupsi, melatih peserta didik bertanggung jawab, disiplin waktu, belajar di luar kelas dan memberi sanksi. Hal yang mendukung karakter anti-korupsi tumbuh di SMKN 1 Salatiga adalah kerjasama dari semua guru, kantin sekolah, ekstrakurikuler, media informasi tentang bahaya korupsi, serta aturan ketat dari lembaga sekolah. Sementara kendalanya adalah sikap acuh tak acuh dari guru, keterbatasan dalam memantau siswa di luar sekolah, latar belakang yang berbeda dari peserta didik dan tidak ada kesepakatan kurikulum. This study discusses the role of Islamic Religious Teachers  in cultivating anti- corruption  character students of SMKN 1 Salatiga in academic year 2014/2015. It is focused on: 1) how is the educational values of anti-corruption of the students; 2) what is the role of Islamic religious teachers in fostering anti-corruption character on the learner; 3) what factors are supporting characters and obstacles in fostering anti-corruption to the learners. This study used a qualitative descriptive approach. The research findings showed that anti-corruption curriculum already included in the Islamic education curriculum. The roles of Islamic teachers together with other teachers such as inform, advice, and give direction as an example. PAI teachers foster anti-corruption character by trains five prayers on time, appreciate honesty, using methods to train anti-corruption, responsible learners trained, time discipline, learning outside the classroom and sanctioning. Supporters of anti-corruption in growing character in SMKN 1 Salatiga is the cooperation of all teachers, school canteens, e…","author":[{"dropping-particle":"","family":"Khusna","given":"Nidhaul","non-dropping-particle":"","parse-names":false,"suffix":""}],"container-title":"MUDARRISA: Jurnal Kajian Pendidikan Islam","id":"ITEM-1","issued":{"date-parts":[["2016"]]},"title":"Peran Guru Pendidikan Agama Islam dalam Menumbuhkan Karakter Anti Korupsi","type":"article-journal"},"uris":["http://www.mendeley.com/documents/?uuid=0557c217-f754-4b8f-8c7d-85cc4327ce4c"]}],"mendeley":{"formattedCitation":"(Khusna, 2016)","plainTextFormattedCitation":"(Khusna, 2016)","previouslyFormattedCitation":"(Khusna, 2016)"},"properties":{"noteIndex":0},"schema":"https://github.com/citation-style-language/schema/raw/master/csl-citation.json"}</w:instrText>
      </w:r>
      <w:r w:rsidRPr="006B58FC">
        <w:rPr>
          <w:rFonts w:ascii="Calibri Light" w:hAnsi="Calibri Light" w:cs="Calibri Light"/>
          <w:color w:val="000000"/>
          <w:spacing w:val="-1"/>
          <w:sz w:val="24"/>
          <w:szCs w:val="24"/>
        </w:rPr>
        <w:fldChar w:fldCharType="separate"/>
      </w:r>
      <w:r w:rsidRPr="006B58FC">
        <w:rPr>
          <w:rFonts w:ascii="Calibri Light" w:hAnsi="Calibri Light" w:cs="Calibri Light"/>
          <w:noProof/>
          <w:color w:val="000000"/>
          <w:spacing w:val="-1"/>
          <w:sz w:val="24"/>
          <w:szCs w:val="24"/>
        </w:rPr>
        <w:t>(Khusna, 2016)</w:t>
      </w:r>
      <w:r w:rsidRPr="006B58FC">
        <w:rPr>
          <w:rFonts w:ascii="Calibri Light" w:hAnsi="Calibri Light" w:cs="Calibri Light"/>
          <w:color w:val="000000"/>
          <w:spacing w:val="-1"/>
          <w:sz w:val="24"/>
          <w:szCs w:val="24"/>
        </w:rPr>
        <w:fldChar w:fldCharType="end"/>
      </w:r>
      <w:r>
        <w:rPr>
          <w:rFonts w:ascii="Calibri Light" w:hAnsi="Calibri Light" w:cs="Calibri Light"/>
          <w:color w:val="000000"/>
          <w:spacing w:val="-1"/>
          <w:sz w:val="24"/>
          <w:szCs w:val="24"/>
        </w:rPr>
        <w:t xml:space="preserve">. </w:t>
      </w:r>
      <w:r w:rsidRPr="006B58FC">
        <w:rPr>
          <w:rFonts w:ascii="Calibri Light" w:hAnsi="Calibri Light" w:cs="Calibri Light"/>
          <w:color w:val="000000"/>
          <w:spacing w:val="-1"/>
          <w:sz w:val="24"/>
          <w:szCs w:val="24"/>
        </w:rPr>
        <w:t xml:space="preserve">Learners are </w:t>
      </w:r>
      <w:r w:rsidR="00D10BB8">
        <w:rPr>
          <w:rFonts w:ascii="Calibri Light" w:hAnsi="Calibri Light" w:cs="Calibri Light"/>
          <w:color w:val="000000"/>
          <w:spacing w:val="-1"/>
          <w:sz w:val="24"/>
          <w:szCs w:val="24"/>
        </w:rPr>
        <w:t>“</w:t>
      </w:r>
      <w:r w:rsidRPr="006B58FC">
        <w:rPr>
          <w:rFonts w:ascii="Calibri Light" w:hAnsi="Calibri Light" w:cs="Calibri Light"/>
          <w:color w:val="000000"/>
          <w:spacing w:val="-1"/>
          <w:sz w:val="24"/>
          <w:szCs w:val="24"/>
        </w:rPr>
        <w:t>raw material</w:t>
      </w:r>
      <w:r w:rsidR="00D10BB8">
        <w:rPr>
          <w:rFonts w:ascii="Calibri Light" w:hAnsi="Calibri Light" w:cs="Calibri Light"/>
          <w:color w:val="000000"/>
          <w:spacing w:val="-1"/>
          <w:sz w:val="24"/>
          <w:szCs w:val="24"/>
        </w:rPr>
        <w:t>”</w:t>
      </w:r>
      <w:r w:rsidRPr="006B58FC">
        <w:rPr>
          <w:rFonts w:ascii="Calibri Light" w:hAnsi="Calibri Light" w:cs="Calibri Light"/>
          <w:color w:val="000000"/>
          <w:spacing w:val="-1"/>
          <w:sz w:val="24"/>
          <w:szCs w:val="24"/>
        </w:rPr>
        <w:t xml:space="preserve"> (raw material) in the transformation process of educators</w:t>
      </w:r>
      <w:r w:rsidR="00C678EE">
        <w:rPr>
          <w:rFonts w:ascii="Calibri Light" w:hAnsi="Calibri Light" w:cs="Calibri Light"/>
          <w:color w:val="000000"/>
          <w:spacing w:val="-1"/>
          <w:sz w:val="24"/>
          <w:szCs w:val="24"/>
        </w:rPr>
        <w:t xml:space="preserve"> (</w:t>
      </w:r>
      <w:proofErr w:type="spellStart"/>
      <w:r w:rsidR="00C678EE">
        <w:rPr>
          <w:rFonts w:ascii="Calibri Light" w:hAnsi="Calibri Light" w:cs="Calibri Light"/>
          <w:color w:val="000000"/>
          <w:spacing w:val="-1"/>
          <w:sz w:val="24"/>
          <w:szCs w:val="24"/>
        </w:rPr>
        <w:t>Subandi</w:t>
      </w:r>
      <w:proofErr w:type="spellEnd"/>
      <w:r w:rsidR="00C678EE">
        <w:rPr>
          <w:rFonts w:ascii="Calibri Light" w:hAnsi="Calibri Light" w:cs="Calibri Light"/>
          <w:color w:val="000000"/>
          <w:spacing w:val="-1"/>
          <w:sz w:val="24"/>
          <w:szCs w:val="24"/>
        </w:rPr>
        <w:t>, S. P., et.al., 2022)</w:t>
      </w:r>
      <w:r w:rsidRPr="006B58FC">
        <w:rPr>
          <w:rFonts w:ascii="Calibri Light" w:hAnsi="Calibri Light" w:cs="Calibri Light"/>
          <w:color w:val="000000"/>
          <w:spacing w:val="-1"/>
          <w:sz w:val="24"/>
          <w:szCs w:val="24"/>
        </w:rPr>
        <w:t>. Education is a must that is given to students. Students as potential human beings need to be fostered and guided by the teacher</w:t>
      </w:r>
      <w:r w:rsidR="00C678EE">
        <w:rPr>
          <w:rFonts w:ascii="Calibri Light" w:hAnsi="Calibri Light" w:cs="Calibri Light"/>
          <w:color w:val="000000"/>
          <w:spacing w:val="-1"/>
          <w:sz w:val="24"/>
          <w:szCs w:val="24"/>
        </w:rPr>
        <w:t xml:space="preserve"> </w:t>
      </w:r>
      <w:r w:rsidR="00C678EE">
        <w:rPr>
          <w:rFonts w:ascii="Calibri Light" w:hAnsi="Calibri Light" w:cs="Calibri Light"/>
          <w:color w:val="000000"/>
          <w:spacing w:val="-1"/>
          <w:sz w:val="24"/>
          <w:szCs w:val="24"/>
        </w:rPr>
        <w:lastRenderedPageBreak/>
        <w:t>(</w:t>
      </w:r>
      <w:proofErr w:type="spellStart"/>
      <w:r w:rsidR="00C678EE">
        <w:rPr>
          <w:rFonts w:ascii="Calibri Light" w:hAnsi="Calibri Light" w:cs="Calibri Light"/>
          <w:color w:val="000000"/>
          <w:spacing w:val="-1"/>
          <w:sz w:val="24"/>
          <w:szCs w:val="24"/>
        </w:rPr>
        <w:t>Koriati</w:t>
      </w:r>
      <w:proofErr w:type="spellEnd"/>
      <w:r w:rsidR="00C678EE">
        <w:rPr>
          <w:rFonts w:ascii="Calibri Light" w:hAnsi="Calibri Light" w:cs="Calibri Light"/>
          <w:color w:val="000000"/>
          <w:spacing w:val="-1"/>
          <w:sz w:val="24"/>
          <w:szCs w:val="24"/>
        </w:rPr>
        <w:t>, E. D., et.al., 2021)</w:t>
      </w:r>
      <w:r w:rsidRPr="006B58FC">
        <w:rPr>
          <w:rFonts w:ascii="Calibri Light" w:hAnsi="Calibri Light" w:cs="Calibri Light"/>
          <w:color w:val="000000"/>
          <w:spacing w:val="-1"/>
          <w:sz w:val="24"/>
          <w:szCs w:val="24"/>
        </w:rPr>
        <w:t xml:space="preserve">. The potential of students who are latent needs to be actualized so that students are no longer said to be </w:t>
      </w:r>
      <w:r w:rsidR="00C678EE">
        <w:rPr>
          <w:rFonts w:ascii="Calibri Light" w:hAnsi="Calibri Light" w:cs="Calibri Light"/>
          <w:color w:val="000000"/>
          <w:spacing w:val="-1"/>
          <w:sz w:val="24"/>
          <w:szCs w:val="24"/>
        </w:rPr>
        <w:t>“</w:t>
      </w:r>
      <w:r w:rsidRPr="006B58FC">
        <w:rPr>
          <w:rFonts w:ascii="Calibri Light" w:hAnsi="Calibri Light" w:cs="Calibri Light"/>
          <w:color w:val="000000"/>
          <w:spacing w:val="-1"/>
          <w:sz w:val="24"/>
          <w:szCs w:val="24"/>
        </w:rPr>
        <w:t>animal educable</w:t>
      </w:r>
      <w:r w:rsidR="00C678EE">
        <w:rPr>
          <w:rFonts w:ascii="Calibri Light" w:hAnsi="Calibri Light" w:cs="Calibri Light"/>
          <w:color w:val="000000"/>
          <w:spacing w:val="-1"/>
          <w:sz w:val="24"/>
          <w:szCs w:val="24"/>
        </w:rPr>
        <w:t>”</w:t>
      </w:r>
      <w:r>
        <w:rPr>
          <w:rFonts w:ascii="Calibri Light" w:hAnsi="Calibri Light" w:cs="Calibri Light"/>
          <w:color w:val="000000"/>
          <w:spacing w:val="-1"/>
          <w:sz w:val="24"/>
          <w:szCs w:val="24"/>
        </w:rPr>
        <w:t xml:space="preserve"> </w:t>
      </w:r>
      <w:r w:rsidR="00C678EE">
        <w:rPr>
          <w:rFonts w:ascii="Calibri Light" w:hAnsi="Calibri Light" w:cs="Calibri Light"/>
          <w:color w:val="000000"/>
          <w:spacing w:val="-1"/>
          <w:sz w:val="24"/>
          <w:szCs w:val="24"/>
        </w:rPr>
        <w:t xml:space="preserve">(Jahari, et.al., 2019; </w:t>
      </w:r>
      <w:proofErr w:type="spellStart"/>
      <w:r w:rsidR="00C678EE">
        <w:rPr>
          <w:rFonts w:ascii="Calibri Light" w:hAnsi="Calibri Light" w:cs="Calibri Light"/>
          <w:color w:val="000000"/>
          <w:spacing w:val="-1"/>
          <w:sz w:val="24"/>
          <w:szCs w:val="24"/>
        </w:rPr>
        <w:t>Sunaryo</w:t>
      </w:r>
      <w:proofErr w:type="spellEnd"/>
      <w:r w:rsidR="00C678EE">
        <w:rPr>
          <w:rFonts w:ascii="Calibri Light" w:hAnsi="Calibri Light" w:cs="Calibri Light"/>
          <w:color w:val="000000"/>
          <w:spacing w:val="-1"/>
          <w:sz w:val="24"/>
          <w:szCs w:val="24"/>
        </w:rPr>
        <w:t>, S. A., et.al., 2021)</w:t>
      </w:r>
      <w:r>
        <w:rPr>
          <w:rFonts w:ascii="Calibri Light" w:hAnsi="Calibri Light" w:cs="Calibri Light"/>
          <w:color w:val="000000"/>
          <w:spacing w:val="-1"/>
          <w:sz w:val="24"/>
          <w:szCs w:val="24"/>
        </w:rPr>
        <w:t>.</w:t>
      </w:r>
    </w:p>
    <w:p w14:paraId="7B12FA59" w14:textId="7943BF13" w:rsidR="006B58FC" w:rsidRPr="006B58FC" w:rsidRDefault="006B58FC" w:rsidP="006B58FC">
      <w:pPr>
        <w:spacing w:before="120" w:line="276" w:lineRule="auto"/>
        <w:ind w:left="284"/>
        <w:jc w:val="both"/>
        <w:rPr>
          <w:rFonts w:ascii="Calibri Light" w:hAnsi="Calibri Light" w:cs="Calibri Light"/>
          <w:color w:val="000000"/>
          <w:spacing w:val="-1"/>
          <w:sz w:val="24"/>
          <w:szCs w:val="24"/>
        </w:rPr>
      </w:pPr>
      <w:r w:rsidRPr="006B58FC">
        <w:rPr>
          <w:rFonts w:ascii="Calibri Light" w:hAnsi="Calibri Light" w:cs="Calibri Light"/>
          <w:color w:val="000000"/>
          <w:spacing w:val="-1"/>
          <w:sz w:val="24"/>
          <w:szCs w:val="24"/>
        </w:rPr>
        <w:t>As a potential human being, then within the learner there is a power that can grow and develop throughout his age. It is unfortunate that Muslims adopt these theories critically</w:t>
      </w:r>
      <w:r w:rsidR="00D10BB8">
        <w:rPr>
          <w:rFonts w:ascii="Calibri Light" w:hAnsi="Calibri Light" w:cs="Calibri Light"/>
          <w:color w:val="000000"/>
          <w:spacing w:val="-1"/>
          <w:sz w:val="24"/>
          <w:szCs w:val="24"/>
        </w:rPr>
        <w:t xml:space="preserve"> </w:t>
      </w:r>
      <w:r w:rsidRPr="006B58FC">
        <w:rPr>
          <w:rFonts w:ascii="Calibri Light" w:hAnsi="Calibri Light" w:cs="Calibri Light"/>
          <w:color w:val="000000"/>
          <w:spacing w:val="-1"/>
          <w:sz w:val="24"/>
          <w:szCs w:val="24"/>
        </w:rPr>
        <w:fldChar w:fldCharType="begin" w:fldLock="1"/>
      </w:r>
      <w:r w:rsidR="00F3505E">
        <w:rPr>
          <w:rFonts w:ascii="Calibri Light" w:hAnsi="Calibri Light" w:cs="Calibri Light"/>
          <w:color w:val="000000"/>
          <w:spacing w:val="-1"/>
          <w:sz w:val="24"/>
          <w:szCs w:val="24"/>
        </w:rPr>
        <w:instrText>ADDIN CSL_CITATION {"citationItems":[{"id":"ITEM-1","itemData":{"abstract":"Hakikat manusia merupakan inti yang terdapat pada manusia. Dalam perspektif Filsafat Pendidikan Islam adalah sesuatu yang sangat penting dan mendasar yang dapat menentukan kehidupan manusia. Sasaran pendidikan adalah manusia yang bermaksud membantu peserta didik untuk menumbuh kembangkan potensi-potensi kemanusiaannya. Potensi kemanusiaan merupakan kemampuan yang mungkin dikembangkan untuk menjadi manusia. Pendidikan seharusnya dapat memanusiakan manusia. Dengan mendasarkan pada pemahaman tentang sifat manusia, kegiatan dan proses pendidikan dijalankan dan bertujuan untuk dapat mengembangkan kepribadian manusia menjadi lebih normatif. Sebab, tanpa pemahaman yang benar tentang apa, siapa, mengapa, dan untuk apa manusia, maka pendidikan akan gagal mewujudkan manusia yang dicita-citakan. Tujuan akhir dari pendidikan adalah menjadikan pribadi berdasarkan pada prinsip perwujudan nyata, yaitu untuk mewujudkan potensi yang sudah ada pada manusia dalam bentuk potensi moral, keterampilan dan pengembangan fisik.","author":[{"dropping-particle":"","family":"Samidah","given":"Siti","non-dropping-particle":"","parse-names":false,"suffix":""},{"dropping-particle":"","family":"Nadila","given":"Nidaa","non-dropping-particle":"","parse-names":false,"suffix":""},{"dropping-particle":"","family":"Hadi","given":"Sidnan","non-dropping-particle":"","parse-names":false,"suffix":""},{"dropping-particle":"","family":"Falasif","given":"M . Gharizah","non-dropping-particle":"","parse-names":false,"suffix":""},{"dropping-particle":"","family":"Rochman","given":"Chaerul","non-dropping-particle":"","parse-names":false,"suffix":""}],"container-title":"Jurnal Pendidikan","id":"ITEM-1","issued":{"date-parts":[["2020"]]},"title":"PENERAPAN PEMAHAMAN MENGENAI HAKIKAT MANUSIA DALAM PROSES PENDIDIKAN TERHADAP SISWA MENENGAH ATAS","type":"article-journal"},"uris":["http://www.mendeley.com/documents/?uuid=abaaa8a2-1a15-4a13-b580-14109a87a325"]}],"mendeley":{"formattedCitation":"(Samidah et al., 2020)","manualFormatting":"(Millah, R. L., 2020). ","plainTextFormattedCitation":"(Samidah et al., 2020)","previouslyFormattedCitation":"(Samidah et al., 2020)"},"properties":{"noteIndex":0},"schema":"https://github.com/citation-style-language/schema/raw/master/csl-citation.json"}</w:instrText>
      </w:r>
      <w:r w:rsidRPr="006B58FC">
        <w:rPr>
          <w:rFonts w:ascii="Calibri Light" w:hAnsi="Calibri Light" w:cs="Calibri Light"/>
          <w:color w:val="000000"/>
          <w:spacing w:val="-1"/>
          <w:sz w:val="24"/>
          <w:szCs w:val="24"/>
        </w:rPr>
        <w:fldChar w:fldCharType="separate"/>
      </w:r>
      <w:r w:rsidR="00613B29">
        <w:rPr>
          <w:rFonts w:ascii="Calibri Light" w:hAnsi="Calibri Light" w:cs="Calibri Light"/>
          <w:noProof/>
          <w:color w:val="222222"/>
          <w:sz w:val="24"/>
          <w:szCs w:val="24"/>
          <w:shd w:val="clear" w:color="auto" w:fill="FFFFFF"/>
        </w:rPr>
        <w:t>(</w:t>
      </w:r>
      <w:r w:rsidR="00613B29" w:rsidRPr="00613B29">
        <w:rPr>
          <w:rFonts w:ascii="Calibri Light" w:hAnsi="Calibri Light" w:cs="Calibri Light"/>
          <w:noProof/>
          <w:color w:val="222222"/>
          <w:sz w:val="24"/>
          <w:szCs w:val="24"/>
          <w:shd w:val="clear" w:color="auto" w:fill="FFFFFF"/>
        </w:rPr>
        <w:t>Millah, R. L.</w:t>
      </w:r>
      <w:r w:rsidR="00613B29">
        <w:rPr>
          <w:rFonts w:ascii="Calibri Light" w:hAnsi="Calibri Light" w:cs="Calibri Light"/>
          <w:noProof/>
          <w:color w:val="222222"/>
          <w:sz w:val="24"/>
          <w:szCs w:val="24"/>
          <w:shd w:val="clear" w:color="auto" w:fill="FFFFFF"/>
        </w:rPr>
        <w:t xml:space="preserve">, </w:t>
      </w:r>
      <w:r w:rsidR="00613B29" w:rsidRPr="00613B29">
        <w:rPr>
          <w:rFonts w:ascii="Calibri Light" w:hAnsi="Calibri Light" w:cs="Calibri Light"/>
          <w:noProof/>
          <w:color w:val="222222"/>
          <w:sz w:val="24"/>
          <w:szCs w:val="24"/>
          <w:shd w:val="clear" w:color="auto" w:fill="FFFFFF"/>
        </w:rPr>
        <w:t>2020</w:t>
      </w:r>
      <w:r w:rsidRPr="006B58FC">
        <w:rPr>
          <w:rFonts w:ascii="Calibri Light" w:hAnsi="Calibri Light" w:cs="Calibri Light"/>
          <w:noProof/>
          <w:color w:val="000000"/>
          <w:spacing w:val="-1"/>
          <w:sz w:val="24"/>
          <w:szCs w:val="24"/>
        </w:rPr>
        <w:t>)</w:t>
      </w:r>
      <w:r w:rsidR="00D10BB8">
        <w:rPr>
          <w:rFonts w:ascii="Calibri Light" w:hAnsi="Calibri Light" w:cs="Calibri Light"/>
          <w:noProof/>
          <w:color w:val="000000"/>
          <w:spacing w:val="-1"/>
          <w:sz w:val="24"/>
          <w:szCs w:val="24"/>
        </w:rPr>
        <w:t>.</w:t>
      </w:r>
      <w:r w:rsidRPr="006B58FC">
        <w:rPr>
          <w:rFonts w:ascii="Calibri Light" w:hAnsi="Calibri Light" w:cs="Calibri Light"/>
          <w:noProof/>
          <w:color w:val="000000"/>
          <w:spacing w:val="-1"/>
          <w:sz w:val="24"/>
          <w:szCs w:val="24"/>
        </w:rPr>
        <w:t xml:space="preserve"> </w:t>
      </w:r>
      <w:r w:rsidRPr="006B58FC">
        <w:rPr>
          <w:rFonts w:ascii="Calibri Light" w:hAnsi="Calibri Light" w:cs="Calibri Light"/>
          <w:color w:val="000000"/>
          <w:spacing w:val="-1"/>
          <w:sz w:val="24"/>
          <w:szCs w:val="24"/>
        </w:rPr>
        <w:fldChar w:fldCharType="end"/>
      </w:r>
      <w:r w:rsidRPr="006B58FC">
        <w:rPr>
          <w:rFonts w:ascii="Calibri Light" w:hAnsi="Calibri Light" w:cs="Calibri Light"/>
          <w:color w:val="000000"/>
          <w:spacing w:val="-1"/>
          <w:sz w:val="24"/>
          <w:szCs w:val="24"/>
        </w:rPr>
        <w:t xml:space="preserve">Even in universities labeled as Islamic, they still use conventional development theory as the only main reference. As humans, students have characteristics. The failure to create a conducive learning process stems from the shallowness of the teacher's understanding of the characteristics of students as individuals </w:t>
      </w:r>
      <w:r w:rsidRPr="006B58FC">
        <w:rPr>
          <w:rFonts w:ascii="Calibri Light" w:hAnsi="Calibri Light" w:cs="Calibri Light"/>
          <w:color w:val="000000"/>
          <w:spacing w:val="-1"/>
          <w:sz w:val="24"/>
          <w:szCs w:val="24"/>
        </w:rPr>
        <w:fldChar w:fldCharType="begin" w:fldLock="1"/>
      </w:r>
      <w:r w:rsidR="00F3505E">
        <w:rPr>
          <w:rFonts w:ascii="Calibri Light" w:hAnsi="Calibri Light" w:cs="Calibri Light"/>
          <w:color w:val="000000"/>
          <w:spacing w:val="-1"/>
          <w:sz w:val="24"/>
          <w:szCs w:val="24"/>
        </w:rPr>
        <w:instrText>ADDIN CSL_CITATION {"citationItems":[{"id":"ITEM-1","itemData":{"DOI":"10.36088/assabiqun.v2i1.611","ISSN":"2656-4912","abstract":"This study is based on the existence of learning activities that are less responsive to various individual characteristics. To meet these demands, teachers need to understand students' characteristic. If the teacher in delivering the lesson material less attention to the characteristics of the students and the personality traits of students is not used as a foothold in learning, students will have difficulty understanding the subject matter. Whatever efforts are chosen and performed by the teacher and the lesson designer if they are not based on individual characteristics of the student as subject of learning, then the developed learning will not be meaningful for the students. Characteristics of students is very important to know by educators, because it is very important to be a reference in formulating learning strategies. Learning strategy is developed by teachers and implemented through learning methods to the students so that the learning objectives can be achieved effectively and efficiently. This research uses qualitative descriptive approach and data collection techniques used are interview, observation, and documentation in SDN Cikokol 2.","author":[{"dropping-particle":"","family":"Septianti","given":"Nevi","non-dropping-particle":"","parse-names":false,"suffix":""},{"dropping-particle":"","family":"Afiani","given":"Rara","non-dropping-particle":"","parse-names":false,"suffix":""}],"container-title":"AS-SABIQUN","id":"ITEM-1","issued":{"date-parts":[["2020"]]},"title":"Pentingnya Memahami Karakteristik Siswa Sekolah Dasar di SDN Cikokol 2","type":"article-journal"},"uris":["http://www.mendeley.com/documents/?uuid=81932e06-1e8e-4d47-ba40-b7fb73916194"]}],"mendeley":{"formattedCitation":"(Septianti &amp; Afiani, 2020)","plainTextFormattedCitation":"(Septianti &amp; Afiani, 2020)","previouslyFormattedCitation":"(Septianti &amp; Afiani, 2020)"},"properties":{"noteIndex":0},"schema":"https://github.com/citation-style-language/schema/raw/master/csl-citation.json"}</w:instrText>
      </w:r>
      <w:r w:rsidRPr="006B58FC">
        <w:rPr>
          <w:rFonts w:ascii="Calibri Light" w:hAnsi="Calibri Light" w:cs="Calibri Light"/>
          <w:color w:val="000000"/>
          <w:spacing w:val="-1"/>
          <w:sz w:val="24"/>
          <w:szCs w:val="24"/>
        </w:rPr>
        <w:fldChar w:fldCharType="separate"/>
      </w:r>
      <w:r w:rsidRPr="006B58FC">
        <w:rPr>
          <w:rFonts w:ascii="Calibri Light" w:hAnsi="Calibri Light" w:cs="Calibri Light"/>
          <w:noProof/>
          <w:color w:val="000000"/>
          <w:spacing w:val="-1"/>
          <w:sz w:val="24"/>
          <w:szCs w:val="24"/>
        </w:rPr>
        <w:t>(Septianti &amp; Afiani, 2020)</w:t>
      </w:r>
      <w:r w:rsidRPr="006B58FC">
        <w:rPr>
          <w:rFonts w:ascii="Calibri Light" w:hAnsi="Calibri Light" w:cs="Calibri Light"/>
          <w:color w:val="000000"/>
          <w:spacing w:val="-1"/>
          <w:sz w:val="24"/>
          <w:szCs w:val="24"/>
        </w:rPr>
        <w:fldChar w:fldCharType="end"/>
      </w:r>
      <w:r w:rsidR="00D10BB8">
        <w:rPr>
          <w:rFonts w:ascii="Calibri Light" w:hAnsi="Calibri Light" w:cs="Calibri Light"/>
          <w:color w:val="000000"/>
          <w:spacing w:val="-1"/>
          <w:sz w:val="24"/>
          <w:szCs w:val="24"/>
        </w:rPr>
        <w:t>.</w:t>
      </w:r>
    </w:p>
    <w:p w14:paraId="221B2457" w14:textId="513937F4" w:rsidR="006B58FC" w:rsidRPr="006B58FC" w:rsidRDefault="006B58FC" w:rsidP="006B58FC">
      <w:pPr>
        <w:spacing w:before="120" w:line="276" w:lineRule="auto"/>
        <w:ind w:left="284"/>
        <w:jc w:val="both"/>
        <w:rPr>
          <w:rFonts w:ascii="Calibri Light" w:hAnsi="Calibri Light" w:cs="Calibri Light"/>
          <w:color w:val="000000"/>
          <w:spacing w:val="-1"/>
          <w:sz w:val="24"/>
          <w:szCs w:val="24"/>
        </w:rPr>
      </w:pPr>
      <w:r w:rsidRPr="006B58FC">
        <w:rPr>
          <w:rFonts w:ascii="Calibri Light" w:hAnsi="Calibri Light" w:cs="Calibri Light"/>
          <w:color w:val="000000"/>
          <w:spacing w:val="-1"/>
          <w:sz w:val="24"/>
          <w:szCs w:val="24"/>
        </w:rPr>
        <w:t xml:space="preserve">To realize the ideals of Islamic education, it is necessary to implement all aspects of human life which include psychological exercises. The senses of the five senses and so on in education. In order for religious learning to be successful properly so that its elements, namely noble and noble character, can be realized in his personality, so that an interactive educative or teaching and learning process for effective religious education is needed </w:t>
      </w:r>
      <w:r w:rsidR="00E824DF">
        <w:rPr>
          <w:rFonts w:ascii="Calibri Light" w:hAnsi="Calibri Light" w:cs="Calibri Light"/>
          <w:color w:val="000000"/>
          <w:spacing w:val="-1"/>
          <w:sz w:val="24"/>
          <w:szCs w:val="24"/>
        </w:rPr>
        <w:t>(</w:t>
      </w:r>
      <w:proofErr w:type="spellStart"/>
      <w:r w:rsidR="00E824DF">
        <w:rPr>
          <w:rFonts w:ascii="Calibri Light" w:hAnsi="Calibri Light" w:cs="Calibri Light"/>
          <w:color w:val="000000"/>
          <w:spacing w:val="-1"/>
          <w:sz w:val="24"/>
          <w:szCs w:val="24"/>
        </w:rPr>
        <w:t>AlMu’tasim</w:t>
      </w:r>
      <w:proofErr w:type="spellEnd"/>
      <w:r w:rsidR="00E824DF">
        <w:rPr>
          <w:rFonts w:ascii="Calibri Light" w:hAnsi="Calibri Light" w:cs="Calibri Light"/>
          <w:color w:val="000000"/>
          <w:spacing w:val="-1"/>
          <w:sz w:val="24"/>
          <w:szCs w:val="24"/>
        </w:rPr>
        <w:t>, 2019)</w:t>
      </w:r>
      <w:r w:rsidRPr="006B58FC">
        <w:rPr>
          <w:rFonts w:ascii="Calibri Light" w:hAnsi="Calibri Light" w:cs="Calibri Light"/>
          <w:color w:val="000000"/>
          <w:spacing w:val="-1"/>
          <w:sz w:val="24"/>
          <w:szCs w:val="24"/>
        </w:rPr>
        <w:t xml:space="preserve">. This is because the teaching and learning process will affect the results achieved. and the nature of the changes that occur in each of these aspects depends on the level of depth of learning carried out </w:t>
      </w:r>
      <w:r w:rsidRPr="006B58FC">
        <w:rPr>
          <w:rFonts w:ascii="Calibri Light" w:hAnsi="Calibri Light" w:cs="Calibri Light"/>
          <w:color w:val="000000"/>
          <w:spacing w:val="-1"/>
          <w:sz w:val="24"/>
          <w:szCs w:val="24"/>
        </w:rPr>
        <w:fldChar w:fldCharType="begin" w:fldLock="1"/>
      </w:r>
      <w:r w:rsidR="00F3505E">
        <w:rPr>
          <w:rFonts w:ascii="Calibri Light" w:hAnsi="Calibri Light" w:cs="Calibri Light"/>
          <w:color w:val="000000"/>
          <w:spacing w:val="-1"/>
          <w:sz w:val="24"/>
          <w:szCs w:val="24"/>
        </w:rPr>
        <w:instrText>ADDIN CSL_CITATION {"citationItems":[{"id":"ITEM-1","itemData":{"abstract":"… kebutuhan masyarakat, serta ditantang untuk dapat menjawab berbagai permasalahan lokal … 157. 22 Muhaimin, Rekonstruksi Pendidikan Islam: Dari Paradigma Pengembangan, Manajemen Kelembagaan, Kurikulum hingga Strategi Pembelajaran, (Jakarta: Raja …","author":[{"dropping-particle":"","family":"Zaen","given":"Z","non-dropping-particle":"","parse-names":false,"suffix":""}],"container-title":"el_Huda, IAI Qomarul Huda Bagu NTB","id":"ITEM-1","issued":{"date-parts":[["2019"]]},"title":"Menciptakan Budaya Religius Pada Madrasah","type":"article-journal"},"uris":["http://www.mendeley.com/documents/?uuid=da0c655a-a8ca-4601-b7b0-3c881e31254a"]}],"mendeley":{"formattedCitation":"(Zaen, 2019)","plainTextFormattedCitation":"(Zaen, 2019)","previouslyFormattedCitation":"(Zaen, 2019)"},"properties":{"noteIndex":0},"schema":"https://github.com/citation-style-language/schema/raw/master/csl-citation.json"}</w:instrText>
      </w:r>
      <w:r w:rsidRPr="006B58FC">
        <w:rPr>
          <w:rFonts w:ascii="Calibri Light" w:hAnsi="Calibri Light" w:cs="Calibri Light"/>
          <w:color w:val="000000"/>
          <w:spacing w:val="-1"/>
          <w:sz w:val="24"/>
          <w:szCs w:val="24"/>
        </w:rPr>
        <w:fldChar w:fldCharType="separate"/>
      </w:r>
      <w:r w:rsidRPr="006B58FC">
        <w:rPr>
          <w:rFonts w:ascii="Calibri Light" w:hAnsi="Calibri Light" w:cs="Calibri Light"/>
          <w:noProof/>
          <w:color w:val="000000"/>
          <w:spacing w:val="-1"/>
          <w:sz w:val="24"/>
          <w:szCs w:val="24"/>
        </w:rPr>
        <w:t>(Zaen, 2019)</w:t>
      </w:r>
      <w:r w:rsidRPr="006B58FC">
        <w:rPr>
          <w:rFonts w:ascii="Calibri Light" w:hAnsi="Calibri Light" w:cs="Calibri Light"/>
          <w:color w:val="000000"/>
          <w:spacing w:val="-1"/>
          <w:sz w:val="24"/>
          <w:szCs w:val="24"/>
        </w:rPr>
        <w:fldChar w:fldCharType="end"/>
      </w:r>
      <w:r w:rsidR="00D10BB8">
        <w:rPr>
          <w:rFonts w:ascii="Calibri Light" w:hAnsi="Calibri Light" w:cs="Calibri Light"/>
          <w:color w:val="000000"/>
          <w:spacing w:val="-1"/>
          <w:sz w:val="24"/>
          <w:szCs w:val="24"/>
        </w:rPr>
        <w:t>.</w:t>
      </w:r>
    </w:p>
    <w:p w14:paraId="5A696AF2" w14:textId="62871384" w:rsidR="00CA564F" w:rsidRPr="00C2312B" w:rsidRDefault="006B58FC" w:rsidP="006B58FC">
      <w:pPr>
        <w:spacing w:before="120" w:line="276" w:lineRule="auto"/>
        <w:ind w:left="284"/>
        <w:jc w:val="both"/>
        <w:rPr>
          <w:rFonts w:ascii="Calibri Light" w:hAnsi="Calibri Light" w:cs="Calibri Light"/>
          <w:color w:val="000000" w:themeColor="text1"/>
          <w:sz w:val="24"/>
          <w:szCs w:val="24"/>
          <w:lang w:val="en"/>
        </w:rPr>
      </w:pPr>
      <w:r w:rsidRPr="006B58FC">
        <w:rPr>
          <w:rFonts w:ascii="Calibri Light" w:hAnsi="Calibri Light" w:cs="Calibri Light"/>
          <w:color w:val="000000"/>
          <w:sz w:val="24"/>
          <w:szCs w:val="24"/>
        </w:rPr>
        <w:t>Based on this description, what is meant by Islamic religious learning is the interaction of learning (teaching process) by organizing the students</w:t>
      </w:r>
      <w:r w:rsidR="00E824DF">
        <w:rPr>
          <w:rFonts w:ascii="Calibri Light" w:hAnsi="Calibri Light" w:cs="Calibri Light"/>
          <w:color w:val="000000"/>
          <w:sz w:val="24"/>
          <w:szCs w:val="24"/>
        </w:rPr>
        <w:t>’</w:t>
      </w:r>
      <w:r w:rsidRPr="006B58FC">
        <w:rPr>
          <w:rFonts w:ascii="Calibri Light" w:hAnsi="Calibri Light" w:cs="Calibri Light"/>
          <w:color w:val="000000"/>
          <w:sz w:val="24"/>
          <w:szCs w:val="24"/>
        </w:rPr>
        <w:t xml:space="preserve"> environment and directed to achieve the goals of Islamic religious education, meaning that the interaction is in the form of changing a child</w:t>
      </w:r>
      <w:r w:rsidR="00D10BB8">
        <w:rPr>
          <w:rFonts w:ascii="Calibri Light" w:hAnsi="Calibri Light" w:cs="Calibri Light"/>
          <w:color w:val="000000"/>
          <w:sz w:val="24"/>
          <w:szCs w:val="24"/>
        </w:rPr>
        <w:t>’</w:t>
      </w:r>
      <w:r w:rsidRPr="006B58FC">
        <w:rPr>
          <w:rFonts w:ascii="Calibri Light" w:hAnsi="Calibri Light" w:cs="Calibri Light"/>
          <w:color w:val="000000"/>
          <w:sz w:val="24"/>
          <w:szCs w:val="24"/>
        </w:rPr>
        <w:t xml:space="preserve">s behavior into someone who has good morals or noble character in accordance with religious teachings </w:t>
      </w:r>
      <w:r w:rsidRPr="006B58FC">
        <w:rPr>
          <w:rFonts w:ascii="Calibri Light" w:hAnsi="Calibri Light" w:cs="Calibri Light"/>
          <w:color w:val="000000"/>
          <w:spacing w:val="-1"/>
          <w:sz w:val="24"/>
          <w:szCs w:val="24"/>
        </w:rPr>
        <w:t>Islam</w:t>
      </w:r>
      <w:r w:rsidRPr="006B58FC">
        <w:rPr>
          <w:rFonts w:ascii="Calibri Light" w:hAnsi="Calibri Light" w:cs="Calibri Light"/>
          <w:color w:val="000000"/>
          <w:sz w:val="24"/>
          <w:szCs w:val="24"/>
        </w:rPr>
        <w:t xml:space="preserve">. Therefore, it is appropriate that the problem of managing religious activities in schools should be reviewed to see the effectiveness of increasing the </w:t>
      </w:r>
      <w:proofErr w:type="spellStart"/>
      <w:r w:rsidRPr="00D10BB8">
        <w:rPr>
          <w:rFonts w:ascii="Calibri Light" w:hAnsi="Calibri Light" w:cs="Calibri Light"/>
          <w:i/>
          <w:iCs/>
          <w:color w:val="000000"/>
          <w:sz w:val="24"/>
          <w:szCs w:val="24"/>
        </w:rPr>
        <w:t>akhlakul</w:t>
      </w:r>
      <w:proofErr w:type="spellEnd"/>
      <w:r w:rsidRPr="00D10BB8">
        <w:rPr>
          <w:rFonts w:ascii="Calibri Light" w:hAnsi="Calibri Light" w:cs="Calibri Light"/>
          <w:i/>
          <w:iCs/>
          <w:color w:val="000000"/>
          <w:sz w:val="24"/>
          <w:szCs w:val="24"/>
        </w:rPr>
        <w:t xml:space="preserve"> </w:t>
      </w:r>
      <w:proofErr w:type="spellStart"/>
      <w:r w:rsidRPr="00D10BB8">
        <w:rPr>
          <w:rFonts w:ascii="Calibri Light" w:hAnsi="Calibri Light" w:cs="Calibri Light"/>
          <w:i/>
          <w:iCs/>
          <w:color w:val="000000"/>
          <w:sz w:val="24"/>
          <w:szCs w:val="24"/>
        </w:rPr>
        <w:t>karimah</w:t>
      </w:r>
      <w:proofErr w:type="spellEnd"/>
      <w:r w:rsidRPr="006B58FC">
        <w:rPr>
          <w:rFonts w:ascii="Calibri Light" w:hAnsi="Calibri Light" w:cs="Calibri Light"/>
          <w:color w:val="000000"/>
          <w:sz w:val="24"/>
          <w:szCs w:val="24"/>
        </w:rPr>
        <w:t xml:space="preserve"> students at the </w:t>
      </w:r>
      <w:proofErr w:type="spellStart"/>
      <w:r w:rsidRPr="006B58FC">
        <w:rPr>
          <w:rFonts w:ascii="Calibri Light" w:hAnsi="Calibri Light" w:cs="Calibri Light"/>
          <w:color w:val="000000"/>
          <w:sz w:val="24"/>
          <w:szCs w:val="24"/>
        </w:rPr>
        <w:t>Santitham</w:t>
      </w:r>
      <w:proofErr w:type="spellEnd"/>
      <w:r w:rsidRPr="006B58FC">
        <w:rPr>
          <w:rFonts w:ascii="Calibri Light" w:hAnsi="Calibri Light" w:cs="Calibri Light"/>
          <w:color w:val="000000"/>
          <w:sz w:val="24"/>
          <w:szCs w:val="24"/>
        </w:rPr>
        <w:t xml:space="preserve"> Muslim Foundation School</w:t>
      </w:r>
      <w:r w:rsidR="00D10BB8">
        <w:rPr>
          <w:rFonts w:ascii="Calibri Light" w:hAnsi="Calibri Light" w:cs="Calibri Light"/>
          <w:color w:val="000000"/>
          <w:sz w:val="24"/>
          <w:szCs w:val="24"/>
        </w:rPr>
        <w:t xml:space="preserve"> Thailand</w:t>
      </w:r>
      <w:r w:rsidR="00CA564F">
        <w:rPr>
          <w:rFonts w:ascii="Calibri Light" w:hAnsi="Calibri Light" w:cs="Calibri Light"/>
          <w:color w:val="000000" w:themeColor="text1"/>
          <w:sz w:val="24"/>
          <w:szCs w:val="24"/>
          <w:lang w:val="en"/>
        </w:rPr>
        <w:t>.</w:t>
      </w:r>
    </w:p>
    <w:p w14:paraId="56368146" w14:textId="5213DFFC" w:rsidR="006B58FC" w:rsidRPr="006B58FC" w:rsidRDefault="006B58FC" w:rsidP="007C0C1D">
      <w:pPr>
        <w:numPr>
          <w:ilvl w:val="0"/>
          <w:numId w:val="15"/>
        </w:numPr>
        <w:spacing w:before="240" w:after="120"/>
        <w:ind w:left="284" w:hanging="284"/>
        <w:rPr>
          <w:rFonts w:ascii="Calibri Light" w:hAnsi="Calibri Light" w:cs="Calibri Light"/>
          <w:b/>
          <w:color w:val="000000" w:themeColor="text1"/>
          <w:sz w:val="24"/>
          <w:szCs w:val="24"/>
          <w:lang w:val="id-ID"/>
        </w:rPr>
      </w:pPr>
      <w:r>
        <w:rPr>
          <w:rFonts w:ascii="Calibri Light" w:hAnsi="Calibri Light" w:cs="Calibri Light"/>
          <w:b/>
          <w:color w:val="000000" w:themeColor="text1"/>
          <w:sz w:val="24"/>
          <w:szCs w:val="24"/>
        </w:rPr>
        <w:t>LITERATURE REVIEW</w:t>
      </w:r>
    </w:p>
    <w:p w14:paraId="21348DE3" w14:textId="77777777" w:rsidR="006B58FC" w:rsidRPr="009C3E3B" w:rsidRDefault="006B58FC" w:rsidP="006B58FC">
      <w:pPr>
        <w:ind w:left="288"/>
        <w:rPr>
          <w:rFonts w:ascii="Calibri Light" w:hAnsi="Calibri Light" w:cs="Calibri Light"/>
          <w:b/>
          <w:bCs/>
          <w:i/>
          <w:iCs/>
          <w:color w:val="000000"/>
          <w:sz w:val="13"/>
          <w:szCs w:val="13"/>
        </w:rPr>
      </w:pPr>
      <w:r w:rsidRPr="009C3E3B">
        <w:rPr>
          <w:rFonts w:ascii="Calibri Light" w:hAnsi="Calibri Light" w:cs="Calibri Light"/>
          <w:b/>
          <w:bCs/>
          <w:i/>
          <w:iCs/>
          <w:color w:val="000000"/>
          <w:spacing w:val="-1"/>
          <w:sz w:val="24"/>
          <w:szCs w:val="24"/>
        </w:rPr>
        <w:t>Management of Religious Activities</w:t>
      </w:r>
    </w:p>
    <w:p w14:paraId="7E2782C4" w14:textId="2C70D759" w:rsidR="006B58FC" w:rsidRPr="006B58FC" w:rsidRDefault="006B58FC" w:rsidP="006B58FC">
      <w:pPr>
        <w:spacing w:before="120" w:line="276" w:lineRule="auto"/>
        <w:ind w:left="284"/>
        <w:jc w:val="both"/>
        <w:rPr>
          <w:rFonts w:ascii="Calibri Light" w:hAnsi="Calibri Light" w:cs="Calibri Light"/>
          <w:color w:val="000000"/>
          <w:spacing w:val="-1"/>
          <w:sz w:val="24"/>
          <w:szCs w:val="24"/>
        </w:rPr>
      </w:pPr>
      <w:r w:rsidRPr="006B58FC">
        <w:rPr>
          <w:rFonts w:ascii="Calibri Light" w:hAnsi="Calibri Light" w:cs="Calibri Light"/>
          <w:color w:val="000000"/>
          <w:spacing w:val="-1"/>
          <w:sz w:val="24"/>
          <w:szCs w:val="24"/>
        </w:rPr>
        <w:t>Religious activity is a form of conscious effort made to manifest or apply faith in a form of religious behavior in everyday life</w:t>
      </w:r>
      <w:r w:rsidR="00F142E4">
        <w:rPr>
          <w:rFonts w:ascii="Calibri Light" w:hAnsi="Calibri Light" w:cs="Calibri Light"/>
          <w:color w:val="000000"/>
          <w:spacing w:val="-1"/>
          <w:sz w:val="24"/>
          <w:szCs w:val="24"/>
        </w:rPr>
        <w:t xml:space="preserve"> (</w:t>
      </w:r>
      <w:proofErr w:type="spellStart"/>
      <w:r w:rsidR="00F142E4">
        <w:rPr>
          <w:rFonts w:ascii="Calibri Light" w:hAnsi="Calibri Light" w:cs="Calibri Light"/>
          <w:color w:val="000000"/>
          <w:spacing w:val="-1"/>
          <w:sz w:val="24"/>
          <w:szCs w:val="24"/>
        </w:rPr>
        <w:t>Hariyani</w:t>
      </w:r>
      <w:proofErr w:type="spellEnd"/>
      <w:r w:rsidR="00F142E4">
        <w:rPr>
          <w:rFonts w:ascii="Calibri Light" w:hAnsi="Calibri Light" w:cs="Calibri Light"/>
          <w:color w:val="000000"/>
          <w:spacing w:val="-1"/>
          <w:sz w:val="24"/>
          <w:szCs w:val="24"/>
        </w:rPr>
        <w:t xml:space="preserve"> &amp; Rafik, 2021).</w:t>
      </w:r>
      <w:r w:rsidR="00F142E4" w:rsidRPr="006B58FC">
        <w:rPr>
          <w:rFonts w:ascii="Calibri Light" w:hAnsi="Calibri Light" w:cs="Calibri Light"/>
          <w:color w:val="000000"/>
          <w:spacing w:val="-1"/>
          <w:sz w:val="24"/>
          <w:szCs w:val="24"/>
        </w:rPr>
        <w:t xml:space="preserve"> </w:t>
      </w:r>
      <w:r w:rsidRPr="006B58FC">
        <w:rPr>
          <w:rFonts w:ascii="Calibri Light" w:hAnsi="Calibri Light" w:cs="Calibri Light"/>
          <w:color w:val="000000"/>
          <w:spacing w:val="-1"/>
          <w:sz w:val="24"/>
          <w:szCs w:val="24"/>
        </w:rPr>
        <w:t>In carrying out religious activities in educational institutions, a teacher does not only focus on teaching and learning activities in class, but also must direct his students in the form of religious implementation.</w:t>
      </w:r>
      <w:r>
        <w:rPr>
          <w:rFonts w:ascii="Calibri Light" w:hAnsi="Calibri Light" w:cs="Calibri Light"/>
          <w:color w:val="000000"/>
          <w:spacing w:val="-1"/>
          <w:sz w:val="24"/>
          <w:szCs w:val="24"/>
        </w:rPr>
        <w:t xml:space="preserve"> </w:t>
      </w:r>
      <w:r w:rsidRPr="006B58FC">
        <w:rPr>
          <w:rFonts w:ascii="Calibri Light" w:hAnsi="Calibri Light" w:cs="Calibri Light"/>
          <w:color w:val="000000"/>
          <w:spacing w:val="-1"/>
          <w:sz w:val="24"/>
          <w:szCs w:val="24"/>
        </w:rPr>
        <w:t>For example, students are invited to want to celebrate religious holidays and take part in religious activities at schools that have been held</w:t>
      </w:r>
      <w:r w:rsidR="00D10BB8">
        <w:rPr>
          <w:rFonts w:ascii="Calibri Light" w:hAnsi="Calibri Light" w:cs="Calibri Light"/>
          <w:color w:val="000000"/>
          <w:spacing w:val="-1"/>
          <w:sz w:val="24"/>
          <w:szCs w:val="24"/>
        </w:rPr>
        <w:t xml:space="preserve"> </w:t>
      </w:r>
      <w:r w:rsidRPr="006B58FC">
        <w:rPr>
          <w:rFonts w:ascii="Calibri Light" w:hAnsi="Calibri Light" w:cs="Calibri Light"/>
          <w:color w:val="000000"/>
          <w:spacing w:val="-1"/>
          <w:sz w:val="24"/>
          <w:szCs w:val="24"/>
        </w:rPr>
        <w:fldChar w:fldCharType="begin" w:fldLock="1"/>
      </w:r>
      <w:r w:rsidR="00F3505E">
        <w:rPr>
          <w:rFonts w:ascii="Calibri Light" w:hAnsi="Calibri Light" w:cs="Calibri Light"/>
          <w:color w:val="000000"/>
          <w:spacing w:val="-1"/>
          <w:sz w:val="24"/>
          <w:szCs w:val="24"/>
        </w:rPr>
        <w:instrText>ADDIN CSL_CITATION {"citationItems":[{"id":"ITEM-1","itemData":{"abstract":"Cosmetic products are generally formulated as emulsions, ointments, solutions or powders containing active ingredients. According to EU legislation, a cosmetic product is \"any substance or preparation intended to be placed in contact with the various external parts of the human body with a view exclusively or mainly to cleaning, perfuming them, changing their appearance, and/or correcting body odors and/or protecting them or keeping them in good conditions\". However, science advancement in both active carriers and ingredients has streamlined the process through which many cosmetic products by their delivery systems can induce modifications on the skin physiology. This is the reason why Reed and Kligman redefined these products as \"cosmeceuticals\", which refers to the combination of cosmetics and pharmaceuticals. Until recently, the term of cosmeceuticals has not had legal significance. The so-called cosmeceuticals, in fact, may induce modifications on the skin physiology, modifying, for example, transepidermal water loss, keratinocytes cohesion and turnover, modulating the inflammatory cascade, and/or altering the surface microbiota by the activity of the preservatives content. For these reasons, they are claimed to have medical or drug-like benefits. Naturally, their effectiveness on minor skin disorders or mild skin abnormalities has to be shown by in vitro and in vivo studies. On the other hand, their formulations contain emulsifiers, preservatives, and other chemicals which, by their cumulative use, may provoke side effects, such as allergic and/or sensitization phenomena. Moreover, many ingredients and packaging for such products are not biodegradable. In this study, we would like to introduce an innovative category of cosmeceuticals made by biodegradable nonwoven tissues. These cosmeceutical tissues, produced through the use of natural fibers, may bind different active ingredients and therefore become effective as antibacterial, anti-inflammatory, sun-protective, whitening, or anti-aging products, depending on the ingredient(s) used. Differently from the usual cosmetics, they do not contain preservatives, emulsifiers, colors, and other chemicals. They can be applied as dried tissue on wet skin, remaining in loco for around 30 min, slowly releasing the active ingredients entrapped into the fibers. It is interesting to underline that the tissue, acting as a carrier, has its own effectiveness via chitin and lignin polymers with an antibacterial and a…","author":[{"dropping-particle":"","family":"Hayumuti","given":"","non-dropping-particle":"","parse-names":false,"suffix":""}],"container-title":"um-surabaya.ac.id","id":"ITEM-1","issued":{"date-parts":[["2017"]]},"title":"Kendala Implementasi Etika Moral dan Akhlak (Sebuah Kajian Teoritis)","type":"article-journal"},"uris":["http://www.mendeley.com/documents/?uuid=bebf39cf-54ba-4182-bce9-5c4f2087f6a6"]}],"mendeley":{"formattedCitation":"(Hayumuti, 2017)","manualFormatting":"(Hayumuti, 2017). ","plainTextFormattedCitation":"(Hayumuti, 2017)","previouslyFormattedCitation":"(Hayumuti, 2017)"},"properties":{"noteIndex":0},"schema":"https://github.com/citation-style-language/schema/raw/master/csl-citation.json"}</w:instrText>
      </w:r>
      <w:r w:rsidRPr="006B58FC">
        <w:rPr>
          <w:rFonts w:ascii="Calibri Light" w:hAnsi="Calibri Light" w:cs="Calibri Light"/>
          <w:color w:val="000000"/>
          <w:spacing w:val="-1"/>
          <w:sz w:val="24"/>
          <w:szCs w:val="24"/>
        </w:rPr>
        <w:fldChar w:fldCharType="separate"/>
      </w:r>
      <w:r w:rsidRPr="006B58FC">
        <w:rPr>
          <w:rFonts w:ascii="Calibri Light" w:hAnsi="Calibri Light" w:cs="Calibri Light"/>
          <w:noProof/>
          <w:color w:val="000000"/>
          <w:spacing w:val="-1"/>
          <w:sz w:val="24"/>
          <w:szCs w:val="24"/>
        </w:rPr>
        <w:t>(Hayumuti, 2017)</w:t>
      </w:r>
      <w:r w:rsidR="00D10BB8">
        <w:rPr>
          <w:rFonts w:ascii="Calibri Light" w:hAnsi="Calibri Light" w:cs="Calibri Light"/>
          <w:noProof/>
          <w:color w:val="000000"/>
          <w:spacing w:val="-1"/>
          <w:sz w:val="24"/>
          <w:szCs w:val="24"/>
        </w:rPr>
        <w:t>.</w:t>
      </w:r>
      <w:r w:rsidRPr="006B58FC">
        <w:rPr>
          <w:rFonts w:ascii="Calibri Light" w:hAnsi="Calibri Light" w:cs="Calibri Light"/>
          <w:noProof/>
          <w:color w:val="000000"/>
          <w:spacing w:val="-1"/>
          <w:sz w:val="24"/>
          <w:szCs w:val="24"/>
        </w:rPr>
        <w:t xml:space="preserve"> </w:t>
      </w:r>
      <w:r w:rsidRPr="006B58FC">
        <w:rPr>
          <w:rFonts w:ascii="Calibri Light" w:hAnsi="Calibri Light" w:cs="Calibri Light"/>
          <w:color w:val="000000"/>
          <w:spacing w:val="-1"/>
          <w:sz w:val="24"/>
          <w:szCs w:val="24"/>
        </w:rPr>
        <w:fldChar w:fldCharType="end"/>
      </w:r>
      <w:r w:rsidRPr="006B58FC">
        <w:rPr>
          <w:rFonts w:ascii="Calibri Light" w:hAnsi="Calibri Light" w:cs="Calibri Light"/>
          <w:color w:val="000000"/>
          <w:spacing w:val="-1"/>
          <w:sz w:val="24"/>
          <w:szCs w:val="24"/>
        </w:rPr>
        <w:t>Religious activities are very important in everyday life, because religious activities can increase faith and devotion to Allah SWT. Besides that, religious activities can also unite with society, nation and state.</w:t>
      </w:r>
    </w:p>
    <w:p w14:paraId="7BAAE4BB" w14:textId="63AF7DC1" w:rsidR="006B58FC" w:rsidRPr="006B58FC" w:rsidRDefault="006B58FC" w:rsidP="006B58FC">
      <w:pPr>
        <w:spacing w:before="120" w:line="276" w:lineRule="auto"/>
        <w:ind w:left="284"/>
        <w:jc w:val="both"/>
        <w:rPr>
          <w:rFonts w:ascii="Calibri Light" w:hAnsi="Calibri Light" w:cs="Calibri Light"/>
          <w:color w:val="000000"/>
          <w:spacing w:val="-1"/>
          <w:sz w:val="24"/>
          <w:szCs w:val="24"/>
        </w:rPr>
      </w:pPr>
      <w:r w:rsidRPr="006B58FC">
        <w:rPr>
          <w:rFonts w:ascii="Calibri Light" w:hAnsi="Calibri Light" w:cs="Calibri Light"/>
          <w:color w:val="000000"/>
          <w:spacing w:val="-1"/>
          <w:sz w:val="24"/>
          <w:szCs w:val="24"/>
        </w:rPr>
        <w:t>A creative teacher always tries to find ways so that the planned activity agenda can succeed as expected</w:t>
      </w:r>
      <w:r w:rsidR="00F142E4">
        <w:rPr>
          <w:rFonts w:ascii="Calibri Light" w:hAnsi="Calibri Light" w:cs="Calibri Light"/>
          <w:color w:val="000000"/>
          <w:spacing w:val="-1"/>
          <w:sz w:val="24"/>
          <w:szCs w:val="24"/>
        </w:rPr>
        <w:t xml:space="preserve"> (Fadli, M., et.al., 2022</w:t>
      </w:r>
      <w:r w:rsidR="00857791">
        <w:rPr>
          <w:rFonts w:ascii="Calibri Light" w:hAnsi="Calibri Light" w:cs="Calibri Light"/>
          <w:color w:val="000000"/>
          <w:spacing w:val="-1"/>
          <w:sz w:val="24"/>
          <w:szCs w:val="24"/>
        </w:rPr>
        <w:t xml:space="preserve">; </w:t>
      </w:r>
      <w:r w:rsidR="00857791">
        <w:rPr>
          <w:rFonts w:ascii="Calibri Light" w:hAnsi="Calibri Light" w:cs="Calibri Light"/>
          <w:color w:val="000000"/>
          <w:spacing w:val="-1"/>
          <w:sz w:val="24"/>
          <w:szCs w:val="24"/>
        </w:rPr>
        <w:fldChar w:fldCharType="begin" w:fldLock="1"/>
      </w:r>
      <w:r w:rsidR="00857791">
        <w:rPr>
          <w:rFonts w:ascii="Calibri Light" w:hAnsi="Calibri Light" w:cs="Calibri Light"/>
          <w:color w:val="000000"/>
          <w:spacing w:val="-1"/>
          <w:sz w:val="24"/>
          <w:szCs w:val="24"/>
        </w:rPr>
        <w:instrText>ADDIN CSL_CITATION {"citationItems":[{"id":"ITEM-1","itemData":{"DOI":"10.25299/al-thariqah.","author":[{"dropping-particle":"","family":"Zh","given":"Miftah Hur Rahman","non-dropping-particle":"","parse-names":false,"suffix":""},{"dropping-particle":"","family":"Sani","given":"Nindya Liftia","non-dropping-particle":"","parse-names":false,"suffix":""},{"dropping-particle":"","family":"Kuswandi","given":"Dedi","non-dropping-particle":"","parse-names":false,"suffix":""},{"dropping-particle":"","family":"Fadhli","given":"Muhibuddin","non-dropping-particle":"","parse-names":false,"suffix":""}],"container-title":"Jurnal Pendidikan Agama Islam Al-Thariqah","id":"ITEM-1","issue":"1","issued":{"date-parts":[["2024"]]},"title":"Needs Analysis of Development FBO Media as a Support for Blended learning in Al- Qur ’ an Hadits Lesson","type":"article-journal","volume":"9"},"uris":["http://www.mendeley.com/documents/?uuid=019ba6dd-4416-4cb5-9087-ba12cdf8bb92"]}],"mendeley":{"formattedCitation":"(Zh et al., 2024)","manualFormatting":"Zh et al., 2024)","plainTextFormattedCitation":"(Zh et al., 2024)","previouslyFormattedCitation":"(Zh et al., 2024)"},"properties":{"noteIndex":0},"schema":"https://github.com/citation-style-language/schema/raw/master/csl-citation.json"}</w:instrText>
      </w:r>
      <w:r w:rsidR="00857791">
        <w:rPr>
          <w:rFonts w:ascii="Calibri Light" w:hAnsi="Calibri Light" w:cs="Calibri Light"/>
          <w:color w:val="000000"/>
          <w:spacing w:val="-1"/>
          <w:sz w:val="24"/>
          <w:szCs w:val="24"/>
        </w:rPr>
        <w:fldChar w:fldCharType="separate"/>
      </w:r>
      <w:r w:rsidR="00857791" w:rsidRPr="00857791">
        <w:rPr>
          <w:rFonts w:ascii="Calibri Light" w:hAnsi="Calibri Light" w:cs="Calibri Light"/>
          <w:noProof/>
          <w:color w:val="000000"/>
          <w:spacing w:val="-1"/>
          <w:sz w:val="24"/>
          <w:szCs w:val="24"/>
        </w:rPr>
        <w:t>Zh et al., 2024)</w:t>
      </w:r>
      <w:r w:rsidR="00857791">
        <w:rPr>
          <w:rFonts w:ascii="Calibri Light" w:hAnsi="Calibri Light" w:cs="Calibri Light"/>
          <w:color w:val="000000"/>
          <w:spacing w:val="-1"/>
          <w:sz w:val="24"/>
          <w:szCs w:val="24"/>
        </w:rPr>
        <w:fldChar w:fldCharType="end"/>
      </w:r>
      <w:r w:rsidRPr="006B58FC">
        <w:rPr>
          <w:rFonts w:ascii="Calibri Light" w:hAnsi="Calibri Light" w:cs="Calibri Light"/>
          <w:color w:val="000000"/>
          <w:spacing w:val="-1"/>
          <w:sz w:val="24"/>
          <w:szCs w:val="24"/>
        </w:rPr>
        <w:t>. Teachers must be able to overcome problems or obstacles encountered and be able to create a school atmosphere as expected</w:t>
      </w:r>
      <w:r w:rsidR="00F142E4">
        <w:rPr>
          <w:rFonts w:ascii="Calibri Light" w:hAnsi="Calibri Light" w:cs="Calibri Light"/>
          <w:color w:val="000000"/>
          <w:spacing w:val="-1"/>
          <w:sz w:val="24"/>
          <w:szCs w:val="24"/>
        </w:rPr>
        <w:t xml:space="preserve"> (Fadhli, M., et.al., 2021</w:t>
      </w:r>
      <w:r w:rsidR="00857791">
        <w:rPr>
          <w:rFonts w:ascii="Calibri Light" w:hAnsi="Calibri Light" w:cs="Calibri Light"/>
          <w:color w:val="000000"/>
          <w:spacing w:val="-1"/>
          <w:sz w:val="24"/>
          <w:szCs w:val="24"/>
        </w:rPr>
        <w:t xml:space="preserve">; </w:t>
      </w:r>
      <w:r w:rsidR="00857791">
        <w:rPr>
          <w:rFonts w:ascii="Calibri Light" w:hAnsi="Calibri Light" w:cs="Calibri Light"/>
          <w:color w:val="000000"/>
          <w:spacing w:val="-1"/>
          <w:sz w:val="24"/>
          <w:szCs w:val="24"/>
        </w:rPr>
        <w:fldChar w:fldCharType="begin" w:fldLock="1"/>
      </w:r>
      <w:r w:rsidR="00857791">
        <w:rPr>
          <w:rFonts w:ascii="Calibri Light" w:hAnsi="Calibri Light" w:cs="Calibri Light"/>
          <w:color w:val="000000"/>
          <w:spacing w:val="-1"/>
          <w:sz w:val="24"/>
          <w:szCs w:val="24"/>
        </w:rPr>
        <w:instrText>ADDIN CSL_CITATION {"citationItems":[{"id":"ITEM-1","itemData":{"DOI":"10.31943/afkarjournal.v8i1.1334.Abstract.","author":[{"dropping-particle":"","family":"Zh","given":"Miftah Hur Rahman","non-dropping-particle":"","parse-names":false,"suffix":""},{"dropping-particle":"","family":"Pradana","given":"Muh. Ihsan Yudha","non-dropping-particle":"","parse-names":false,"suffix":""},{"dropping-particle":"","family":"Purnomo","given":"","non-dropping-particle":"","parse-names":false,"suffix":""},{"dropping-particle":"","family":"Soepriyanto","given":"Yerry","non-dropping-particle":"","parse-names":false,"suffix":""},{"dropping-particle":"","family":"Budiman","given":"fatih","non-dropping-particle":"","parse-names":false,"suffix":""}],"container-title":"AL-AFKAR : Journal for Islamic Studies","id":"ITEM-1","issue":"1","issued":{"date-parts":[["2025"]]},"page":"241-250","title":"Comparative Analysis of Student Learning Outcomes in Al-Qur ' an Hadith Lessons Based on Learning Media","type":"article-journal","volume":"8"},"uris":["http://www.mendeley.com/documents/?uuid=880f00c8-6281-4796-967b-f0e07e0149d9"]}],"mendeley":{"formattedCitation":"(Zh et al., 2025)","manualFormatting":"Zh et al., 2025)","plainTextFormattedCitation":"(Zh et al., 2025)","previouslyFormattedCitation":"(Zh et al., 2025)"},"properties":{"noteIndex":0},"schema":"https://github.com/citation-style-language/schema/raw/master/csl-citation.json"}</w:instrText>
      </w:r>
      <w:r w:rsidR="00857791">
        <w:rPr>
          <w:rFonts w:ascii="Calibri Light" w:hAnsi="Calibri Light" w:cs="Calibri Light"/>
          <w:color w:val="000000"/>
          <w:spacing w:val="-1"/>
          <w:sz w:val="24"/>
          <w:szCs w:val="24"/>
        </w:rPr>
        <w:fldChar w:fldCharType="separate"/>
      </w:r>
      <w:r w:rsidR="00857791" w:rsidRPr="00857791">
        <w:rPr>
          <w:rFonts w:ascii="Calibri Light" w:hAnsi="Calibri Light" w:cs="Calibri Light"/>
          <w:noProof/>
          <w:color w:val="000000"/>
          <w:spacing w:val="-1"/>
          <w:sz w:val="24"/>
          <w:szCs w:val="24"/>
        </w:rPr>
        <w:t>Zh et al., 2025)</w:t>
      </w:r>
      <w:r w:rsidR="00857791">
        <w:rPr>
          <w:rFonts w:ascii="Calibri Light" w:hAnsi="Calibri Light" w:cs="Calibri Light"/>
          <w:color w:val="000000"/>
          <w:spacing w:val="-1"/>
          <w:sz w:val="24"/>
          <w:szCs w:val="24"/>
        </w:rPr>
        <w:fldChar w:fldCharType="end"/>
      </w:r>
      <w:r w:rsidRPr="006B58FC">
        <w:rPr>
          <w:rFonts w:ascii="Calibri Light" w:hAnsi="Calibri Light" w:cs="Calibri Light"/>
          <w:color w:val="000000"/>
          <w:spacing w:val="-1"/>
          <w:sz w:val="24"/>
          <w:szCs w:val="24"/>
        </w:rPr>
        <w:t>. As in religious activities, there needs to be a solution and accommodation for character education in fostering religious activities and making all students who don't always want to participate in these activities effective</w:t>
      </w:r>
      <w:r w:rsidR="00F142E4">
        <w:rPr>
          <w:rFonts w:ascii="Calibri Light" w:hAnsi="Calibri Light" w:cs="Calibri Light"/>
          <w:color w:val="000000"/>
          <w:spacing w:val="-1"/>
          <w:sz w:val="24"/>
          <w:szCs w:val="24"/>
        </w:rPr>
        <w:t xml:space="preserve"> (Wimpenny, K., et.al., 2022; </w:t>
      </w:r>
      <w:proofErr w:type="spellStart"/>
      <w:r w:rsidR="00F142E4">
        <w:rPr>
          <w:rFonts w:ascii="Calibri Light" w:hAnsi="Calibri Light" w:cs="Calibri Light"/>
          <w:color w:val="000000"/>
          <w:spacing w:val="-1"/>
          <w:sz w:val="24"/>
          <w:szCs w:val="24"/>
        </w:rPr>
        <w:t>Ulfa</w:t>
      </w:r>
      <w:proofErr w:type="spellEnd"/>
      <w:r w:rsidR="00F142E4">
        <w:rPr>
          <w:rFonts w:ascii="Calibri Light" w:hAnsi="Calibri Light" w:cs="Calibri Light"/>
          <w:color w:val="000000"/>
          <w:spacing w:val="-1"/>
          <w:sz w:val="24"/>
          <w:szCs w:val="24"/>
        </w:rPr>
        <w:t>, S., et.al., 2020)</w:t>
      </w:r>
      <w:r w:rsidRPr="006B58FC">
        <w:rPr>
          <w:rFonts w:ascii="Calibri Light" w:hAnsi="Calibri Light" w:cs="Calibri Light"/>
          <w:color w:val="000000"/>
          <w:spacing w:val="-1"/>
          <w:sz w:val="24"/>
          <w:szCs w:val="24"/>
        </w:rPr>
        <w:t>.</w:t>
      </w:r>
      <w:r>
        <w:rPr>
          <w:rFonts w:ascii="Calibri Light" w:hAnsi="Calibri Light" w:cs="Calibri Light"/>
          <w:color w:val="000000"/>
          <w:spacing w:val="-1"/>
          <w:sz w:val="24"/>
          <w:szCs w:val="24"/>
        </w:rPr>
        <w:t xml:space="preserve"> </w:t>
      </w:r>
      <w:r w:rsidRPr="006B58FC">
        <w:rPr>
          <w:rFonts w:ascii="Calibri Light" w:hAnsi="Calibri Light" w:cs="Calibri Light"/>
          <w:color w:val="000000"/>
          <w:spacing w:val="-1"/>
          <w:sz w:val="24"/>
          <w:szCs w:val="24"/>
        </w:rPr>
        <w:t xml:space="preserve">The benefits of holding religious activities at school are: </w:t>
      </w:r>
      <w:r w:rsidR="00D10BB8">
        <w:rPr>
          <w:rFonts w:ascii="Calibri Light" w:hAnsi="Calibri Light" w:cs="Calibri Light"/>
          <w:color w:val="000000"/>
          <w:spacing w:val="-1"/>
          <w:sz w:val="24"/>
          <w:szCs w:val="24"/>
        </w:rPr>
        <w:t>(</w:t>
      </w:r>
      <w:r w:rsidRPr="006B58FC">
        <w:rPr>
          <w:rFonts w:ascii="Calibri Light" w:hAnsi="Calibri Light" w:cs="Calibri Light"/>
          <w:color w:val="000000"/>
          <w:spacing w:val="-1"/>
          <w:sz w:val="24"/>
          <w:szCs w:val="24"/>
        </w:rPr>
        <w:t xml:space="preserve">a) </w:t>
      </w:r>
      <w:r w:rsidR="00D10BB8">
        <w:rPr>
          <w:rFonts w:ascii="Calibri Light" w:hAnsi="Calibri Light" w:cs="Calibri Light"/>
          <w:color w:val="000000"/>
          <w:spacing w:val="-1"/>
          <w:sz w:val="24"/>
          <w:szCs w:val="24"/>
        </w:rPr>
        <w:t>p</w:t>
      </w:r>
      <w:r w:rsidRPr="006B58FC">
        <w:rPr>
          <w:rFonts w:ascii="Calibri Light" w:hAnsi="Calibri Light" w:cs="Calibri Light"/>
          <w:color w:val="000000"/>
          <w:spacing w:val="-1"/>
          <w:sz w:val="24"/>
          <w:szCs w:val="24"/>
        </w:rPr>
        <w:t xml:space="preserve">roviding opportunities for students to </w:t>
      </w:r>
      <w:r w:rsidRPr="006B58FC">
        <w:rPr>
          <w:rFonts w:ascii="Calibri Light" w:hAnsi="Calibri Light" w:cs="Calibri Light"/>
          <w:color w:val="000000"/>
          <w:spacing w:val="-1"/>
          <w:sz w:val="24"/>
          <w:szCs w:val="24"/>
        </w:rPr>
        <w:lastRenderedPageBreak/>
        <w:t xml:space="preserve">practice </w:t>
      </w:r>
      <w:r w:rsidRPr="00F142E4">
        <w:rPr>
          <w:rFonts w:ascii="Calibri Light" w:hAnsi="Calibri Light" w:cs="Calibri Light"/>
          <w:i/>
          <w:iCs/>
          <w:color w:val="000000"/>
          <w:spacing w:val="-1"/>
          <w:sz w:val="24"/>
          <w:szCs w:val="24"/>
        </w:rPr>
        <w:t xml:space="preserve">Islamic </w:t>
      </w:r>
      <w:proofErr w:type="spellStart"/>
      <w:r w:rsidRPr="00F142E4">
        <w:rPr>
          <w:rFonts w:ascii="Calibri Light" w:hAnsi="Calibri Light" w:cs="Calibri Light"/>
          <w:i/>
          <w:iCs/>
          <w:color w:val="000000"/>
          <w:spacing w:val="-1"/>
          <w:sz w:val="24"/>
          <w:szCs w:val="24"/>
        </w:rPr>
        <w:t>Shari</w:t>
      </w:r>
      <w:r w:rsidR="00F142E4">
        <w:rPr>
          <w:rFonts w:ascii="Calibri Light" w:hAnsi="Calibri Light" w:cs="Calibri Light"/>
          <w:i/>
          <w:iCs/>
          <w:color w:val="000000"/>
          <w:spacing w:val="-1"/>
          <w:sz w:val="24"/>
          <w:szCs w:val="24"/>
        </w:rPr>
        <w:t>’</w:t>
      </w:r>
      <w:r w:rsidRPr="00F142E4">
        <w:rPr>
          <w:rFonts w:ascii="Calibri Light" w:hAnsi="Calibri Light" w:cs="Calibri Light"/>
          <w:i/>
          <w:iCs/>
          <w:color w:val="000000"/>
          <w:spacing w:val="-1"/>
          <w:sz w:val="24"/>
          <w:szCs w:val="24"/>
        </w:rPr>
        <w:t>ah</w:t>
      </w:r>
      <w:proofErr w:type="spellEnd"/>
      <w:r w:rsidR="00D10BB8">
        <w:rPr>
          <w:rFonts w:ascii="Calibri Light" w:hAnsi="Calibri Light" w:cs="Calibri Light"/>
          <w:color w:val="000000"/>
          <w:spacing w:val="-1"/>
          <w:sz w:val="24"/>
          <w:szCs w:val="24"/>
        </w:rPr>
        <w:t>;</w:t>
      </w:r>
      <w:r w:rsidRPr="006B58FC">
        <w:rPr>
          <w:rFonts w:ascii="Calibri Light" w:hAnsi="Calibri Light" w:cs="Calibri Light"/>
          <w:color w:val="000000"/>
          <w:spacing w:val="-1"/>
          <w:sz w:val="24"/>
          <w:szCs w:val="24"/>
        </w:rPr>
        <w:t xml:space="preserve"> </w:t>
      </w:r>
      <w:r w:rsidR="00D10BB8">
        <w:rPr>
          <w:rFonts w:ascii="Calibri Light" w:hAnsi="Calibri Light" w:cs="Calibri Light"/>
          <w:color w:val="000000"/>
          <w:spacing w:val="-1"/>
          <w:sz w:val="24"/>
          <w:szCs w:val="24"/>
        </w:rPr>
        <w:t>(</w:t>
      </w:r>
      <w:r w:rsidRPr="006B58FC">
        <w:rPr>
          <w:rFonts w:ascii="Calibri Light" w:hAnsi="Calibri Light" w:cs="Calibri Light"/>
          <w:color w:val="000000"/>
          <w:spacing w:val="-1"/>
          <w:sz w:val="24"/>
          <w:szCs w:val="24"/>
        </w:rPr>
        <w:t xml:space="preserve">b) </w:t>
      </w:r>
      <w:r w:rsidR="00D10BB8">
        <w:rPr>
          <w:rFonts w:ascii="Calibri Light" w:hAnsi="Calibri Light" w:cs="Calibri Light"/>
          <w:color w:val="000000"/>
          <w:spacing w:val="-1"/>
          <w:sz w:val="24"/>
          <w:szCs w:val="24"/>
        </w:rPr>
        <w:t>c</w:t>
      </w:r>
      <w:r w:rsidRPr="006B58FC">
        <w:rPr>
          <w:rFonts w:ascii="Calibri Light" w:hAnsi="Calibri Light" w:cs="Calibri Light"/>
          <w:color w:val="000000"/>
          <w:spacing w:val="-1"/>
          <w:sz w:val="24"/>
          <w:szCs w:val="24"/>
        </w:rPr>
        <w:t>an increase the enrichment of knowledge</w:t>
      </w:r>
      <w:r w:rsidR="00D10BB8">
        <w:rPr>
          <w:rFonts w:ascii="Calibri Light" w:hAnsi="Calibri Light" w:cs="Calibri Light"/>
          <w:color w:val="000000"/>
          <w:spacing w:val="-1"/>
          <w:sz w:val="24"/>
          <w:szCs w:val="24"/>
        </w:rPr>
        <w:t>;</w:t>
      </w:r>
      <w:r w:rsidRPr="006B58FC">
        <w:rPr>
          <w:rFonts w:ascii="Calibri Light" w:hAnsi="Calibri Light" w:cs="Calibri Light"/>
          <w:color w:val="000000"/>
          <w:spacing w:val="-1"/>
          <w:sz w:val="24"/>
          <w:szCs w:val="24"/>
        </w:rPr>
        <w:t xml:space="preserve"> </w:t>
      </w:r>
      <w:r w:rsidR="00D10BB8">
        <w:rPr>
          <w:rFonts w:ascii="Calibri Light" w:hAnsi="Calibri Light" w:cs="Calibri Light"/>
          <w:color w:val="000000"/>
          <w:spacing w:val="-1"/>
          <w:sz w:val="24"/>
          <w:szCs w:val="24"/>
        </w:rPr>
        <w:t>(</w:t>
      </w:r>
      <w:r w:rsidRPr="006B58FC">
        <w:rPr>
          <w:rFonts w:ascii="Calibri Light" w:hAnsi="Calibri Light" w:cs="Calibri Light"/>
          <w:color w:val="000000"/>
          <w:spacing w:val="-1"/>
          <w:sz w:val="24"/>
          <w:szCs w:val="24"/>
        </w:rPr>
        <w:t xml:space="preserve">c) </w:t>
      </w:r>
      <w:r w:rsidR="00D10BB8">
        <w:rPr>
          <w:rFonts w:ascii="Calibri Light" w:hAnsi="Calibri Light" w:cs="Calibri Light"/>
          <w:color w:val="000000"/>
          <w:spacing w:val="-1"/>
          <w:sz w:val="24"/>
          <w:szCs w:val="24"/>
        </w:rPr>
        <w:t>c</w:t>
      </w:r>
      <w:r w:rsidRPr="006B58FC">
        <w:rPr>
          <w:rFonts w:ascii="Calibri Light" w:hAnsi="Calibri Light" w:cs="Calibri Light"/>
          <w:color w:val="000000"/>
          <w:spacing w:val="-1"/>
          <w:sz w:val="24"/>
          <w:szCs w:val="24"/>
        </w:rPr>
        <w:t>hanneling students</w:t>
      </w:r>
      <w:r w:rsidR="00D10BB8">
        <w:rPr>
          <w:rFonts w:ascii="Calibri Light" w:hAnsi="Calibri Light" w:cs="Calibri Light"/>
          <w:color w:val="000000"/>
          <w:spacing w:val="-1"/>
          <w:sz w:val="24"/>
          <w:szCs w:val="24"/>
        </w:rPr>
        <w:t>’</w:t>
      </w:r>
      <w:r w:rsidRPr="006B58FC">
        <w:rPr>
          <w:rFonts w:ascii="Calibri Light" w:hAnsi="Calibri Light" w:cs="Calibri Light"/>
          <w:color w:val="000000"/>
          <w:spacing w:val="-1"/>
          <w:sz w:val="24"/>
          <w:szCs w:val="24"/>
        </w:rPr>
        <w:t xml:space="preserve"> interests and talents</w:t>
      </w:r>
      <w:r w:rsidR="00D10BB8">
        <w:rPr>
          <w:rFonts w:ascii="Calibri Light" w:hAnsi="Calibri Light" w:cs="Calibri Light"/>
          <w:color w:val="000000"/>
          <w:spacing w:val="-1"/>
          <w:sz w:val="24"/>
          <w:szCs w:val="24"/>
        </w:rPr>
        <w:t>;</w:t>
      </w:r>
      <w:r w:rsidRPr="006B58FC">
        <w:rPr>
          <w:rFonts w:ascii="Calibri Light" w:hAnsi="Calibri Light" w:cs="Calibri Light"/>
          <w:color w:val="000000"/>
          <w:spacing w:val="-1"/>
          <w:sz w:val="24"/>
          <w:szCs w:val="24"/>
        </w:rPr>
        <w:t xml:space="preserve"> </w:t>
      </w:r>
      <w:r w:rsidR="00D10BB8">
        <w:rPr>
          <w:rFonts w:ascii="Calibri Light" w:hAnsi="Calibri Light" w:cs="Calibri Light"/>
          <w:color w:val="000000"/>
          <w:spacing w:val="-1"/>
          <w:sz w:val="24"/>
          <w:szCs w:val="24"/>
        </w:rPr>
        <w:t>(</w:t>
      </w:r>
      <w:r w:rsidRPr="006B58FC">
        <w:rPr>
          <w:rFonts w:ascii="Calibri Light" w:hAnsi="Calibri Light" w:cs="Calibri Light"/>
          <w:color w:val="000000"/>
          <w:spacing w:val="-1"/>
          <w:sz w:val="24"/>
          <w:szCs w:val="24"/>
        </w:rPr>
        <w:t xml:space="preserve">d) </w:t>
      </w:r>
      <w:r w:rsidR="00D10BB8">
        <w:rPr>
          <w:rFonts w:ascii="Calibri Light" w:hAnsi="Calibri Light" w:cs="Calibri Light"/>
          <w:color w:val="000000"/>
          <w:spacing w:val="-1"/>
          <w:sz w:val="24"/>
          <w:szCs w:val="24"/>
        </w:rPr>
        <w:t>t</w:t>
      </w:r>
      <w:r w:rsidRPr="006B58FC">
        <w:rPr>
          <w:rFonts w:ascii="Calibri Light" w:hAnsi="Calibri Light" w:cs="Calibri Light"/>
          <w:color w:val="000000"/>
          <w:spacing w:val="-1"/>
          <w:sz w:val="24"/>
          <w:szCs w:val="24"/>
        </w:rPr>
        <w:t>rain students to live in society</w:t>
      </w:r>
      <w:r w:rsidR="00D10BB8">
        <w:rPr>
          <w:rFonts w:ascii="Calibri Light" w:hAnsi="Calibri Light" w:cs="Calibri Light"/>
          <w:color w:val="000000"/>
          <w:spacing w:val="-1"/>
          <w:sz w:val="24"/>
          <w:szCs w:val="24"/>
        </w:rPr>
        <w:t>;</w:t>
      </w:r>
      <w:r w:rsidRPr="006B58FC">
        <w:rPr>
          <w:rFonts w:ascii="Calibri Light" w:hAnsi="Calibri Light" w:cs="Calibri Light"/>
          <w:color w:val="000000"/>
          <w:spacing w:val="-1"/>
          <w:sz w:val="24"/>
          <w:szCs w:val="24"/>
        </w:rPr>
        <w:t xml:space="preserve"> </w:t>
      </w:r>
      <w:r w:rsidR="00D10BB8">
        <w:rPr>
          <w:rFonts w:ascii="Calibri Light" w:hAnsi="Calibri Light" w:cs="Calibri Light"/>
          <w:color w:val="000000"/>
          <w:spacing w:val="-1"/>
          <w:sz w:val="24"/>
          <w:szCs w:val="24"/>
        </w:rPr>
        <w:t>(</w:t>
      </w:r>
      <w:r w:rsidRPr="006B58FC">
        <w:rPr>
          <w:rFonts w:ascii="Calibri Light" w:hAnsi="Calibri Light" w:cs="Calibri Light"/>
          <w:color w:val="000000"/>
          <w:spacing w:val="-1"/>
          <w:sz w:val="24"/>
          <w:szCs w:val="24"/>
        </w:rPr>
        <w:t xml:space="preserve">e) </w:t>
      </w:r>
      <w:r w:rsidR="00D10BB8">
        <w:rPr>
          <w:rFonts w:ascii="Calibri Light" w:hAnsi="Calibri Light" w:cs="Calibri Light"/>
          <w:color w:val="000000"/>
          <w:spacing w:val="-1"/>
          <w:sz w:val="24"/>
          <w:szCs w:val="24"/>
        </w:rPr>
        <w:t>i</w:t>
      </w:r>
      <w:r w:rsidRPr="006B58FC">
        <w:rPr>
          <w:rFonts w:ascii="Calibri Light" w:hAnsi="Calibri Light" w:cs="Calibri Light"/>
          <w:color w:val="000000"/>
          <w:spacing w:val="-1"/>
          <w:sz w:val="24"/>
          <w:szCs w:val="24"/>
        </w:rPr>
        <w:t>ncreasing faith and devotion to Allah SWT</w:t>
      </w:r>
      <w:r w:rsidR="00D10BB8">
        <w:rPr>
          <w:rFonts w:ascii="Calibri Light" w:hAnsi="Calibri Light" w:cs="Calibri Light"/>
          <w:color w:val="000000"/>
          <w:spacing w:val="-1"/>
          <w:sz w:val="24"/>
          <w:szCs w:val="24"/>
        </w:rPr>
        <w:t>;</w:t>
      </w:r>
      <w:r w:rsidRPr="006B58FC">
        <w:rPr>
          <w:rFonts w:ascii="Calibri Light" w:hAnsi="Calibri Light" w:cs="Calibri Light"/>
          <w:color w:val="000000"/>
          <w:spacing w:val="-1"/>
          <w:sz w:val="24"/>
          <w:szCs w:val="24"/>
        </w:rPr>
        <w:t xml:space="preserve"> </w:t>
      </w:r>
      <w:r w:rsidR="00D10BB8">
        <w:rPr>
          <w:rFonts w:ascii="Calibri Light" w:hAnsi="Calibri Light" w:cs="Calibri Light"/>
          <w:color w:val="000000"/>
          <w:spacing w:val="-1"/>
          <w:sz w:val="24"/>
          <w:szCs w:val="24"/>
        </w:rPr>
        <w:t>(</w:t>
      </w:r>
      <w:r w:rsidRPr="006B58FC">
        <w:rPr>
          <w:rFonts w:ascii="Calibri Light" w:hAnsi="Calibri Light" w:cs="Calibri Light"/>
          <w:color w:val="000000"/>
          <w:spacing w:val="-1"/>
          <w:sz w:val="24"/>
          <w:szCs w:val="24"/>
        </w:rPr>
        <w:t xml:space="preserve">f) </w:t>
      </w:r>
      <w:r w:rsidR="00D10BB8">
        <w:rPr>
          <w:rFonts w:ascii="Calibri Light" w:hAnsi="Calibri Light" w:cs="Calibri Light"/>
          <w:color w:val="000000"/>
          <w:spacing w:val="-1"/>
          <w:sz w:val="24"/>
          <w:szCs w:val="24"/>
        </w:rPr>
        <w:t>i</w:t>
      </w:r>
      <w:r w:rsidRPr="006B58FC">
        <w:rPr>
          <w:rFonts w:ascii="Calibri Light" w:hAnsi="Calibri Light" w:cs="Calibri Light"/>
          <w:color w:val="000000"/>
          <w:spacing w:val="-1"/>
          <w:sz w:val="24"/>
          <w:szCs w:val="24"/>
        </w:rPr>
        <w:t>mproving good morals</w:t>
      </w:r>
      <w:r w:rsidR="00D10BB8">
        <w:rPr>
          <w:rFonts w:ascii="Calibri Light" w:hAnsi="Calibri Light" w:cs="Calibri Light"/>
          <w:color w:val="000000"/>
          <w:spacing w:val="-1"/>
          <w:sz w:val="24"/>
          <w:szCs w:val="24"/>
        </w:rPr>
        <w:t>;</w:t>
      </w:r>
      <w:r w:rsidRPr="006B58FC">
        <w:rPr>
          <w:rFonts w:ascii="Calibri Light" w:hAnsi="Calibri Light" w:cs="Calibri Light"/>
          <w:color w:val="000000"/>
          <w:spacing w:val="-1"/>
          <w:sz w:val="24"/>
          <w:szCs w:val="24"/>
        </w:rPr>
        <w:t xml:space="preserve"> </w:t>
      </w:r>
      <w:r w:rsidR="00D10BB8">
        <w:rPr>
          <w:rFonts w:ascii="Calibri Light" w:hAnsi="Calibri Light" w:cs="Calibri Light"/>
          <w:color w:val="000000"/>
          <w:spacing w:val="-1"/>
          <w:sz w:val="24"/>
          <w:szCs w:val="24"/>
        </w:rPr>
        <w:t>(</w:t>
      </w:r>
      <w:r w:rsidRPr="006B58FC">
        <w:rPr>
          <w:rFonts w:ascii="Calibri Light" w:hAnsi="Calibri Light" w:cs="Calibri Light"/>
          <w:color w:val="000000"/>
          <w:spacing w:val="-1"/>
          <w:sz w:val="24"/>
          <w:szCs w:val="24"/>
        </w:rPr>
        <w:t xml:space="preserve">g) </w:t>
      </w:r>
      <w:r w:rsidR="00D10BB8">
        <w:rPr>
          <w:rFonts w:ascii="Calibri Light" w:hAnsi="Calibri Light" w:cs="Calibri Light"/>
          <w:color w:val="000000"/>
          <w:spacing w:val="-1"/>
          <w:sz w:val="24"/>
          <w:szCs w:val="24"/>
        </w:rPr>
        <w:t>p</w:t>
      </w:r>
      <w:r w:rsidRPr="006B58FC">
        <w:rPr>
          <w:rFonts w:ascii="Calibri Light" w:hAnsi="Calibri Light" w:cs="Calibri Light"/>
          <w:color w:val="000000"/>
          <w:spacing w:val="-1"/>
          <w:sz w:val="24"/>
          <w:szCs w:val="24"/>
        </w:rPr>
        <w:t>rinting religious people</w:t>
      </w:r>
      <w:r w:rsidR="00D10BB8">
        <w:rPr>
          <w:rFonts w:ascii="Calibri Light" w:hAnsi="Calibri Light" w:cs="Calibri Light"/>
          <w:color w:val="000000"/>
          <w:spacing w:val="-1"/>
          <w:sz w:val="24"/>
          <w:szCs w:val="24"/>
        </w:rPr>
        <w:t>;</w:t>
      </w:r>
      <w:r w:rsidRPr="006B58FC">
        <w:rPr>
          <w:rFonts w:ascii="Calibri Light" w:hAnsi="Calibri Light" w:cs="Calibri Light"/>
          <w:color w:val="000000"/>
          <w:spacing w:val="-1"/>
          <w:sz w:val="24"/>
          <w:szCs w:val="24"/>
        </w:rPr>
        <w:t xml:space="preserve"> </w:t>
      </w:r>
      <w:r w:rsidR="00D10BB8">
        <w:rPr>
          <w:rFonts w:ascii="Calibri Light" w:hAnsi="Calibri Light" w:cs="Calibri Light"/>
          <w:color w:val="000000"/>
          <w:spacing w:val="-1"/>
          <w:sz w:val="24"/>
          <w:szCs w:val="24"/>
        </w:rPr>
        <w:t>(</w:t>
      </w:r>
      <w:r w:rsidRPr="006B58FC">
        <w:rPr>
          <w:rFonts w:ascii="Calibri Light" w:hAnsi="Calibri Light" w:cs="Calibri Light"/>
          <w:color w:val="000000"/>
          <w:spacing w:val="-1"/>
          <w:sz w:val="24"/>
          <w:szCs w:val="24"/>
        </w:rPr>
        <w:t xml:space="preserve">h) </w:t>
      </w:r>
      <w:r w:rsidR="00D10BB8">
        <w:rPr>
          <w:rFonts w:ascii="Calibri Light" w:hAnsi="Calibri Light" w:cs="Calibri Light"/>
          <w:color w:val="000000"/>
          <w:spacing w:val="-1"/>
          <w:sz w:val="24"/>
          <w:szCs w:val="24"/>
        </w:rPr>
        <w:t>d</w:t>
      </w:r>
      <w:r w:rsidRPr="006B58FC">
        <w:rPr>
          <w:rFonts w:ascii="Calibri Light" w:hAnsi="Calibri Light" w:cs="Calibri Light"/>
          <w:color w:val="000000"/>
          <w:spacing w:val="-1"/>
          <w:sz w:val="24"/>
          <w:szCs w:val="24"/>
        </w:rPr>
        <w:t xml:space="preserve">o good deeds in accordance with the teachings of </w:t>
      </w:r>
      <w:proofErr w:type="spellStart"/>
      <w:r w:rsidRPr="00E9734A">
        <w:rPr>
          <w:rFonts w:ascii="Calibri Light" w:hAnsi="Calibri Light" w:cs="Calibri Light"/>
          <w:i/>
          <w:iCs/>
          <w:color w:val="000000"/>
          <w:spacing w:val="-1"/>
          <w:sz w:val="24"/>
          <w:szCs w:val="24"/>
        </w:rPr>
        <w:t>Ahlussunah</w:t>
      </w:r>
      <w:proofErr w:type="spellEnd"/>
      <w:r w:rsidRPr="00E9734A">
        <w:rPr>
          <w:rFonts w:ascii="Calibri Light" w:hAnsi="Calibri Light" w:cs="Calibri Light"/>
          <w:i/>
          <w:iCs/>
          <w:color w:val="000000"/>
          <w:spacing w:val="-1"/>
          <w:sz w:val="24"/>
          <w:szCs w:val="24"/>
        </w:rPr>
        <w:t xml:space="preserve"> Wal </w:t>
      </w:r>
      <w:proofErr w:type="spellStart"/>
      <w:r w:rsidRPr="00E9734A">
        <w:rPr>
          <w:rFonts w:ascii="Calibri Light" w:hAnsi="Calibri Light" w:cs="Calibri Light"/>
          <w:i/>
          <w:iCs/>
          <w:color w:val="000000"/>
          <w:spacing w:val="-1"/>
          <w:sz w:val="24"/>
          <w:szCs w:val="24"/>
        </w:rPr>
        <w:t>Jama'ah</w:t>
      </w:r>
      <w:proofErr w:type="spellEnd"/>
      <w:r w:rsidRPr="006B58FC">
        <w:rPr>
          <w:rFonts w:ascii="Calibri Light" w:hAnsi="Calibri Light" w:cs="Calibri Light"/>
          <w:color w:val="000000"/>
          <w:spacing w:val="-1"/>
          <w:sz w:val="24"/>
          <w:szCs w:val="24"/>
        </w:rPr>
        <w:t xml:space="preserve"> </w:t>
      </w:r>
      <w:r w:rsidRPr="006B58FC">
        <w:rPr>
          <w:rFonts w:ascii="Calibri Light" w:hAnsi="Calibri Light" w:cs="Calibri Light"/>
          <w:color w:val="000000"/>
          <w:spacing w:val="-1"/>
          <w:sz w:val="24"/>
          <w:szCs w:val="24"/>
        </w:rPr>
        <w:fldChar w:fldCharType="begin" w:fldLock="1"/>
      </w:r>
      <w:r w:rsidR="00F3505E">
        <w:rPr>
          <w:rFonts w:ascii="Calibri Light" w:hAnsi="Calibri Light" w:cs="Calibri Light"/>
          <w:color w:val="000000"/>
          <w:spacing w:val="-1"/>
          <w:sz w:val="24"/>
          <w:szCs w:val="24"/>
        </w:rPr>
        <w:instrText>ADDIN CSL_CITATION {"citationItems":[{"id":"ITEM-1","itemData":{"DOI":"10.52166/mida.v3i1.1841","ISSN":"2620-9004","abstract":"AbstrakPendidikan pada hakikatnya adalah usaha sadar dan terencana untuk mewujudkansuasana belajar dan proses pembelajaran agar peserta didik secara aktif mengembangkanpotensi dirinya untuk memiliki kekuatan spiritual keagamaan, pengendalian diri,kepribadian, kecerdasan, akhlak mulia, serta keterampilan yang diperlukan dirinyamasyarakat, bangsa dan negara. Pendidikan nasional adalah pendidikan yang berdasarkanPancasila dan UUD 1945 yang berakar pada nilai-nilai agama, kebudayaan nasionalIndonesia, dan tanggap terhadap perubahan zaman. Fungsi dan tujuan pendidikan nasionaltercantum dalam UU No. 20 tahun 2003 bab II pasal 3.Keunggulan suatu bangsa tidak lagi bertumpu pada kekayaan alam, melainkan padakeunggulan sumber daya manusia, yaitu tenaga terdidik yang mampu menjawab tantangantantangan yang sangat cepat. Kenyataan ini sudah lebih dari cukup untuk mendorong pakardan praktisi pendidikan melakukan kajian sistematik untuk membenahi atau memperbaikisistem pendidikan nasional. Agar lulusan sekolah mampu beradaptasi secara dinamisdengan perubahan dan tantangan itu, pemerintah melontarkan berbagai kebijakan tentangpendidikan yang memberikan ruang yang luas bagi sekolah dan masyarakat untukmenentukan program dan rencana pengembangan sendiri sesuai dengan kebutuhan dankondisi masing-masing.Pendidikan menduduki posisi sentral dalam pembangunan karena sasarannyaadalah peningkatan kualitas sumber daya manusia. Oleh karena itu, pendidikan jugamerupakan alur tengah pembangunan dari seluruh sektor pembangunan. Pendidikan diIndonesia merupakan pendidikan yang diselenggarakan di Indonesia, baik terstrukturmaupun tidak terstruktur. Pendidikan dapat diperoleh melalui pendidikan formal,pendidikan informal dan pendidikan nonformal. Ki Hajar Dewantara menyebutnya sebagaiTri Pusat Pendidikan yang terdiri dari pendidikan informal (keluarga), pendidikan formal(sekolah) dan pendidikan nonformal (masyarakat).1 Diperlukan kerja sama yang baik danberkelanjutan antara ketiga pihak tersebut dalam mencapai tujuan pendidikan yangmenghendaki tercapainya kehidupan anak-anak bangsa yang cerdas, berkarakter, kreatif,inovatif dan mempunyai konsep disiplin diri.Keberhasilan suatu proses pendidikan tidak terlepas dari peran pendidik. Pendidikmenduduki posisi penting sebagai sutradara yang merencanakan, mengatur dan  mengendalikan jalannya proses pendidikan. Semboyan Ki Hajar Dewantaramenggambarkan betapa pentingnya posisi pendidikyaitu Ing Ngarso Sung Tulodo, IngMadyo Mangun Karso, Tut Wur…","author":[{"dropping-particle":"","family":"Fatoni","given":"Adib","non-dropping-particle":"","parse-names":false,"suffix":""}],"container-title":"MIDA : Jurnal Pendidikan Dasar Islam","id":"ITEM-1","issued":{"date-parts":[["2020"]]},"title":"WAWASAN PENDIDIKAN (PENDIDIKAN DAN PENDIDIK)","type":"article-journal"},"uris":["http://www.mendeley.com/documents/?uuid=ffc604bb-7c40-4cde-b2cd-9e6dd65a7503"]}],"mendeley":{"formattedCitation":"(Fatoni, 2020)","plainTextFormattedCitation":"(Fatoni, 2020)","previouslyFormattedCitation":"(Fatoni, 2020)"},"properties":{"noteIndex":0},"schema":"https://github.com/citation-style-language/schema/raw/master/csl-citation.json"}</w:instrText>
      </w:r>
      <w:r w:rsidRPr="006B58FC">
        <w:rPr>
          <w:rFonts w:ascii="Calibri Light" w:hAnsi="Calibri Light" w:cs="Calibri Light"/>
          <w:color w:val="000000"/>
          <w:spacing w:val="-1"/>
          <w:sz w:val="24"/>
          <w:szCs w:val="24"/>
        </w:rPr>
        <w:fldChar w:fldCharType="separate"/>
      </w:r>
      <w:r w:rsidRPr="006B58FC">
        <w:rPr>
          <w:rFonts w:ascii="Calibri Light" w:hAnsi="Calibri Light" w:cs="Calibri Light"/>
          <w:noProof/>
          <w:color w:val="000000"/>
          <w:spacing w:val="-1"/>
          <w:sz w:val="24"/>
          <w:szCs w:val="24"/>
        </w:rPr>
        <w:t>(Fatoni, 2020)</w:t>
      </w:r>
      <w:r w:rsidRPr="006B58FC">
        <w:rPr>
          <w:rFonts w:ascii="Calibri Light" w:hAnsi="Calibri Light" w:cs="Calibri Light"/>
          <w:color w:val="000000"/>
          <w:spacing w:val="-1"/>
          <w:sz w:val="24"/>
          <w:szCs w:val="24"/>
        </w:rPr>
        <w:fldChar w:fldCharType="end"/>
      </w:r>
      <w:r w:rsidR="00D10BB8">
        <w:rPr>
          <w:rFonts w:ascii="Calibri Light" w:hAnsi="Calibri Light" w:cs="Calibri Light"/>
          <w:color w:val="000000"/>
          <w:spacing w:val="-1"/>
          <w:sz w:val="24"/>
          <w:szCs w:val="24"/>
        </w:rPr>
        <w:t>.</w:t>
      </w:r>
    </w:p>
    <w:p w14:paraId="6BF189FB" w14:textId="033930E1" w:rsidR="006B58FC" w:rsidRPr="006B58FC" w:rsidRDefault="006B58FC" w:rsidP="006B58FC">
      <w:pPr>
        <w:spacing w:before="120" w:line="276" w:lineRule="auto"/>
        <w:ind w:left="284"/>
        <w:jc w:val="both"/>
        <w:rPr>
          <w:rFonts w:ascii="Calibri Light" w:hAnsi="Calibri Light" w:cs="Calibri Light"/>
          <w:color w:val="000000"/>
          <w:spacing w:val="-1"/>
          <w:sz w:val="24"/>
          <w:szCs w:val="24"/>
        </w:rPr>
      </w:pPr>
      <w:r w:rsidRPr="006B58FC">
        <w:rPr>
          <w:rFonts w:ascii="Calibri Light" w:hAnsi="Calibri Light" w:cs="Calibri Light"/>
          <w:color w:val="000000"/>
          <w:spacing w:val="-1"/>
          <w:sz w:val="24"/>
          <w:szCs w:val="24"/>
        </w:rPr>
        <w:t>The purpose of carrying out religious activities is to deepen students</w:t>
      </w:r>
      <w:r w:rsidR="00F142E4">
        <w:rPr>
          <w:rFonts w:ascii="Calibri Light" w:hAnsi="Calibri Light" w:cs="Calibri Light"/>
          <w:color w:val="000000"/>
          <w:spacing w:val="-1"/>
          <w:sz w:val="24"/>
          <w:szCs w:val="24"/>
        </w:rPr>
        <w:t>’</w:t>
      </w:r>
      <w:r w:rsidRPr="006B58FC">
        <w:rPr>
          <w:rFonts w:ascii="Calibri Light" w:hAnsi="Calibri Light" w:cs="Calibri Light"/>
          <w:color w:val="000000"/>
          <w:spacing w:val="-1"/>
          <w:sz w:val="24"/>
          <w:szCs w:val="24"/>
        </w:rPr>
        <w:t xml:space="preserve"> knowledge of the material obtained in class, to recognize the relationship between subjects and faith and devotion, to channel students' talents and interests, and to complete efforts to develop a whole human being </w:t>
      </w:r>
      <w:r w:rsidRPr="006B58FC">
        <w:rPr>
          <w:rFonts w:ascii="Calibri Light" w:hAnsi="Calibri Light" w:cs="Calibri Light"/>
          <w:color w:val="000000"/>
          <w:spacing w:val="-1"/>
          <w:sz w:val="24"/>
          <w:szCs w:val="24"/>
        </w:rPr>
        <w:fldChar w:fldCharType="begin" w:fldLock="1"/>
      </w:r>
      <w:r w:rsidR="00F3505E">
        <w:rPr>
          <w:rFonts w:ascii="Calibri Light" w:hAnsi="Calibri Light" w:cs="Calibri Light"/>
          <w:color w:val="000000"/>
          <w:spacing w:val="-1"/>
          <w:sz w:val="24"/>
          <w:szCs w:val="24"/>
        </w:rPr>
        <w:instrText>ADDIN CSL_CITATION {"citationItems":[{"id":"ITEM-1","itemData":{"DOI":"10.30587/tamaddun.v21i1.1378","ISSN":"1693-394X","abstract":"Abstrak: Fokus penelitian dalam penulisan skripsi ini adalah (1) Bagaimana metode pembinaan akhlakul karimah peserta didik melalaui kegiatan keagamaan di SMA Muhammadiyah 8 Cerme Gresik? (2) Bagaimana evaluasi pembinaan akhlakul karimah peserta didik melalui kegiatan keagamaan di SMA Muhammadiyah 8 Cerme Gresik? (3) Apa faktor pendukung dan penghambat pelaksanaan pembinaan akhlakul karimah peserta didik melalui kegiatan keagamaan? Adapun tujuan dari penelitian ini adalah 1. Untuk mengetahui metode pelaksanaan pembinaan akhlakul karimah peserta didik melalui kegiatan keagamaan, 2. Mengetahui evaluasi pelaksanaan pembinaan akhlakul karimah peserta didik melalui kegiatan keagamaan, 3. Mengetahui faktor pendukung dan penghambat pelaksanaan pembinaan akhlakul karimah peserta didik melalui kegiatan keagamaan.","author":[{"dropping-particle":"","family":"Ridwan","given":"Wasis","non-dropping-particle":"","parse-names":false,"suffix":""},{"dropping-particle":"","family":"Ladamay","given":"Ode Moh Man Arfa","non-dropping-particle":"","parse-names":false,"suffix":""}],"container-title":"TAMADDUN","id":"ITEM-1","issued":{"date-parts":[["2020"]]},"title":"PERAN GURU PENDIDIKAN AGAMA ISLAM DALAM PEMBINAAN AKHLAKUL KARIMAH PESERTA DIDIK DI SMA MUHAMMADIYAH 8 CERME GRESIK","type":"article-journal"},"uris":["http://www.mendeley.com/documents/?uuid=15179dc0-9135-489d-995c-a7e157703fcf"]}],"mendeley":{"formattedCitation":"(Ridwan &amp; Ladamay, 2020)","plainTextFormattedCitation":"(Ridwan &amp; Ladamay, 2020)","previouslyFormattedCitation":"(Ridwan &amp; Ladamay, 2020)"},"properties":{"noteIndex":0},"schema":"https://github.com/citation-style-language/schema/raw/master/csl-citation.json"}</w:instrText>
      </w:r>
      <w:r w:rsidRPr="006B58FC">
        <w:rPr>
          <w:rFonts w:ascii="Calibri Light" w:hAnsi="Calibri Light" w:cs="Calibri Light"/>
          <w:color w:val="000000"/>
          <w:spacing w:val="-1"/>
          <w:sz w:val="24"/>
          <w:szCs w:val="24"/>
        </w:rPr>
        <w:fldChar w:fldCharType="separate"/>
      </w:r>
      <w:r w:rsidRPr="006B58FC">
        <w:rPr>
          <w:rFonts w:ascii="Calibri Light" w:hAnsi="Calibri Light" w:cs="Calibri Light"/>
          <w:noProof/>
          <w:color w:val="000000"/>
          <w:spacing w:val="-1"/>
          <w:sz w:val="24"/>
          <w:szCs w:val="24"/>
        </w:rPr>
        <w:t>(Ridwan &amp; Ladamay, 2020)</w:t>
      </w:r>
      <w:r w:rsidRPr="006B58FC">
        <w:rPr>
          <w:rFonts w:ascii="Calibri Light" w:hAnsi="Calibri Light" w:cs="Calibri Light"/>
          <w:color w:val="000000"/>
          <w:spacing w:val="-1"/>
          <w:sz w:val="24"/>
          <w:szCs w:val="24"/>
        </w:rPr>
        <w:fldChar w:fldCharType="end"/>
      </w:r>
      <w:r>
        <w:rPr>
          <w:rFonts w:ascii="Calibri Light" w:hAnsi="Calibri Light" w:cs="Calibri Light"/>
          <w:color w:val="000000"/>
          <w:spacing w:val="-1"/>
          <w:sz w:val="24"/>
          <w:szCs w:val="24"/>
        </w:rPr>
        <w:t xml:space="preserve">. </w:t>
      </w:r>
      <w:r w:rsidRPr="006B58FC">
        <w:rPr>
          <w:rFonts w:ascii="Calibri Light" w:hAnsi="Calibri Light" w:cs="Calibri Light"/>
          <w:color w:val="000000"/>
          <w:spacing w:val="-1"/>
          <w:sz w:val="24"/>
          <w:szCs w:val="24"/>
        </w:rPr>
        <w:t>So, knowing the importance of implementing religious activities, if religious teachers only rely on teaching and learning activities, it may be difficult to achieve the goals of religious education with satisfactory quality</w:t>
      </w:r>
      <w:r w:rsidR="00F142E4">
        <w:rPr>
          <w:rFonts w:ascii="Calibri Light" w:hAnsi="Calibri Light" w:cs="Calibri Light"/>
          <w:color w:val="000000"/>
          <w:spacing w:val="-1"/>
          <w:sz w:val="24"/>
          <w:szCs w:val="24"/>
        </w:rPr>
        <w:t xml:space="preserve"> (</w:t>
      </w:r>
      <w:proofErr w:type="spellStart"/>
      <w:r w:rsidR="00F142E4">
        <w:rPr>
          <w:rFonts w:ascii="Calibri Light" w:hAnsi="Calibri Light" w:cs="Calibri Light"/>
          <w:color w:val="000000"/>
          <w:spacing w:val="-1"/>
          <w:sz w:val="24"/>
          <w:szCs w:val="24"/>
        </w:rPr>
        <w:t>Hikmasari</w:t>
      </w:r>
      <w:proofErr w:type="spellEnd"/>
      <w:r w:rsidR="00F142E4">
        <w:rPr>
          <w:rFonts w:ascii="Calibri Light" w:hAnsi="Calibri Light" w:cs="Calibri Light"/>
          <w:color w:val="000000"/>
          <w:spacing w:val="-1"/>
          <w:sz w:val="24"/>
          <w:szCs w:val="24"/>
        </w:rPr>
        <w:t>, D. N., et.al., 2021)</w:t>
      </w:r>
      <w:r w:rsidRPr="006B58FC">
        <w:rPr>
          <w:rFonts w:ascii="Calibri Light" w:hAnsi="Calibri Light" w:cs="Calibri Light"/>
          <w:color w:val="000000"/>
          <w:spacing w:val="-1"/>
          <w:sz w:val="24"/>
          <w:szCs w:val="24"/>
        </w:rPr>
        <w:t xml:space="preserve">. Moreover, after learning and understanding religious education material, it needs to be practiced in terms of life. </w:t>
      </w:r>
      <w:r w:rsidR="00E9734A" w:rsidRPr="006B58FC">
        <w:rPr>
          <w:rFonts w:ascii="Calibri Light" w:hAnsi="Calibri Light" w:cs="Calibri Light"/>
          <w:color w:val="000000"/>
          <w:spacing w:val="-1"/>
          <w:sz w:val="24"/>
          <w:szCs w:val="24"/>
        </w:rPr>
        <w:t>Dissolute</w:t>
      </w:r>
      <w:r w:rsidRPr="006B58FC">
        <w:rPr>
          <w:rFonts w:ascii="Calibri Light" w:hAnsi="Calibri Light" w:cs="Calibri Light"/>
          <w:color w:val="000000"/>
          <w:spacing w:val="-1"/>
          <w:sz w:val="24"/>
          <w:szCs w:val="24"/>
        </w:rPr>
        <w:t xml:space="preserve"> the function of religious activities, which aims to provide opportunities for students to gain experience in carrying out what is desired by the Islamic religion, especially matters related to the pillars of Islam</w:t>
      </w:r>
      <w:r w:rsidR="00F142E4">
        <w:rPr>
          <w:rFonts w:ascii="Calibri Light" w:hAnsi="Calibri Light" w:cs="Calibri Light"/>
          <w:color w:val="000000"/>
          <w:spacing w:val="-1"/>
          <w:sz w:val="24"/>
          <w:szCs w:val="24"/>
        </w:rPr>
        <w:t xml:space="preserve"> (</w:t>
      </w:r>
      <w:proofErr w:type="spellStart"/>
      <w:r w:rsidR="00F142E4">
        <w:rPr>
          <w:rFonts w:ascii="Calibri Light" w:hAnsi="Calibri Light" w:cs="Calibri Light"/>
          <w:color w:val="000000"/>
          <w:spacing w:val="-1"/>
          <w:sz w:val="24"/>
          <w:szCs w:val="24"/>
        </w:rPr>
        <w:t>Mahardhani</w:t>
      </w:r>
      <w:proofErr w:type="spellEnd"/>
      <w:r w:rsidR="00F142E4">
        <w:rPr>
          <w:rFonts w:ascii="Calibri Light" w:hAnsi="Calibri Light" w:cs="Calibri Light"/>
          <w:color w:val="000000"/>
          <w:spacing w:val="-1"/>
          <w:sz w:val="24"/>
          <w:szCs w:val="24"/>
        </w:rPr>
        <w:t xml:space="preserve">, A. J., &amp; </w:t>
      </w:r>
      <w:proofErr w:type="spellStart"/>
      <w:r w:rsidR="00F142E4">
        <w:rPr>
          <w:rFonts w:ascii="Calibri Light" w:hAnsi="Calibri Light" w:cs="Calibri Light"/>
          <w:color w:val="000000"/>
          <w:spacing w:val="-1"/>
          <w:sz w:val="24"/>
          <w:szCs w:val="24"/>
        </w:rPr>
        <w:t>Utami</w:t>
      </w:r>
      <w:proofErr w:type="spellEnd"/>
      <w:r w:rsidR="00F142E4">
        <w:rPr>
          <w:rFonts w:ascii="Calibri Light" w:hAnsi="Calibri Light" w:cs="Calibri Light"/>
          <w:color w:val="000000"/>
          <w:spacing w:val="-1"/>
          <w:sz w:val="24"/>
          <w:szCs w:val="24"/>
        </w:rPr>
        <w:t>, P. S., 2022)</w:t>
      </w:r>
      <w:r w:rsidRPr="006B58FC">
        <w:rPr>
          <w:rFonts w:ascii="Calibri Light" w:hAnsi="Calibri Light" w:cs="Calibri Light"/>
          <w:color w:val="000000"/>
          <w:spacing w:val="-1"/>
          <w:sz w:val="24"/>
          <w:szCs w:val="24"/>
        </w:rPr>
        <w:t>. Henceforth it becomes a habit for students to always practice the teachings of Islamic law and have good morals.</w:t>
      </w:r>
    </w:p>
    <w:p w14:paraId="110CFCC7" w14:textId="1F042375" w:rsidR="006B58FC" w:rsidRPr="006B58FC" w:rsidRDefault="006B58FC" w:rsidP="006B58FC">
      <w:pPr>
        <w:spacing w:before="120" w:after="240" w:line="276" w:lineRule="auto"/>
        <w:ind w:left="284"/>
        <w:jc w:val="both"/>
        <w:rPr>
          <w:rFonts w:ascii="Calibri Light" w:hAnsi="Calibri Light" w:cs="Calibri Light"/>
          <w:color w:val="000000"/>
          <w:sz w:val="24"/>
          <w:szCs w:val="24"/>
        </w:rPr>
      </w:pPr>
      <w:r w:rsidRPr="006B58FC">
        <w:rPr>
          <w:rFonts w:ascii="Calibri Light" w:hAnsi="Calibri Light" w:cs="Calibri Light"/>
          <w:color w:val="000000"/>
          <w:spacing w:val="-1"/>
          <w:sz w:val="24"/>
          <w:szCs w:val="24"/>
        </w:rPr>
        <w:t xml:space="preserve">With the existence of religious activities, it is expected to be able to form and educate students towards a young generation who are moral and have noble character through these religious activities. This religious activity will assist teachers in educating and shaping students to become generations of faith and piety and can improve good behavior in students </w:t>
      </w:r>
      <w:r w:rsidRPr="006B58FC">
        <w:rPr>
          <w:rFonts w:ascii="Calibri Light" w:hAnsi="Calibri Light" w:cs="Calibri Light"/>
          <w:color w:val="000000"/>
          <w:spacing w:val="-1"/>
          <w:sz w:val="24"/>
          <w:szCs w:val="24"/>
        </w:rPr>
        <w:fldChar w:fldCharType="begin" w:fldLock="1"/>
      </w:r>
      <w:r w:rsidR="00F3505E">
        <w:rPr>
          <w:rFonts w:ascii="Calibri Light" w:hAnsi="Calibri Light" w:cs="Calibri Light"/>
          <w:color w:val="000000"/>
          <w:spacing w:val="-1"/>
          <w:sz w:val="24"/>
          <w:szCs w:val="24"/>
        </w:rPr>
        <w:instrText>ADDIN CSL_CITATION {"citationItems":[{"id":"ITEM-1","itemData":{"DOI":"10.33086/ehdj.v5i2.1561","ISSN":"2541-0156","abstract":"Penelitian ini bertujuan untuk mengetahui (1) Bagaimana pendidikan karakter siswa (2) Bagaimana perilaku siswa, (3) apakah ada pengaruh pendidikan karakter terhadap perilaku siswa. Penelitian ini menggunakan penelitian kuantitatif dengan jenis penelitian survey. Populasi penelitian ini adalah seluruh siswa MI Sindangjawa yang berjumlah 112 siswa. Teknik pengambilan sampel menggunakkan simple random sampling diperoleh sampel 88 siswa. Teknik pengumpulan data dengan menggunakan instrument angket, observasi dan dokumentasi. Alat ukur yang digunakan adalah angket, analisis instrumen meliputi analisis uji validitas dan reliabitas. Analisis data berupa analisis regresi linier sederhana dan uji korelasi. Sebelum dilakukan analisis dilakukakan uji prasyarat yaitu uji normalitas, uji homogenitas dan uji autokorelasi. Hasil penelitian ini menunjukkan bahwa (1) Pendidikan karakter siswa tergolong sangat tinggi dengan persentasi 88,64%, (2) Perilaku siswa menunjukan kategori sangat baik sebesar 77,27%, (3) Terdapat pengaruh positif antara pendidikan karakter terhadap perilaku siswa. Dimana apabila pendidikan karakter siswa meningkat 1% maka akan diikuti pula peningkatan perilaku siswa sebesar 0,471. Pada uji f diperoleh fhitung sebesar 4,483 dan nilai ftabel taraf sig 5% sebesar 3,39. Berdasarkan hasil analisis regresi diperoleh nilai r sebesar 0,446 dan r2 sebesar 0,526. Hal ini berarti bahwa pengaruh pendidikan karakter terhadap perilaku siswa sebesar 52,6%, sedangkan sisanya dipengaruhi oleh faktor lain diluar dari variabel dalam penelitian ini.\r  ","author":[{"dropping-particle":"","family":"Halawati","given":"Firda","non-dropping-particle":"","parse-names":false,"suffix":""}],"container-title":"Education and Human Development Journal","id":"ITEM-1","issued":{"date-parts":[["2020"]]},"title":"PENGARUH PENDIDIKAN KARAKTER TERHADAP PERILAKU SISWA","type":"article-journal"},"uris":["http://www.mendeley.com/documents/?uuid=680ce9fa-898f-4f60-b5ab-7244ae7eb77f"]}],"mendeley":{"formattedCitation":"(Halawati, 2020)","manualFormatting":"(Halawati, 2020). ","plainTextFormattedCitation":"(Halawati, 2020)","previouslyFormattedCitation":"(Halawati, 2020)"},"properties":{"noteIndex":0},"schema":"https://github.com/citation-style-language/schema/raw/master/csl-citation.json"}</w:instrText>
      </w:r>
      <w:r w:rsidRPr="006B58FC">
        <w:rPr>
          <w:rFonts w:ascii="Calibri Light" w:hAnsi="Calibri Light" w:cs="Calibri Light"/>
          <w:color w:val="000000"/>
          <w:spacing w:val="-1"/>
          <w:sz w:val="24"/>
          <w:szCs w:val="24"/>
        </w:rPr>
        <w:fldChar w:fldCharType="separate"/>
      </w:r>
      <w:r w:rsidRPr="006B58FC">
        <w:rPr>
          <w:rFonts w:ascii="Calibri Light" w:hAnsi="Calibri Light" w:cs="Calibri Light"/>
          <w:noProof/>
          <w:color w:val="000000"/>
          <w:spacing w:val="-1"/>
          <w:sz w:val="24"/>
          <w:szCs w:val="24"/>
        </w:rPr>
        <w:t>(Halawati, 2020)</w:t>
      </w:r>
      <w:r w:rsidR="00E9734A">
        <w:rPr>
          <w:rFonts w:ascii="Calibri Light" w:hAnsi="Calibri Light" w:cs="Calibri Light"/>
          <w:noProof/>
          <w:color w:val="000000"/>
          <w:spacing w:val="-1"/>
          <w:sz w:val="24"/>
          <w:szCs w:val="24"/>
        </w:rPr>
        <w:t>.</w:t>
      </w:r>
      <w:r w:rsidRPr="006B58FC">
        <w:rPr>
          <w:rFonts w:ascii="Calibri Light" w:hAnsi="Calibri Light" w:cs="Calibri Light"/>
          <w:noProof/>
          <w:color w:val="000000"/>
          <w:spacing w:val="-1"/>
          <w:sz w:val="24"/>
          <w:szCs w:val="24"/>
        </w:rPr>
        <w:t xml:space="preserve"> </w:t>
      </w:r>
      <w:r w:rsidRPr="006B58FC">
        <w:rPr>
          <w:rFonts w:ascii="Calibri Light" w:hAnsi="Calibri Light" w:cs="Calibri Light"/>
          <w:color w:val="000000"/>
          <w:spacing w:val="-1"/>
          <w:sz w:val="24"/>
          <w:szCs w:val="24"/>
        </w:rPr>
        <w:fldChar w:fldCharType="end"/>
      </w:r>
      <w:r w:rsidRPr="006B58FC">
        <w:rPr>
          <w:rFonts w:ascii="Calibri Light" w:hAnsi="Calibri Light" w:cs="Calibri Light"/>
        </w:rPr>
        <w:t xml:space="preserve"> </w:t>
      </w:r>
      <w:r w:rsidRPr="006B58FC">
        <w:rPr>
          <w:rFonts w:ascii="Calibri Light" w:hAnsi="Calibri Light" w:cs="Calibri Light"/>
          <w:color w:val="000000"/>
          <w:spacing w:val="-1"/>
          <w:sz w:val="24"/>
          <w:szCs w:val="24"/>
        </w:rPr>
        <w:t>Learning activities are sought so that students at school can add knowledge and insight about religion in the sense that it can make students have good behavior which is carried out by means of various methods used by teachers in their teaching</w:t>
      </w:r>
      <w:r w:rsidR="00F142E4">
        <w:rPr>
          <w:rFonts w:ascii="Calibri Light" w:hAnsi="Calibri Light" w:cs="Calibri Light"/>
          <w:color w:val="000000"/>
          <w:spacing w:val="-1"/>
          <w:sz w:val="24"/>
          <w:szCs w:val="24"/>
        </w:rPr>
        <w:t xml:space="preserve"> (</w:t>
      </w:r>
      <w:proofErr w:type="spellStart"/>
      <w:r w:rsidR="00F142E4">
        <w:rPr>
          <w:rFonts w:ascii="Calibri Light" w:hAnsi="Calibri Light" w:cs="Calibri Light"/>
          <w:color w:val="000000"/>
          <w:spacing w:val="-1"/>
          <w:sz w:val="24"/>
          <w:szCs w:val="24"/>
        </w:rPr>
        <w:t>Hayumuti</w:t>
      </w:r>
      <w:proofErr w:type="spellEnd"/>
      <w:r w:rsidR="00F142E4">
        <w:rPr>
          <w:rFonts w:ascii="Calibri Light" w:hAnsi="Calibri Light" w:cs="Calibri Light"/>
          <w:color w:val="000000"/>
          <w:spacing w:val="-1"/>
          <w:sz w:val="24"/>
          <w:szCs w:val="24"/>
        </w:rPr>
        <w:t>, H</w:t>
      </w:r>
      <w:r w:rsidRPr="006B58FC">
        <w:rPr>
          <w:rFonts w:ascii="Calibri Light" w:hAnsi="Calibri Light" w:cs="Calibri Light"/>
          <w:color w:val="000000"/>
          <w:sz w:val="24"/>
          <w:szCs w:val="24"/>
        </w:rPr>
        <w:t>.</w:t>
      </w:r>
      <w:r w:rsidR="00F142E4">
        <w:rPr>
          <w:rFonts w:ascii="Calibri Light" w:hAnsi="Calibri Light" w:cs="Calibri Light"/>
          <w:color w:val="000000"/>
          <w:sz w:val="24"/>
          <w:szCs w:val="24"/>
        </w:rPr>
        <w:t xml:space="preserve"> &amp; Hidayat, M. C., 2020)</w:t>
      </w:r>
    </w:p>
    <w:p w14:paraId="3A4A1FC8" w14:textId="77777777" w:rsidR="006B58FC" w:rsidRPr="009C3E3B" w:rsidRDefault="006B58FC" w:rsidP="006B58FC">
      <w:pPr>
        <w:ind w:firstLine="283"/>
        <w:rPr>
          <w:rFonts w:ascii="Calibri Light" w:hAnsi="Calibri Light" w:cs="Calibri Light"/>
          <w:b/>
          <w:bCs/>
          <w:i/>
          <w:iCs/>
          <w:color w:val="000000"/>
          <w:sz w:val="13"/>
          <w:szCs w:val="13"/>
        </w:rPr>
      </w:pPr>
      <w:r w:rsidRPr="009C3E3B">
        <w:rPr>
          <w:rFonts w:ascii="Calibri Light" w:hAnsi="Calibri Light" w:cs="Calibri Light"/>
          <w:b/>
          <w:bCs/>
          <w:i/>
          <w:iCs/>
          <w:color w:val="000000"/>
          <w:spacing w:val="-1"/>
          <w:sz w:val="24"/>
          <w:szCs w:val="24"/>
        </w:rPr>
        <w:t xml:space="preserve">Formation of </w:t>
      </w:r>
      <w:proofErr w:type="spellStart"/>
      <w:r w:rsidRPr="009C3E3B">
        <w:rPr>
          <w:rFonts w:ascii="Calibri Light" w:hAnsi="Calibri Light" w:cs="Calibri Light"/>
          <w:b/>
          <w:bCs/>
          <w:i/>
          <w:iCs/>
          <w:color w:val="000000"/>
          <w:spacing w:val="-1"/>
          <w:sz w:val="24"/>
          <w:szCs w:val="24"/>
        </w:rPr>
        <w:t>Akhlakul</w:t>
      </w:r>
      <w:proofErr w:type="spellEnd"/>
      <w:r w:rsidRPr="009C3E3B">
        <w:rPr>
          <w:rFonts w:ascii="Calibri Light" w:hAnsi="Calibri Light" w:cs="Calibri Light"/>
          <w:b/>
          <w:bCs/>
          <w:i/>
          <w:iCs/>
          <w:color w:val="000000"/>
          <w:spacing w:val="-1"/>
          <w:sz w:val="24"/>
          <w:szCs w:val="24"/>
        </w:rPr>
        <w:t xml:space="preserve"> Karimah</w:t>
      </w:r>
    </w:p>
    <w:p w14:paraId="71854B1A" w14:textId="5295B4B1" w:rsidR="006B58FC" w:rsidRPr="006B58FC" w:rsidRDefault="006B58FC" w:rsidP="006B58FC">
      <w:pPr>
        <w:spacing w:before="120" w:line="276" w:lineRule="auto"/>
        <w:ind w:left="284"/>
        <w:jc w:val="both"/>
        <w:rPr>
          <w:rFonts w:ascii="Calibri Light" w:hAnsi="Calibri Light" w:cs="Calibri Light"/>
          <w:color w:val="000000"/>
          <w:spacing w:val="2"/>
          <w:position w:val="-1"/>
          <w:sz w:val="24"/>
          <w:szCs w:val="24"/>
        </w:rPr>
      </w:pPr>
      <w:r w:rsidRPr="006B58FC">
        <w:rPr>
          <w:rFonts w:ascii="Calibri Light" w:hAnsi="Calibri Light" w:cs="Calibri Light"/>
          <w:color w:val="000000"/>
          <w:spacing w:val="1"/>
          <w:sz w:val="24"/>
          <w:szCs w:val="24"/>
        </w:rPr>
        <w:t xml:space="preserve">The formation of morals is a serious effort in the context of forming children, by using educational and coaching facilities that are well programmed and carried out seriously and consistently. </w:t>
      </w:r>
      <w:r w:rsidRPr="006B58FC">
        <w:rPr>
          <w:rFonts w:ascii="Calibri Light" w:hAnsi="Calibri Light" w:cs="Calibri Light"/>
          <w:color w:val="000000"/>
          <w:spacing w:val="-1"/>
          <w:sz w:val="24"/>
          <w:szCs w:val="24"/>
        </w:rPr>
        <w:t>The</w:t>
      </w:r>
      <w:r w:rsidRPr="006B58FC">
        <w:rPr>
          <w:rFonts w:ascii="Calibri Light" w:hAnsi="Calibri Light" w:cs="Calibri Light"/>
          <w:color w:val="000000"/>
          <w:spacing w:val="1"/>
          <w:sz w:val="24"/>
          <w:szCs w:val="24"/>
        </w:rPr>
        <w:t xml:space="preserve"> formation of this character is carried out based on the assumption that character is the result of coaching efforts, and does not happen by itself</w:t>
      </w:r>
      <w:r w:rsidR="00D36AC6">
        <w:rPr>
          <w:rFonts w:ascii="Calibri Light" w:hAnsi="Calibri Light" w:cs="Calibri Light"/>
          <w:color w:val="000000"/>
          <w:spacing w:val="1"/>
          <w:sz w:val="24"/>
          <w:szCs w:val="24"/>
        </w:rPr>
        <w:t xml:space="preserve"> (</w:t>
      </w:r>
      <w:proofErr w:type="spellStart"/>
      <w:r w:rsidR="00D36AC6">
        <w:rPr>
          <w:rFonts w:ascii="Calibri Light" w:hAnsi="Calibri Light" w:cs="Calibri Light"/>
          <w:color w:val="000000"/>
          <w:spacing w:val="1"/>
          <w:sz w:val="24"/>
          <w:szCs w:val="24"/>
        </w:rPr>
        <w:t>Sumaryanti</w:t>
      </w:r>
      <w:proofErr w:type="spellEnd"/>
      <w:r w:rsidR="00D36AC6">
        <w:rPr>
          <w:rFonts w:ascii="Calibri Light" w:hAnsi="Calibri Light" w:cs="Calibri Light"/>
          <w:color w:val="000000"/>
          <w:spacing w:val="1"/>
          <w:sz w:val="24"/>
          <w:szCs w:val="24"/>
        </w:rPr>
        <w:t>, L., et.al., 2020)</w:t>
      </w:r>
      <w:r w:rsidRPr="006B58FC">
        <w:rPr>
          <w:rFonts w:ascii="Calibri Light" w:hAnsi="Calibri Light" w:cs="Calibri Light"/>
          <w:color w:val="000000"/>
          <w:spacing w:val="1"/>
          <w:sz w:val="24"/>
          <w:szCs w:val="24"/>
        </w:rPr>
        <w:t>. In terminology, morality is a complete system consisting of intellectual or behavioral characteristics that make a person special</w:t>
      </w:r>
      <w:r w:rsidRPr="006B58FC">
        <w:rPr>
          <w:rFonts w:ascii="Calibri Light" w:hAnsi="Calibri Light" w:cs="Calibri Light"/>
          <w:color w:val="000000"/>
          <w:spacing w:val="2"/>
          <w:position w:val="-1"/>
          <w:sz w:val="24"/>
          <w:szCs w:val="24"/>
        </w:rPr>
        <w:t xml:space="preserve">. </w:t>
      </w:r>
      <w:r w:rsidRPr="006B58FC">
        <w:rPr>
          <w:rFonts w:ascii="Calibri Light" w:hAnsi="Calibri Light" w:cs="Calibri Light"/>
          <w:color w:val="000000"/>
          <w:spacing w:val="2"/>
          <w:position w:val="-1"/>
          <w:sz w:val="24"/>
          <w:szCs w:val="24"/>
        </w:rPr>
        <w:fldChar w:fldCharType="begin" w:fldLock="1"/>
      </w:r>
      <w:r w:rsidR="00F3505E">
        <w:rPr>
          <w:rFonts w:ascii="Calibri Light" w:hAnsi="Calibri Light" w:cs="Calibri Light"/>
          <w:color w:val="000000"/>
          <w:spacing w:val="2"/>
          <w:position w:val="-1"/>
          <w:sz w:val="24"/>
          <w:szCs w:val="24"/>
        </w:rPr>
        <w:instrText>ADDIN CSL_CITATION {"citationItems":[{"id":"ITEM-1","itemData":{"DOI":"10.33753/mandiri.v2i1.32","ISSN":"2580-3220","abstract":"Penelitian ini bertujuan untuk mengetahui pelaksanaan pembentukan akhlak siswa di MA Annida Al Islamy. Penelitian ini menggunakan pendekatan kualitatif dengan menelaah fenomena sosial dalam suasana yang berlangsung secara wajar atau alamiah. Peneliti berperan sebagai pengamat dalam pembentukan akhlak di MA Annida Al-Islami. Instrumen penelitian yang digunakan adalah dengan menggunakan teknik pengumpulan data, wawancara, serta pengamatan dalam proses pembelajaran membaca Al-Qurâ€™an, serta melalui observasi, wawancara dan dokumentasi. Berdasarkan hasil wawancara ditemukan bahwa pembentukan akhlak terhadap diri sendiri di MA Annida Al-Islami sudah baik hal ini terlihat dari pembentukan akhlak dengan cara mengaji sebelum masuk kelas, shalat dhuha berjamaah, membuat aturan disiplin, memberikan hukuman bagi yang melanggar. Pembentukan akhlak terhadap orang tua dilakukan dengan membuat aturan yang dibuat telah membuat siswa memiliki akhlak yang baik ditambah peran orang tua sebagai faktor yang dapat dijadikan langkah dalam perbaikan akhlak siswa. Pembentukan akhlak terhadap teman/sahabat menghasilkan akhlak yang baik dapat mempergunakannya dalam kehidupan pergaulan setelah mereka terjun ke masyarakat. Pembentukan akhlak terhadap guru perlu ditingkatkan dengan langkah-langkah yang lebih baik, karena dengan akhlak yang baik siswa akan menghormati guru. Pembentukan akhlak terhadap orang yang lebih tua dan lebih muda menyatakan bahwa MA Annida Al-Islamy telah mendidik siswanya untuk selalu menghormati orang yang lebih tua. Pembentukan akhlak. Pembentukan akhlak terhadap lingkungan hidup / lingkungan sekitar membuktikan bahwa MA Annida Al-Islamy memiliki langkah yang baik dalam pembentukan akhlak di sekolah.","author":[{"dropping-particle":"","family":"Warasto","given":"Hestu Nugroho","non-dropping-particle":"","parse-names":false,"suffix":""}],"container-title":"Jurnal Mandiri","id":"ITEM-1","issued":{"date-parts":[["2018"]]},"title":"PEMBENTUKAN AKHLAK SISWA","type":"article-journal"},"uris":["http://www.mendeley.com/documents/?uuid=4a1b4fd7-43d2-4d92-83b4-4c4d87a9b5a8"]}],"mendeley":{"formattedCitation":"(Warasto, 2018)","plainTextFormattedCitation":"(Warasto, 2018)","previouslyFormattedCitation":"(Warasto, 2018)"},"properties":{"noteIndex":0},"schema":"https://github.com/citation-style-language/schema/raw/master/csl-citation.json"}</w:instrText>
      </w:r>
      <w:r w:rsidRPr="006B58FC">
        <w:rPr>
          <w:rFonts w:ascii="Calibri Light" w:hAnsi="Calibri Light" w:cs="Calibri Light"/>
          <w:color w:val="000000"/>
          <w:spacing w:val="2"/>
          <w:position w:val="-1"/>
          <w:sz w:val="24"/>
          <w:szCs w:val="24"/>
        </w:rPr>
        <w:fldChar w:fldCharType="separate"/>
      </w:r>
      <w:r w:rsidRPr="006B58FC">
        <w:rPr>
          <w:rFonts w:ascii="Calibri Light" w:hAnsi="Calibri Light" w:cs="Calibri Light"/>
          <w:noProof/>
          <w:color w:val="000000"/>
          <w:spacing w:val="2"/>
          <w:position w:val="-1"/>
          <w:sz w:val="24"/>
          <w:szCs w:val="24"/>
        </w:rPr>
        <w:t>(Warasto, 2018)</w:t>
      </w:r>
      <w:r w:rsidRPr="006B58FC">
        <w:rPr>
          <w:rFonts w:ascii="Calibri Light" w:hAnsi="Calibri Light" w:cs="Calibri Light"/>
          <w:color w:val="000000"/>
          <w:spacing w:val="2"/>
          <w:position w:val="-1"/>
          <w:sz w:val="24"/>
          <w:szCs w:val="24"/>
        </w:rPr>
        <w:fldChar w:fldCharType="end"/>
      </w:r>
      <w:r>
        <w:rPr>
          <w:rFonts w:ascii="Calibri Light" w:hAnsi="Calibri Light" w:cs="Calibri Light"/>
          <w:color w:val="000000"/>
          <w:spacing w:val="2"/>
          <w:position w:val="-1"/>
          <w:sz w:val="24"/>
          <w:szCs w:val="24"/>
        </w:rPr>
        <w:t xml:space="preserve">. </w:t>
      </w:r>
      <w:r w:rsidRPr="006B58FC">
        <w:rPr>
          <w:rFonts w:ascii="Calibri Light" w:hAnsi="Calibri Light" w:cs="Calibri Light"/>
          <w:color w:val="000000"/>
          <w:spacing w:val="2"/>
          <w:position w:val="-1"/>
          <w:sz w:val="24"/>
          <w:szCs w:val="24"/>
        </w:rPr>
        <w:t xml:space="preserve">Morals are etymologically derived from the word </w:t>
      </w:r>
      <w:proofErr w:type="spellStart"/>
      <w:r w:rsidRPr="004431BC">
        <w:rPr>
          <w:rFonts w:ascii="Calibri Light" w:hAnsi="Calibri Light" w:cs="Calibri Light"/>
          <w:i/>
          <w:iCs/>
          <w:color w:val="000000"/>
          <w:spacing w:val="2"/>
          <w:position w:val="-1"/>
          <w:sz w:val="24"/>
          <w:szCs w:val="24"/>
        </w:rPr>
        <w:t>khalaqa</w:t>
      </w:r>
      <w:proofErr w:type="spellEnd"/>
      <w:r w:rsidRPr="006B58FC">
        <w:rPr>
          <w:rFonts w:ascii="Calibri Light" w:hAnsi="Calibri Light" w:cs="Calibri Light"/>
          <w:color w:val="000000"/>
          <w:spacing w:val="2"/>
          <w:position w:val="-1"/>
          <w:sz w:val="24"/>
          <w:szCs w:val="24"/>
        </w:rPr>
        <w:t xml:space="preserve"> which means to create, make, or make. </w:t>
      </w:r>
      <w:r w:rsidRPr="004431BC">
        <w:rPr>
          <w:rFonts w:ascii="Calibri Light" w:hAnsi="Calibri Light" w:cs="Calibri Light"/>
          <w:i/>
          <w:iCs/>
          <w:color w:val="000000"/>
          <w:spacing w:val="-1"/>
          <w:sz w:val="24"/>
          <w:szCs w:val="24"/>
        </w:rPr>
        <w:t>Akhlaq</w:t>
      </w:r>
      <w:r w:rsidRPr="006B58FC">
        <w:rPr>
          <w:rFonts w:ascii="Calibri Light" w:hAnsi="Calibri Light" w:cs="Calibri Light"/>
          <w:color w:val="000000"/>
          <w:spacing w:val="2"/>
          <w:position w:val="-1"/>
          <w:sz w:val="24"/>
          <w:szCs w:val="24"/>
        </w:rPr>
        <w:t xml:space="preserve"> is a word that is in the form of </w:t>
      </w:r>
      <w:proofErr w:type="spellStart"/>
      <w:r w:rsidRPr="006B58FC">
        <w:rPr>
          <w:rFonts w:ascii="Calibri Light" w:hAnsi="Calibri Light" w:cs="Calibri Light"/>
          <w:color w:val="000000"/>
          <w:spacing w:val="2"/>
          <w:position w:val="-1"/>
          <w:sz w:val="24"/>
          <w:szCs w:val="24"/>
        </w:rPr>
        <w:t>mufrad</w:t>
      </w:r>
      <w:proofErr w:type="spellEnd"/>
      <w:r w:rsidRPr="006B58FC">
        <w:rPr>
          <w:rFonts w:ascii="Calibri Light" w:hAnsi="Calibri Light" w:cs="Calibri Light"/>
          <w:color w:val="000000"/>
          <w:spacing w:val="2"/>
          <w:position w:val="-1"/>
          <w:sz w:val="24"/>
          <w:szCs w:val="24"/>
        </w:rPr>
        <w:t xml:space="preserve">, the plural is </w:t>
      </w:r>
      <w:proofErr w:type="spellStart"/>
      <w:r w:rsidRPr="004431BC">
        <w:rPr>
          <w:rFonts w:ascii="Calibri Light" w:hAnsi="Calibri Light" w:cs="Calibri Light"/>
          <w:i/>
          <w:iCs/>
          <w:color w:val="000000"/>
          <w:spacing w:val="2"/>
          <w:position w:val="-1"/>
          <w:sz w:val="24"/>
          <w:szCs w:val="24"/>
        </w:rPr>
        <w:t>khuluqun</w:t>
      </w:r>
      <w:proofErr w:type="spellEnd"/>
      <w:r w:rsidRPr="006B58FC">
        <w:rPr>
          <w:rFonts w:ascii="Calibri Light" w:hAnsi="Calibri Light" w:cs="Calibri Light"/>
          <w:color w:val="000000"/>
          <w:spacing w:val="2"/>
          <w:position w:val="-1"/>
          <w:sz w:val="24"/>
          <w:szCs w:val="24"/>
        </w:rPr>
        <w:t xml:space="preserve">, which means temperament, character, custom or </w:t>
      </w:r>
      <w:proofErr w:type="spellStart"/>
      <w:r w:rsidRPr="004431BC">
        <w:rPr>
          <w:rFonts w:ascii="Calibri Light" w:hAnsi="Calibri Light" w:cs="Calibri Light"/>
          <w:i/>
          <w:iCs/>
          <w:color w:val="000000"/>
          <w:spacing w:val="2"/>
          <w:position w:val="-1"/>
          <w:sz w:val="24"/>
          <w:szCs w:val="24"/>
        </w:rPr>
        <w:t>khalqun</w:t>
      </w:r>
      <w:proofErr w:type="spellEnd"/>
      <w:r w:rsidRPr="006B58FC">
        <w:rPr>
          <w:rFonts w:ascii="Calibri Light" w:hAnsi="Calibri Light" w:cs="Calibri Light"/>
          <w:color w:val="000000"/>
          <w:spacing w:val="2"/>
          <w:position w:val="-1"/>
          <w:sz w:val="24"/>
          <w:szCs w:val="24"/>
        </w:rPr>
        <w:t xml:space="preserve"> which means event, creation, creation. So</w:t>
      </w:r>
      <w:r w:rsidR="004431BC">
        <w:rPr>
          <w:rFonts w:ascii="Calibri Light" w:hAnsi="Calibri Light" w:cs="Calibri Light"/>
          <w:color w:val="000000"/>
          <w:spacing w:val="2"/>
          <w:position w:val="-1"/>
          <w:sz w:val="24"/>
          <w:szCs w:val="24"/>
        </w:rPr>
        <w:t>,</w:t>
      </w:r>
      <w:r w:rsidRPr="006B58FC">
        <w:rPr>
          <w:rFonts w:ascii="Calibri Light" w:hAnsi="Calibri Light" w:cs="Calibri Light"/>
          <w:color w:val="000000"/>
          <w:spacing w:val="2"/>
          <w:position w:val="-1"/>
          <w:sz w:val="24"/>
          <w:szCs w:val="24"/>
        </w:rPr>
        <w:t xml:space="preserve"> morals etymologically mean temperament, custom, character, or behavior system made by humans. Morals linguistically can be good or bad depending on the value system used as the basis, </w:t>
      </w:r>
      <w:r w:rsidRPr="006B58FC">
        <w:rPr>
          <w:rFonts w:ascii="Calibri Light" w:hAnsi="Calibri Light" w:cs="Calibri Light"/>
          <w:color w:val="000000"/>
          <w:spacing w:val="2"/>
          <w:position w:val="-1"/>
          <w:sz w:val="24"/>
          <w:szCs w:val="24"/>
        </w:rPr>
        <w:fldChar w:fldCharType="begin" w:fldLock="1"/>
      </w:r>
      <w:r w:rsidR="00F3505E">
        <w:rPr>
          <w:rFonts w:ascii="Calibri Light" w:hAnsi="Calibri Light" w:cs="Calibri Light"/>
          <w:color w:val="000000"/>
          <w:spacing w:val="2"/>
          <w:position w:val="-1"/>
          <w:sz w:val="24"/>
          <w:szCs w:val="24"/>
        </w:rPr>
        <w:instrText>ADDIN CSL_CITATION {"citationItems":[{"id":"ITEM-1","itemData":{"DOI":"10.36312/jime.v7i4.2357","ISSN":"2442-9511","abstract":"… pembinaan akhlak siswa Oleh Guru PAI di SMP Negeri 10 Lebong selain itu untuk mengetahui apa kendala yang ditemukan dalam upaya pembinaan akhlak siswa Oleh Guru … ilmu pengetahuan, khususnya mengenai PAI dan Pembinaan Akhlak Siswa disekolah. Penelitian ini …","author":[{"dropping-particle":"","family":"Suryono","given":"Suryono","non-dropping-particle":"","parse-names":false,"suffix":""},{"dropping-particle":"","family":"Amda","given":"Ahmad Dibul","non-dropping-particle":"","parse-names":false,"suffix":""},{"dropping-particle":"","family":"Sutarto","given":"Sutarto","non-dropping-particle":"","parse-names":false,"suffix":""}],"container-title":"Jurnal Ilmiah Mandala Education","id":"ITEM-1","issued":{"date-parts":[["2021"]]},"title":"Pembinaan Akhlak Siswa Oleh Guru Pendidikan Agama Islam Di SMP Negeri 10 Lebong","type":"article-journal"},"uris":["http://www.mendeley.com/documents/?uuid=ec917efb-d399-4e0b-905a-f3d1ba0c2f4a"]}],"mendeley":{"formattedCitation":"(Suryono et al., 2021)","manualFormatting":"(Suryono dkk., 2021)","plainTextFormattedCitation":"(Suryono et al., 2021)","previouslyFormattedCitation":"(Suryono et al., 2021)"},"properties":{"noteIndex":0},"schema":"https://github.com/citation-style-language/schema/raw/master/csl-citation.json"}</w:instrText>
      </w:r>
      <w:r w:rsidRPr="006B58FC">
        <w:rPr>
          <w:rFonts w:ascii="Calibri Light" w:hAnsi="Calibri Light" w:cs="Calibri Light"/>
          <w:color w:val="000000"/>
          <w:spacing w:val="2"/>
          <w:position w:val="-1"/>
          <w:sz w:val="24"/>
          <w:szCs w:val="24"/>
        </w:rPr>
        <w:fldChar w:fldCharType="separate"/>
      </w:r>
      <w:r w:rsidRPr="006B58FC">
        <w:rPr>
          <w:rFonts w:ascii="Calibri Light" w:hAnsi="Calibri Light" w:cs="Calibri Light"/>
          <w:noProof/>
          <w:color w:val="000000"/>
          <w:spacing w:val="2"/>
          <w:position w:val="-1"/>
          <w:sz w:val="24"/>
          <w:szCs w:val="24"/>
        </w:rPr>
        <w:t>(Suryono dkk., 2021)</w:t>
      </w:r>
      <w:r w:rsidRPr="006B58FC">
        <w:rPr>
          <w:rFonts w:ascii="Calibri Light" w:hAnsi="Calibri Light" w:cs="Calibri Light"/>
          <w:color w:val="000000"/>
          <w:spacing w:val="2"/>
          <w:position w:val="-1"/>
          <w:sz w:val="24"/>
          <w:szCs w:val="24"/>
        </w:rPr>
        <w:fldChar w:fldCharType="end"/>
      </w:r>
      <w:r w:rsidRPr="006B58FC">
        <w:rPr>
          <w:rFonts w:ascii="Calibri Light" w:hAnsi="Calibri Light" w:cs="Calibri Light"/>
          <w:color w:val="000000"/>
          <w:spacing w:val="2"/>
          <w:position w:val="-1"/>
          <w:sz w:val="24"/>
          <w:szCs w:val="24"/>
        </w:rPr>
        <w:t xml:space="preserve"> </w:t>
      </w:r>
    </w:p>
    <w:p w14:paraId="06B27F5F" w14:textId="7BC3740D" w:rsidR="006B58FC" w:rsidRDefault="006B58FC" w:rsidP="006B58FC">
      <w:pPr>
        <w:spacing w:before="120" w:line="276" w:lineRule="auto"/>
        <w:ind w:left="284"/>
        <w:jc w:val="both"/>
        <w:rPr>
          <w:rFonts w:ascii="Calibri Light" w:hAnsi="Calibri Light" w:cs="Calibri Light"/>
          <w:color w:val="000000"/>
          <w:spacing w:val="2"/>
          <w:position w:val="-1"/>
          <w:sz w:val="24"/>
          <w:szCs w:val="24"/>
        </w:rPr>
      </w:pPr>
      <w:r w:rsidRPr="006B58FC">
        <w:rPr>
          <w:rFonts w:ascii="Calibri Light" w:hAnsi="Calibri Light" w:cs="Calibri Light"/>
          <w:color w:val="000000"/>
          <w:spacing w:val="2"/>
          <w:position w:val="-1"/>
          <w:sz w:val="24"/>
          <w:szCs w:val="24"/>
        </w:rPr>
        <w:t xml:space="preserve">Commendable morals are also called </w:t>
      </w:r>
      <w:proofErr w:type="spellStart"/>
      <w:r w:rsidRPr="004431BC">
        <w:rPr>
          <w:rFonts w:ascii="Calibri Light" w:hAnsi="Calibri Light" w:cs="Calibri Light"/>
          <w:i/>
          <w:iCs/>
          <w:color w:val="000000"/>
          <w:spacing w:val="2"/>
          <w:position w:val="-1"/>
          <w:sz w:val="24"/>
          <w:szCs w:val="24"/>
        </w:rPr>
        <w:t>akhlak</w:t>
      </w:r>
      <w:proofErr w:type="spellEnd"/>
      <w:r w:rsidRPr="004431BC">
        <w:rPr>
          <w:rFonts w:ascii="Calibri Light" w:hAnsi="Calibri Light" w:cs="Calibri Light"/>
          <w:i/>
          <w:iCs/>
          <w:color w:val="000000"/>
          <w:spacing w:val="2"/>
          <w:position w:val="-1"/>
          <w:sz w:val="24"/>
          <w:szCs w:val="24"/>
        </w:rPr>
        <w:t xml:space="preserve"> </w:t>
      </w:r>
      <w:proofErr w:type="spellStart"/>
      <w:r w:rsidRPr="004431BC">
        <w:rPr>
          <w:rFonts w:ascii="Calibri Light" w:hAnsi="Calibri Light" w:cs="Calibri Light"/>
          <w:i/>
          <w:iCs/>
          <w:color w:val="000000"/>
          <w:spacing w:val="2"/>
          <w:position w:val="-1"/>
          <w:sz w:val="24"/>
          <w:szCs w:val="24"/>
        </w:rPr>
        <w:t>karimah</w:t>
      </w:r>
      <w:proofErr w:type="spellEnd"/>
      <w:r w:rsidRPr="006B58FC">
        <w:rPr>
          <w:rFonts w:ascii="Calibri Light" w:hAnsi="Calibri Light" w:cs="Calibri Light"/>
          <w:color w:val="000000"/>
          <w:spacing w:val="2"/>
          <w:position w:val="-1"/>
          <w:sz w:val="24"/>
          <w:szCs w:val="24"/>
        </w:rPr>
        <w:t xml:space="preserve"> (noble morals), or </w:t>
      </w:r>
      <w:proofErr w:type="spellStart"/>
      <w:r w:rsidRPr="004431BC">
        <w:rPr>
          <w:rFonts w:ascii="Calibri Light" w:hAnsi="Calibri Light" w:cs="Calibri Light"/>
          <w:i/>
          <w:iCs/>
          <w:color w:val="000000"/>
          <w:spacing w:val="2"/>
          <w:position w:val="-1"/>
          <w:sz w:val="24"/>
          <w:szCs w:val="24"/>
        </w:rPr>
        <w:t>makarim</w:t>
      </w:r>
      <w:proofErr w:type="spellEnd"/>
      <w:r w:rsidRPr="004431BC">
        <w:rPr>
          <w:rFonts w:ascii="Calibri Light" w:hAnsi="Calibri Light" w:cs="Calibri Light"/>
          <w:i/>
          <w:iCs/>
          <w:color w:val="000000"/>
          <w:spacing w:val="2"/>
          <w:position w:val="-1"/>
          <w:sz w:val="24"/>
          <w:szCs w:val="24"/>
        </w:rPr>
        <w:t xml:space="preserve"> al-</w:t>
      </w:r>
      <w:proofErr w:type="spellStart"/>
      <w:r w:rsidRPr="004431BC">
        <w:rPr>
          <w:rFonts w:ascii="Calibri Light" w:hAnsi="Calibri Light" w:cs="Calibri Light"/>
          <w:i/>
          <w:iCs/>
          <w:color w:val="000000"/>
          <w:spacing w:val="2"/>
          <w:position w:val="-1"/>
          <w:sz w:val="24"/>
          <w:szCs w:val="24"/>
        </w:rPr>
        <w:t>akhlaq</w:t>
      </w:r>
      <w:proofErr w:type="spellEnd"/>
      <w:r w:rsidRPr="006B58FC">
        <w:rPr>
          <w:rFonts w:ascii="Calibri Light" w:hAnsi="Calibri Light" w:cs="Calibri Light"/>
          <w:color w:val="000000"/>
          <w:spacing w:val="2"/>
          <w:position w:val="-1"/>
          <w:sz w:val="24"/>
          <w:szCs w:val="24"/>
        </w:rPr>
        <w:t xml:space="preserve"> (noble morals), or </w:t>
      </w:r>
      <w:r w:rsidRPr="004431BC">
        <w:rPr>
          <w:rFonts w:ascii="Calibri Light" w:hAnsi="Calibri Light" w:cs="Calibri Light"/>
          <w:i/>
          <w:iCs/>
          <w:color w:val="000000"/>
          <w:spacing w:val="2"/>
          <w:position w:val="-1"/>
          <w:sz w:val="24"/>
          <w:szCs w:val="24"/>
        </w:rPr>
        <w:t>al-</w:t>
      </w:r>
      <w:proofErr w:type="spellStart"/>
      <w:r w:rsidRPr="004431BC">
        <w:rPr>
          <w:rFonts w:ascii="Calibri Light" w:hAnsi="Calibri Light" w:cs="Calibri Light"/>
          <w:i/>
          <w:iCs/>
          <w:color w:val="000000"/>
          <w:spacing w:val="2"/>
          <w:position w:val="-1"/>
          <w:sz w:val="24"/>
          <w:szCs w:val="24"/>
        </w:rPr>
        <w:t>akhlaq</w:t>
      </w:r>
      <w:proofErr w:type="spellEnd"/>
      <w:r w:rsidRPr="004431BC">
        <w:rPr>
          <w:rFonts w:ascii="Calibri Light" w:hAnsi="Calibri Light" w:cs="Calibri Light"/>
          <w:i/>
          <w:iCs/>
          <w:color w:val="000000"/>
          <w:spacing w:val="2"/>
          <w:position w:val="-1"/>
          <w:sz w:val="24"/>
          <w:szCs w:val="24"/>
        </w:rPr>
        <w:t xml:space="preserve"> al-</w:t>
      </w:r>
      <w:proofErr w:type="spellStart"/>
      <w:r w:rsidRPr="004431BC">
        <w:rPr>
          <w:rFonts w:ascii="Calibri Light" w:hAnsi="Calibri Light" w:cs="Calibri Light"/>
          <w:i/>
          <w:iCs/>
          <w:color w:val="000000"/>
          <w:spacing w:val="2"/>
          <w:position w:val="-1"/>
          <w:sz w:val="24"/>
          <w:szCs w:val="24"/>
        </w:rPr>
        <w:t>munjiyat</w:t>
      </w:r>
      <w:proofErr w:type="spellEnd"/>
      <w:r w:rsidRPr="006B58FC">
        <w:rPr>
          <w:rFonts w:ascii="Calibri Light" w:hAnsi="Calibri Light" w:cs="Calibri Light"/>
          <w:color w:val="000000"/>
          <w:spacing w:val="2"/>
          <w:position w:val="-1"/>
          <w:sz w:val="24"/>
          <w:szCs w:val="24"/>
        </w:rPr>
        <w:t xml:space="preserve"> (morals that save the culprit)</w:t>
      </w:r>
      <w:r w:rsidR="004431BC">
        <w:rPr>
          <w:rFonts w:ascii="Calibri Light" w:hAnsi="Calibri Light" w:cs="Calibri Light"/>
          <w:color w:val="000000"/>
          <w:spacing w:val="2"/>
          <w:position w:val="-1"/>
          <w:sz w:val="24"/>
          <w:szCs w:val="24"/>
        </w:rPr>
        <w:t xml:space="preserve"> </w:t>
      </w:r>
      <w:r w:rsidRPr="006B58FC">
        <w:rPr>
          <w:rFonts w:ascii="Calibri Light" w:hAnsi="Calibri Light" w:cs="Calibri Light"/>
          <w:color w:val="000000"/>
          <w:spacing w:val="2"/>
          <w:position w:val="-1"/>
          <w:sz w:val="24"/>
          <w:szCs w:val="24"/>
        </w:rPr>
        <w:fldChar w:fldCharType="begin" w:fldLock="1"/>
      </w:r>
      <w:r w:rsidR="00F3505E">
        <w:rPr>
          <w:rFonts w:ascii="Calibri Light" w:hAnsi="Calibri Light" w:cs="Calibri Light"/>
          <w:color w:val="000000"/>
          <w:spacing w:val="2"/>
          <w:position w:val="-1"/>
          <w:sz w:val="24"/>
          <w:szCs w:val="24"/>
        </w:rPr>
        <w:instrText>ADDIN CSL_CITATION {"citationItems":[{"id":"ITEM-1","itemData":{"DOI":"10.24036/annuha.v1i4.137","ISSN":"2775-7226","abstract":"Penelitian ini bertujuan untuk mengetahui permasalahan akhlak siswa yang sering terjadi serta mendeskripsikan strategi pembinaan akhlak dan bentuk kegiatan pembinaan akhlak yang dilakukan oleh MTsN 3 Agam. Adapun penelitian ini menggunakan metode kualitatif dengan pendekatan studi kasus. Lokasi penelitian ini adalah MTsN 3 Agam, Sumatera Barat. Data diperoleh dari hasil observasi, wawancara dan dokumentasi. Data dianalisis dengan tiga tahap, yakni reduksi data, display data dan penyimpulan data. Temuan penelitian ini adalah terdapat beberapa masalah yang terjadi pada siswa seperti merokok, pacaran, kurangnya sopan santun dan tidak mengerjakan tugas. Strategi pembinaan akhlak yang diterapkan adalah dengan pendidikan langsung, pendidikan tidak langsung yakni teladan, pembiasaan dan latihan serta hukuman, kemudian penerapan metode pembinaan seperti metode nasihat/teguran dan metode pengembangan diri berupa ekstrakurikuler. Penerapan strategi ini diharapkan akan memberikan perubahan yang baik bagi akhlak siswa yang akan berguna bagi masa depannya.","author":[{"dropping-particle":"","family":"Syah","given":"Saskia Nabila","non-dropping-particle":"","parse-names":false,"suffix":""},{"dropping-particle":"","family":"Kosasih","given":"Ahmad","non-dropping-particle":"","parse-names":false,"suffix":""}],"container-title":"An-Nuha","id":"ITEM-1","issued":{"date-parts":[["2021"]]},"title":"Strategi Pembinaan Akhlak Siswa di Madrasah Tsanawiyah Negeri","type":"article-journal"},"uris":["http://www.mendeley.com/documents/?uuid=d3a27313-93b3-4663-b6d6-fd6f8af0e54b"]}],"mendeley":{"formattedCitation":"(Syah &amp; Kosasih, 2021)","manualFormatting":"(Syah &amp; Kosasih, 2021). ","plainTextFormattedCitation":"(Syah &amp; Kosasih, 2021)","previouslyFormattedCitation":"(Syah &amp; Kosasih, 2021)"},"properties":{"noteIndex":0},"schema":"https://github.com/citation-style-language/schema/raw/master/csl-citation.json"}</w:instrText>
      </w:r>
      <w:r w:rsidRPr="006B58FC">
        <w:rPr>
          <w:rFonts w:ascii="Calibri Light" w:hAnsi="Calibri Light" w:cs="Calibri Light"/>
          <w:color w:val="000000"/>
          <w:spacing w:val="2"/>
          <w:position w:val="-1"/>
          <w:sz w:val="24"/>
          <w:szCs w:val="24"/>
        </w:rPr>
        <w:fldChar w:fldCharType="separate"/>
      </w:r>
      <w:r w:rsidRPr="006B58FC">
        <w:rPr>
          <w:rFonts w:ascii="Calibri Light" w:hAnsi="Calibri Light" w:cs="Calibri Light"/>
          <w:noProof/>
          <w:color w:val="000000"/>
          <w:spacing w:val="2"/>
          <w:position w:val="-1"/>
          <w:sz w:val="24"/>
          <w:szCs w:val="24"/>
        </w:rPr>
        <w:t>(Syah &amp; Kosasih, 2021)</w:t>
      </w:r>
      <w:r w:rsidR="004431BC">
        <w:rPr>
          <w:rFonts w:ascii="Calibri Light" w:hAnsi="Calibri Light" w:cs="Calibri Light"/>
          <w:noProof/>
          <w:color w:val="000000"/>
          <w:spacing w:val="2"/>
          <w:position w:val="-1"/>
          <w:sz w:val="24"/>
          <w:szCs w:val="24"/>
        </w:rPr>
        <w:t>.</w:t>
      </w:r>
      <w:r w:rsidRPr="006B58FC">
        <w:rPr>
          <w:rFonts w:ascii="Calibri Light" w:hAnsi="Calibri Light" w:cs="Calibri Light"/>
          <w:noProof/>
          <w:color w:val="000000"/>
          <w:spacing w:val="2"/>
          <w:position w:val="-1"/>
          <w:sz w:val="24"/>
          <w:szCs w:val="24"/>
        </w:rPr>
        <w:t xml:space="preserve"> </w:t>
      </w:r>
      <w:r w:rsidRPr="006B58FC">
        <w:rPr>
          <w:rFonts w:ascii="Calibri Light" w:hAnsi="Calibri Light" w:cs="Calibri Light"/>
          <w:color w:val="000000"/>
          <w:spacing w:val="2"/>
          <w:position w:val="-1"/>
          <w:sz w:val="24"/>
          <w:szCs w:val="24"/>
        </w:rPr>
        <w:fldChar w:fldCharType="end"/>
      </w:r>
      <w:r w:rsidRPr="006B58FC">
        <w:rPr>
          <w:rFonts w:ascii="Calibri Light" w:hAnsi="Calibri Light" w:cs="Calibri Light"/>
        </w:rPr>
        <w:t xml:space="preserve"> </w:t>
      </w:r>
      <w:r w:rsidRPr="006B58FC">
        <w:rPr>
          <w:rFonts w:ascii="Calibri Light" w:hAnsi="Calibri Light" w:cs="Calibri Light"/>
          <w:color w:val="000000"/>
          <w:spacing w:val="2"/>
          <w:position w:val="-1"/>
          <w:sz w:val="24"/>
          <w:szCs w:val="24"/>
        </w:rPr>
        <w:t>From some of the definitions above, it becomes clear that morality actually comes from a mental condition that has been firmly ingrained in one's soul. Even as if the action has become a reflex action.</w:t>
      </w:r>
      <w:r w:rsidR="004431BC">
        <w:rPr>
          <w:rFonts w:ascii="Calibri Light" w:hAnsi="Calibri Light" w:cs="Calibri Light"/>
          <w:color w:val="000000"/>
          <w:spacing w:val="2"/>
          <w:position w:val="-1"/>
          <w:sz w:val="24"/>
          <w:szCs w:val="24"/>
        </w:rPr>
        <w:t xml:space="preserve"> </w:t>
      </w:r>
      <w:r w:rsidRPr="006B58FC">
        <w:rPr>
          <w:rFonts w:ascii="Calibri Light" w:hAnsi="Calibri Light" w:cs="Calibri Light"/>
          <w:color w:val="000000"/>
          <w:spacing w:val="2"/>
          <w:position w:val="-1"/>
          <w:sz w:val="24"/>
          <w:szCs w:val="24"/>
        </w:rPr>
        <w:t xml:space="preserve">In principle, the factors that influence the formation of morals are determined by two factors, namely: </w:t>
      </w:r>
      <w:r w:rsidRPr="006B58FC">
        <w:rPr>
          <w:rFonts w:ascii="Calibri Light" w:hAnsi="Calibri Light" w:cs="Calibri Light"/>
          <w:color w:val="000000"/>
          <w:spacing w:val="2"/>
          <w:position w:val="-1"/>
          <w:sz w:val="24"/>
          <w:szCs w:val="24"/>
        </w:rPr>
        <w:fldChar w:fldCharType="begin" w:fldLock="1"/>
      </w:r>
      <w:r w:rsidR="00F3505E">
        <w:rPr>
          <w:rFonts w:ascii="Calibri Light" w:hAnsi="Calibri Light" w:cs="Calibri Light"/>
          <w:color w:val="000000"/>
          <w:spacing w:val="2"/>
          <w:position w:val="-1"/>
          <w:sz w:val="24"/>
          <w:szCs w:val="24"/>
        </w:rPr>
        <w:instrText>ADDIN CSL_CITATION {"citationItems":[{"id":"ITEM-1","itemData":{"DOI":"10.19109/conciencia.v18i2.2628","ISSN":"1412-2545","abstract":"The background of the research concerns with the existence of some phenomenon about teenagers morality decreasing that happen nowadays. It can be shown from the light violation like cheating, ditching, ignoring the prayer, or using clothes that do not cover their bodies, to the heavy violation like drinking alcohol, taking drugs, promiscuity, abortion, or involved in crimes such as brawl, motorcycle gang, robbery or rape. The scope of this study is morals and the factors that influence it. The factors are limited to religiosity factors as internal factors as well as parenting factors, peers, and mass media as external factors. This research data were taken through questionnaire, psychology scale and observation. The data were obtained and analyzed by using the statistical package for social science program (spss) for windows version 20.0. The Techniques that were used to analyze in this study include: descriptive analysis and inferential analysis.","author":[{"dropping-particle":"","family":"Man","given":"Suharman","non-dropping-particle":"","parse-names":false,"suffix":""}],"container-title":"Conciencia","id":"ITEM-1","issued":{"date-parts":[["2018"]]},"title":"FAKTOR DETERMINAN AKHLAK REMAJA","type":"article-journal"},"uris":["http://www.mendeley.com/documents/?uuid=77ddfade-74b1-4e29-ab6b-e9477fe8a6b0"]}],"mendeley":{"formattedCitation":"(Man, 2018)","plainTextFormattedCitation":"(Man, 2018)","previouslyFormattedCitation":"(Man, 2018)"},"properties":{"noteIndex":0},"schema":"https://github.com/citation-style-language/schema/raw/master/csl-citation.json"}</w:instrText>
      </w:r>
      <w:r w:rsidRPr="006B58FC">
        <w:rPr>
          <w:rFonts w:ascii="Calibri Light" w:hAnsi="Calibri Light" w:cs="Calibri Light"/>
          <w:color w:val="000000"/>
          <w:spacing w:val="2"/>
          <w:position w:val="-1"/>
          <w:sz w:val="24"/>
          <w:szCs w:val="24"/>
        </w:rPr>
        <w:fldChar w:fldCharType="separate"/>
      </w:r>
      <w:r w:rsidRPr="006B58FC">
        <w:rPr>
          <w:rFonts w:ascii="Calibri Light" w:hAnsi="Calibri Light" w:cs="Calibri Light"/>
          <w:noProof/>
          <w:color w:val="000000"/>
          <w:spacing w:val="2"/>
          <w:position w:val="-1"/>
          <w:sz w:val="24"/>
          <w:szCs w:val="24"/>
        </w:rPr>
        <w:t>(Man, 2018)</w:t>
      </w:r>
      <w:r w:rsidRPr="006B58FC">
        <w:rPr>
          <w:rFonts w:ascii="Calibri Light" w:hAnsi="Calibri Light" w:cs="Calibri Light"/>
          <w:color w:val="000000"/>
          <w:spacing w:val="2"/>
          <w:position w:val="-1"/>
          <w:sz w:val="24"/>
          <w:szCs w:val="24"/>
        </w:rPr>
        <w:fldChar w:fldCharType="end"/>
      </w:r>
      <w:r>
        <w:rPr>
          <w:rFonts w:ascii="Calibri Light" w:hAnsi="Calibri Light" w:cs="Calibri Light"/>
          <w:color w:val="000000"/>
          <w:spacing w:val="2"/>
          <w:position w:val="-1"/>
          <w:sz w:val="24"/>
          <w:szCs w:val="24"/>
        </w:rPr>
        <w:t xml:space="preserve">. </w:t>
      </w:r>
    </w:p>
    <w:p w14:paraId="48445E9D" w14:textId="657082F1" w:rsidR="006B58FC" w:rsidRDefault="006B58FC" w:rsidP="00F41C24">
      <w:pPr>
        <w:pStyle w:val="ListParagraph"/>
        <w:numPr>
          <w:ilvl w:val="0"/>
          <w:numId w:val="39"/>
        </w:numPr>
        <w:spacing w:before="120" w:after="120"/>
        <w:ind w:left="568" w:hanging="284"/>
        <w:contextualSpacing w:val="0"/>
        <w:jc w:val="both"/>
        <w:rPr>
          <w:rFonts w:ascii="Calibri Light" w:hAnsi="Calibri Light" w:cs="Calibri Light"/>
          <w:color w:val="000000"/>
          <w:spacing w:val="2"/>
          <w:position w:val="-1"/>
          <w:sz w:val="24"/>
          <w:szCs w:val="24"/>
        </w:rPr>
      </w:pPr>
      <w:r w:rsidRPr="006B58FC">
        <w:rPr>
          <w:rFonts w:ascii="Calibri Light" w:hAnsi="Calibri Light" w:cs="Calibri Light"/>
          <w:color w:val="000000"/>
          <w:spacing w:val="2"/>
          <w:position w:val="-1"/>
          <w:sz w:val="24"/>
          <w:szCs w:val="24"/>
        </w:rPr>
        <w:lastRenderedPageBreak/>
        <w:t xml:space="preserve">Internal factors, namely the state of the students themselves, which includes cognitive background (understanding of religious teachings, intelligence), affective </w:t>
      </w:r>
      <w:r w:rsidRPr="006B58FC">
        <w:rPr>
          <w:rFonts w:ascii="Calibri Light" w:hAnsi="Calibri Light" w:cs="Calibri Light"/>
          <w:color w:val="000000"/>
          <w:spacing w:val="-1"/>
          <w:sz w:val="24"/>
          <w:szCs w:val="24"/>
        </w:rPr>
        <w:t>background</w:t>
      </w:r>
      <w:r w:rsidRPr="006B58FC">
        <w:rPr>
          <w:rFonts w:ascii="Calibri Light" w:hAnsi="Calibri Light" w:cs="Calibri Light"/>
          <w:color w:val="000000"/>
          <w:spacing w:val="2"/>
          <w:position w:val="-1"/>
          <w:sz w:val="24"/>
          <w:szCs w:val="24"/>
        </w:rPr>
        <w:t xml:space="preserve"> (motivation, interests, attitudes, talents, self-concept and independence). Knowledge of a person's religion will affect the formation of morals, because he cannot be separated from religious teachings in everyday life. In addition to the intelligence they have, students must also have a mature self-concept. Self-concept can be interpreted as a person's mental image of himself, views of himself, self-assessment, and efforts to perfect and defend himself. </w:t>
      </w:r>
      <w:r w:rsidRPr="006B58FC">
        <w:rPr>
          <w:rFonts w:ascii="Calibri Light" w:hAnsi="Calibri Light" w:cs="Calibri Light"/>
          <w:color w:val="000000"/>
          <w:spacing w:val="2"/>
          <w:position w:val="-1"/>
          <w:sz w:val="24"/>
          <w:szCs w:val="24"/>
        </w:rPr>
        <w:fldChar w:fldCharType="begin" w:fldLock="1"/>
      </w:r>
      <w:r w:rsidR="00F3505E">
        <w:rPr>
          <w:rFonts w:ascii="Calibri Light" w:hAnsi="Calibri Light" w:cs="Calibri Light"/>
          <w:color w:val="000000"/>
          <w:spacing w:val="2"/>
          <w:position w:val="-1"/>
          <w:sz w:val="24"/>
          <w:szCs w:val="24"/>
        </w:rPr>
        <w:instrText>ADDIN CSL_CITATION {"citationItems":[{"id":"ITEM-1","itemData":{"DOI":"10.23971/njppi.v2i1.915","ISSN":"2597-9930","abstract":"&lt;p&gt;&lt;em&gt;Tujuan penelitian ini adalah untuk mengetahui peran Konsep Diri terhadap Kedisiplinan Siswa di Madrasah “ABC” Yogyakarta, Tahun Akademik 2015/2016. Populasi dari penelitian ini terdiri dari 208 siswa dari Madrasah “ABC”. Data dikumpulkan dengan menggunakan skala Konsep Diri dan skala Kedisiplinan menggunakan Analisis Regresi Berganda dan Teknik Korelasi Parsial. Hasil menunjukkan peran signifikan positif antara Konsep Diri terhadap Kedisiplinan yang menunjukkan F = 70,770, p = 0,000 (p &amp;lt;0,05). Peran signifikan positif dari Konsep Diri terhadap Kedisiplinan ditemukan t = 8,346, p = 0,000 (p &amp;lt;0,05). Kontribusi Efektif Konsep Diri terhadap Kedisiplinan menunjukkan 51,9%, dan sekitar (48,1%) dipengaruhi oleh faktor-faktor lain yang tidak menjadi fokus dalam penelitian ini. Kesimpulan berdasarkan hasil analisis ditemukan peran signifikan positif Konsep Diri terhadap Kedisiplinan. Semakin tinggi skor Konsep Diri, semakin tinggi pula Kedisiplinan. Sebaliknya, semakin rendah Konsep Diri, maka rendah pula Kedisiplinan.&lt;/em&gt;&lt;/p&gt;&lt;p&gt;&lt;strong&gt;Kata Kunci:&lt;/strong&gt; &lt;em&gt;Konsep Diri, Kedisiplinan&lt;/em&gt;&lt;/p&gt;","author":[{"dropping-particle":"","family":"Mz","given":"Ihsan","non-dropping-particle":"","parse-names":false,"suffix":""}],"container-title":"NALAR: Jurnal Peradaban dan Pemikiran Islam","id":"ITEM-1","issued":{"date-parts":[["2018"]]},"title":"Peran Konsep Diri Terhadap Kedisiplinan Siswa","type":"article-journal"},"uris":["http://www.mendeley.com/documents/?uuid=f5d5ba2a-bd60-4fd6-bf3d-c7e74cb16d12"]}],"mendeley":{"formattedCitation":"(Mz, 2018)","manualFormatting":"(Mz, 2018) ","plainTextFormattedCitation":"(Mz, 2018)","previouslyFormattedCitation":"(Mz, 2018)"},"properties":{"noteIndex":0},"schema":"https://github.com/citation-style-language/schema/raw/master/csl-citation.json"}</w:instrText>
      </w:r>
      <w:r w:rsidRPr="006B58FC">
        <w:rPr>
          <w:rFonts w:ascii="Calibri Light" w:hAnsi="Calibri Light" w:cs="Calibri Light"/>
          <w:color w:val="000000"/>
          <w:spacing w:val="2"/>
          <w:position w:val="-1"/>
          <w:sz w:val="24"/>
          <w:szCs w:val="24"/>
        </w:rPr>
        <w:fldChar w:fldCharType="separate"/>
      </w:r>
      <w:r w:rsidRPr="006B58FC">
        <w:rPr>
          <w:rFonts w:ascii="Calibri Light" w:hAnsi="Calibri Light" w:cs="Calibri Light"/>
          <w:color w:val="000000"/>
          <w:spacing w:val="2"/>
          <w:position w:val="-1"/>
          <w:sz w:val="24"/>
          <w:szCs w:val="24"/>
        </w:rPr>
        <w:t xml:space="preserve">(Mz, 2018) </w:t>
      </w:r>
      <w:r w:rsidRPr="006B58FC">
        <w:rPr>
          <w:rFonts w:ascii="Calibri Light" w:hAnsi="Calibri Light" w:cs="Calibri Light"/>
          <w:color w:val="000000"/>
          <w:spacing w:val="2"/>
          <w:position w:val="-1"/>
          <w:sz w:val="24"/>
          <w:szCs w:val="24"/>
        </w:rPr>
        <w:fldChar w:fldCharType="end"/>
      </w:r>
      <w:r w:rsidRPr="006B58FC">
        <w:rPr>
          <w:rFonts w:ascii="Calibri Light" w:hAnsi="Calibri Light" w:cs="Calibri Light"/>
        </w:rPr>
        <w:t xml:space="preserve"> </w:t>
      </w:r>
      <w:r w:rsidRPr="006B58FC">
        <w:rPr>
          <w:rFonts w:ascii="Calibri Light" w:hAnsi="Calibri Light" w:cs="Calibri Light"/>
          <w:color w:val="000000"/>
          <w:spacing w:val="2"/>
          <w:position w:val="-1"/>
          <w:sz w:val="24"/>
          <w:szCs w:val="24"/>
        </w:rPr>
        <w:t>With a good self-concept, children will not be easily influenced by promiscuity, able to distinguish between good and bad, right and wrong.</w:t>
      </w:r>
    </w:p>
    <w:p w14:paraId="3496D3C2" w14:textId="5391F82E" w:rsidR="006B58FC" w:rsidRPr="006B58FC" w:rsidRDefault="006B58FC" w:rsidP="00F41C24">
      <w:pPr>
        <w:pStyle w:val="ListParagraph"/>
        <w:numPr>
          <w:ilvl w:val="0"/>
          <w:numId w:val="39"/>
        </w:numPr>
        <w:spacing w:before="120" w:after="120"/>
        <w:ind w:left="568" w:hanging="284"/>
        <w:contextualSpacing w:val="0"/>
        <w:jc w:val="both"/>
        <w:rPr>
          <w:rFonts w:ascii="Calibri Light" w:hAnsi="Calibri Light" w:cs="Calibri Light"/>
          <w:color w:val="000000"/>
          <w:spacing w:val="2"/>
          <w:position w:val="-1"/>
          <w:sz w:val="24"/>
          <w:szCs w:val="24"/>
        </w:rPr>
      </w:pPr>
      <w:r w:rsidRPr="006B58FC">
        <w:rPr>
          <w:rFonts w:ascii="Calibri Light" w:hAnsi="Calibri Light" w:cs="Calibri Light"/>
          <w:color w:val="000000"/>
          <w:spacing w:val="2"/>
          <w:position w:val="-1"/>
          <w:sz w:val="24"/>
          <w:szCs w:val="24"/>
        </w:rPr>
        <w:t xml:space="preserve">External factors, namely those that come from outside the students, which include family education, school education and community environmental education. One of the aspects that </w:t>
      </w:r>
      <w:r w:rsidRPr="006B58FC">
        <w:rPr>
          <w:rFonts w:ascii="Calibri Light" w:hAnsi="Calibri Light" w:cs="Calibri Light"/>
          <w:color w:val="000000"/>
          <w:spacing w:val="-1"/>
          <w:sz w:val="24"/>
          <w:szCs w:val="24"/>
        </w:rPr>
        <w:t>contributes</w:t>
      </w:r>
      <w:r w:rsidRPr="006B58FC">
        <w:rPr>
          <w:rFonts w:ascii="Calibri Light" w:hAnsi="Calibri Light" w:cs="Calibri Light"/>
          <w:color w:val="000000"/>
          <w:spacing w:val="2"/>
          <w:position w:val="-1"/>
          <w:sz w:val="24"/>
          <w:szCs w:val="24"/>
        </w:rPr>
        <w:t xml:space="preserve"> to the formation of attitudes and behavior of a person is environmental factors. So far, it is known that there are three educational environments, namely the family, school, and community environment. </w:t>
      </w:r>
      <w:r w:rsidRPr="006B58FC">
        <w:rPr>
          <w:rFonts w:ascii="Calibri Light" w:hAnsi="Calibri Light" w:cs="Calibri Light"/>
          <w:color w:val="000000"/>
          <w:spacing w:val="2"/>
          <w:position w:val="-1"/>
          <w:sz w:val="24"/>
          <w:szCs w:val="24"/>
        </w:rPr>
        <w:fldChar w:fldCharType="begin" w:fldLock="1"/>
      </w:r>
      <w:r w:rsidR="00F3505E">
        <w:rPr>
          <w:rFonts w:ascii="Calibri Light" w:hAnsi="Calibri Light" w:cs="Calibri Light"/>
          <w:color w:val="000000"/>
          <w:spacing w:val="2"/>
          <w:position w:val="-1"/>
          <w:sz w:val="24"/>
          <w:szCs w:val="24"/>
        </w:rPr>
        <w:instrText>ADDIN CSL_CITATION {"citationItems":[{"id":"ITEM-1","itemData":{"DOI":"10.36418/syntax-literate.v5i8.1526","ISSN":"2541-0849","abstract":" Tujuan dari penelitian ini adalah untuk mengetahui dan menganalisis a) pengaruh lingkungan sekolah terhadap prestasi belajar di Sekolah Dasar Luwunggede 04, Kecamatan Larangan, Kabupaten Brebes, b) pengaruh lingkungan keluarga terhadap prestasi belajar di Sekolah Dasar Luwunggede 04, Kecamatan Larangan, Kabupaten Brebes, dan pengaruh lingkungan sekolah dan lingkungan keluarga secara berssama-sama terhadap prestasi belajar di Sekolah Dasar Luwunggede 04, Kecamatan Larangan, Kabupaten Brebes. Penelitian ini menggunakan pendekatan kuantitatif dengan menggunakan jenis penelitian explanatory research melalui penelitian asosiatif, yaitu penelitian yang bertujuan untuk menjelaskan hubungan antara dua variabel atau lebih dengan tujuan untuk memperoleh data-data yang valid. Data penelitian yang digunakan adalah data subjek yang berupa opini, sikap, pengalaman atau karakteristik dari seseorang atau sekelompok orang yang menjadi subjek penelitian. Data diperoleh dengan menggunakan a) kuesioner berupa daftar pertanyaan secara tertulis yang kemudian dibagikan kepada responden untuk diisi, b) dokumen berupa nilai raport dari responden, c) studi kepustakaan yang berasal dari beberapa literatur lain yang mendukung. Hasil penelitian ini diketahui nilai koefisien korelasi R sebesar 0.853 dan nilai koefisien determinasi ganda R2 = 0.306 serta Adjusted R Square sebesar 0.233. Koefisien korelasi sebesar 0.853 tersebut menyatakan adanya kuatnya pengaruh simultan variable independen lingkungan sekolah dan lingkungan keluarga terhadap variable dependen prestasi belajar. Koefisien determinasi sebesar 0.306 menyatakan besarnya kontribusi variable independen (X1 dan X2) sebesar 30.60% dalam menerangkan variabilitas variable dependen (Y). Berdasarkan persamaan regresi Y = 53.432 + 0.136 X1+ 0.138 X2  Berdasarkan persamaan regresi berganda tersebut dapat diartikan bahwa setiap kenaikan satu satuan variabel lingkungan sekolah dan lingkungan keluarga akan meningkatkan variabel prestasi belajar sebesar 0.136 satuan lingkungan sekolah, ditambah 0.138 satuan lingkungan keluarga pada konstanta 53.432.\r  \r  \r  \r  \r  \r  \r  \r Abstract \r The purpose of this study was to study and analyze a) the influence of the environment on learning achievement in Luwunggede 04 Elementary School, Larangan District, Brebes Regency, b) the influence of family environment on learning achievement in Luwunggede 04 Elementary School, Larangan District, Brebes Regency, and Relationships school environment and fa…","author":[{"dropping-particle":"","family":"Wahid","given":"Farhan Saefudin","non-dropping-particle":"","parse-names":false,"suffix":""},{"dropping-particle":"","family":"Setiyoko","given":"Didik Tri","non-dropping-particle":"","parse-names":false,"suffix":""},{"dropping-particle":"","family":"Riono","given":"Slamet Bambang","non-dropping-particle":"","parse-names":false,"suffix":""},{"dropping-particle":"","family":"Saputra","given":"Agung Aji","non-dropping-particle":"","parse-names":false,"suffix":""}],"container-title":"Syntax Literate ; Jurnal Ilmiah Indonesia","id":"ITEM-1","issued":{"date-parts":[["2020"]]},"title":"Pengaruh Lingkungan Keluarga Dan Lingkungan Sekolah Terhadap Prestasi Belajar Siswa","type":"article-journal"},"uris":["http://www.mendeley.com/documents/?uuid=81a79019-1830-476a-abfd-6a7b5ae077d0"]}],"mendeley":{"formattedCitation":"(Wahid et al., 2020)","manualFormatting":"(Wahid et al., 2020) ","plainTextFormattedCitation":"(Wahid et al., 2020)","previouslyFormattedCitation":"(Wahid et al., 2020)"},"properties":{"noteIndex":0},"schema":"https://github.com/citation-style-language/schema/raw/master/csl-citation.json"}</w:instrText>
      </w:r>
      <w:r w:rsidRPr="006B58FC">
        <w:rPr>
          <w:rFonts w:ascii="Calibri Light" w:hAnsi="Calibri Light" w:cs="Calibri Light"/>
          <w:color w:val="000000"/>
          <w:spacing w:val="2"/>
          <w:position w:val="-1"/>
          <w:sz w:val="24"/>
          <w:szCs w:val="24"/>
        </w:rPr>
        <w:fldChar w:fldCharType="separate"/>
      </w:r>
      <w:r w:rsidRPr="006B58FC">
        <w:rPr>
          <w:rFonts w:ascii="Calibri Light" w:hAnsi="Calibri Light" w:cs="Calibri Light"/>
          <w:color w:val="000000"/>
          <w:spacing w:val="2"/>
          <w:position w:val="-1"/>
          <w:sz w:val="24"/>
          <w:szCs w:val="24"/>
        </w:rPr>
        <w:t xml:space="preserve">(Wahid et al., 2020) </w:t>
      </w:r>
      <w:r w:rsidRPr="006B58FC">
        <w:rPr>
          <w:rFonts w:ascii="Calibri Light" w:hAnsi="Calibri Light" w:cs="Calibri Light"/>
          <w:color w:val="000000"/>
          <w:spacing w:val="2"/>
          <w:position w:val="-1"/>
          <w:sz w:val="24"/>
          <w:szCs w:val="24"/>
        </w:rPr>
        <w:fldChar w:fldCharType="end"/>
      </w:r>
      <w:r w:rsidRPr="006B58FC">
        <w:rPr>
          <w:rFonts w:ascii="Calibri Light" w:hAnsi="Calibri Light" w:cs="Calibri Light"/>
        </w:rPr>
        <w:t xml:space="preserve"> </w:t>
      </w:r>
      <w:r w:rsidRPr="006B58FC">
        <w:rPr>
          <w:rFonts w:ascii="Calibri Light" w:hAnsi="Calibri Light" w:cs="Calibri Light"/>
          <w:color w:val="000000"/>
          <w:spacing w:val="2"/>
          <w:position w:val="-1"/>
          <w:sz w:val="24"/>
          <w:szCs w:val="24"/>
        </w:rPr>
        <w:t xml:space="preserve">Being a factor that influences the formation of adolescent behavior or morals, where its development is strongly influenced by environmental factors, including:: </w:t>
      </w:r>
      <w:r w:rsidRPr="006B58FC">
        <w:rPr>
          <w:rFonts w:ascii="Calibri Light" w:hAnsi="Calibri Light" w:cs="Calibri Light"/>
          <w:color w:val="000000"/>
          <w:spacing w:val="2"/>
          <w:position w:val="-1"/>
          <w:sz w:val="24"/>
          <w:szCs w:val="24"/>
        </w:rPr>
        <w:fldChar w:fldCharType="begin" w:fldLock="1"/>
      </w:r>
      <w:r w:rsidR="00F3505E">
        <w:rPr>
          <w:rFonts w:ascii="Calibri Light" w:hAnsi="Calibri Light" w:cs="Calibri Light"/>
          <w:color w:val="000000"/>
          <w:spacing w:val="2"/>
          <w:position w:val="-1"/>
          <w:sz w:val="24"/>
          <w:szCs w:val="24"/>
        </w:rPr>
        <w:instrText>ADDIN CSL_CITATION {"citationItems":[{"id":"ITEM-1","itemData":{"abstract":"Penelitian dengan judul \"Proses Pembentukan Perilaku Manusia Ditinjau dari Hadis\". Perilaku manusia menjadi perhatian dalam kehidupan sehari-hari, perilaku baik akan berdampak baik bagi diri sendiri dan orang lain, perilaku tidak baik akan berdampak buruk terhadap diri sendiri dan orang lain. Setiap manusia seharusnya berperilaku baik. Sehingga pembentukan perilaku manusia penting untuk diteliti. Penelitian ini menjelaskan perilaku manusia terbentuk dan diubah dalam Hadis. Tujuan penelitian ini adalah untuk mengetahui gambaran perilaku manusia dalam Hadis dan untuk mengetahui proses pembentukan perilaku manusia dalam Hadis. Jenis penelitian ini adalah penelitian pustaka (library research), dengan metode deskriptif analitis dan pendekatan kualitatif. Pengumpulan data karya ilmiah ini digunakan penyelidikan kepustakaan dengan menelaah buku-buku, Hadis, jurnal yang berkaitan dengan skripsi ini. Sumber data yang diambil didalam karya ilmiah ini ada semua bahan berupa buku-buku yang berhubungan dengan penelitian ini yang sebagian besar ditemukan dipustaka. Teknik analisis data peneliti menggunakan teknik content analysis (analisis isi). Hasil dari penelitian ini menunjukkan bahwa perilaku manuisa telah digambarkan dalam Hadis, seperti gambaran perilaku yang digambarkan melalui Hadis tentang memberi salam, Hadis tentang amalan baik, Hadis tentang berbakti kepada kedua orangtua, Hadis tentang wudhu dan Hadis tentang peringatan Nabi terhadap sahabat. Kemudian proses pembenetukan perilaku manusia juga telah Nabi sebutkan dalam Hadis, seperti proses perubahan perilaku dengan mengendalikan nafsu, proses pembentukan perilaku dengan menggunakan pembiasaan, proses pembentukan perilaku dengan nasehat baik dan pembentukan perilaku dengan meniru (imitation). Kata","author":[{"dropping-particle":"","family":"Husen","given":"Muhammad","non-dropping-particle":"","parse-names":false,"suffix":""}],"container-title":"Jurnal Perilaku kesehatan","id":"ITEM-1","issued":{"date-parts":[["2018"]]},"title":"Proses Pembentukan Perilaku Manusia","type":"article-journal"},"uris":["http://www.mendeley.com/documents/?uuid=850066b0-963e-4029-9696-dea63d770f75"]}],"mendeley":{"formattedCitation":"(Husen, 2018)","plainTextFormattedCitation":"(Husen, 2018)","previouslyFormattedCitation":"(Husen, 2018)"},"properties":{"noteIndex":0},"schema":"https://github.com/citation-style-language/schema/raw/master/csl-citation.json"}</w:instrText>
      </w:r>
      <w:r w:rsidRPr="006B58FC">
        <w:rPr>
          <w:rFonts w:ascii="Calibri Light" w:hAnsi="Calibri Light" w:cs="Calibri Light"/>
          <w:color w:val="000000"/>
          <w:spacing w:val="2"/>
          <w:position w:val="-1"/>
          <w:sz w:val="24"/>
          <w:szCs w:val="24"/>
        </w:rPr>
        <w:fldChar w:fldCharType="separate"/>
      </w:r>
      <w:r w:rsidRPr="006B58FC">
        <w:rPr>
          <w:rFonts w:ascii="Calibri Light" w:hAnsi="Calibri Light" w:cs="Calibri Light"/>
          <w:color w:val="000000"/>
          <w:spacing w:val="2"/>
          <w:position w:val="-1"/>
          <w:sz w:val="24"/>
          <w:szCs w:val="24"/>
        </w:rPr>
        <w:t>(Husen, 2018)</w:t>
      </w:r>
      <w:r w:rsidRPr="006B58FC">
        <w:rPr>
          <w:rFonts w:ascii="Calibri Light" w:hAnsi="Calibri Light" w:cs="Calibri Light"/>
          <w:color w:val="000000"/>
          <w:spacing w:val="2"/>
          <w:position w:val="-1"/>
          <w:sz w:val="24"/>
          <w:szCs w:val="24"/>
        </w:rPr>
        <w:fldChar w:fldCharType="end"/>
      </w:r>
    </w:p>
    <w:p w14:paraId="52DF1C93" w14:textId="3AD17C4B" w:rsidR="006B58FC" w:rsidRDefault="006B58FC" w:rsidP="00F41C24">
      <w:pPr>
        <w:pStyle w:val="ListParagraph"/>
        <w:numPr>
          <w:ilvl w:val="1"/>
          <w:numId w:val="41"/>
        </w:numPr>
        <w:spacing w:after="0"/>
        <w:ind w:left="851" w:right="113" w:hanging="284"/>
        <w:contextualSpacing w:val="0"/>
        <w:jc w:val="both"/>
        <w:rPr>
          <w:rFonts w:ascii="Calibri Light" w:hAnsi="Calibri Light" w:cs="Calibri Light"/>
          <w:color w:val="000000"/>
          <w:spacing w:val="2"/>
          <w:position w:val="-1"/>
          <w:sz w:val="24"/>
          <w:szCs w:val="24"/>
        </w:rPr>
      </w:pPr>
      <w:r w:rsidRPr="006B58FC">
        <w:rPr>
          <w:rFonts w:ascii="Calibri Light" w:hAnsi="Calibri Light" w:cs="Calibri Light"/>
          <w:color w:val="000000"/>
          <w:spacing w:val="2"/>
          <w:position w:val="-1"/>
          <w:sz w:val="24"/>
          <w:szCs w:val="24"/>
        </w:rPr>
        <w:t>Family Environment (</w:t>
      </w:r>
      <w:r>
        <w:rPr>
          <w:rFonts w:ascii="Calibri Light" w:hAnsi="Calibri Light" w:cs="Calibri Light"/>
          <w:color w:val="000000"/>
          <w:spacing w:val="2"/>
          <w:position w:val="-1"/>
          <w:sz w:val="24"/>
          <w:szCs w:val="24"/>
          <w:lang w:val="en-US"/>
        </w:rPr>
        <w:t>P</w:t>
      </w:r>
      <w:r w:rsidRPr="006B58FC">
        <w:rPr>
          <w:rFonts w:ascii="Calibri Light" w:hAnsi="Calibri Light" w:cs="Calibri Light"/>
          <w:color w:val="000000"/>
          <w:spacing w:val="2"/>
          <w:position w:val="-1"/>
          <w:sz w:val="24"/>
          <w:szCs w:val="24"/>
        </w:rPr>
        <w:t>arents</w:t>
      </w:r>
      <w:r>
        <w:rPr>
          <w:rFonts w:ascii="Calibri Light" w:hAnsi="Calibri Light" w:cs="Calibri Light"/>
          <w:color w:val="000000"/>
          <w:spacing w:val="2"/>
          <w:position w:val="-1"/>
          <w:sz w:val="24"/>
          <w:szCs w:val="24"/>
          <w:lang w:val="en-US"/>
        </w:rPr>
        <w:t xml:space="preserve">). </w:t>
      </w:r>
      <w:r w:rsidRPr="006B58FC">
        <w:rPr>
          <w:rFonts w:ascii="Calibri Light" w:hAnsi="Calibri Light" w:cs="Calibri Light"/>
          <w:color w:val="000000"/>
          <w:spacing w:val="2"/>
          <w:position w:val="-1"/>
          <w:sz w:val="24"/>
          <w:szCs w:val="24"/>
        </w:rPr>
        <w:t xml:space="preserve">Parents are the first and foremost responsible for the development of a child's character and personality. Parents can foster and shape the character and personality of the child through the attitudes and way of life given by the parents which are indirectly an education for the child. In </w:t>
      </w:r>
      <w:r w:rsidRPr="006B58FC">
        <w:rPr>
          <w:rFonts w:ascii="Calibri Light" w:hAnsi="Calibri Light" w:cs="Calibri Light"/>
          <w:color w:val="000000"/>
          <w:spacing w:val="-1"/>
          <w:sz w:val="24"/>
          <w:szCs w:val="24"/>
        </w:rPr>
        <w:t>this</w:t>
      </w:r>
      <w:r w:rsidRPr="006B58FC">
        <w:rPr>
          <w:rFonts w:ascii="Calibri Light" w:hAnsi="Calibri Light" w:cs="Calibri Light"/>
          <w:color w:val="000000"/>
          <w:spacing w:val="2"/>
          <w:position w:val="-1"/>
          <w:sz w:val="24"/>
          <w:szCs w:val="24"/>
        </w:rPr>
        <w:t xml:space="preserve"> case sufficient attention and affection from parents cannot be separated from efforts to shape one's character and personality.</w:t>
      </w:r>
    </w:p>
    <w:p w14:paraId="69EED086" w14:textId="12247BE8" w:rsidR="006B58FC" w:rsidRDefault="006B58FC" w:rsidP="00F41C24">
      <w:pPr>
        <w:pStyle w:val="ListParagraph"/>
        <w:numPr>
          <w:ilvl w:val="1"/>
          <w:numId w:val="41"/>
        </w:numPr>
        <w:spacing w:after="0"/>
        <w:ind w:left="851" w:right="113" w:hanging="284"/>
        <w:contextualSpacing w:val="0"/>
        <w:jc w:val="both"/>
        <w:rPr>
          <w:rFonts w:ascii="Calibri Light" w:hAnsi="Calibri Light" w:cs="Calibri Light"/>
          <w:color w:val="000000"/>
          <w:spacing w:val="2"/>
          <w:position w:val="-1"/>
          <w:sz w:val="24"/>
          <w:szCs w:val="24"/>
        </w:rPr>
      </w:pPr>
      <w:r w:rsidRPr="006B58FC">
        <w:rPr>
          <w:rFonts w:ascii="Calibri Light" w:hAnsi="Calibri Light" w:cs="Calibri Light"/>
          <w:color w:val="000000"/>
          <w:spacing w:val="2"/>
          <w:position w:val="-1"/>
          <w:sz w:val="24"/>
          <w:szCs w:val="24"/>
        </w:rPr>
        <w:t xml:space="preserve">School </w:t>
      </w:r>
      <w:r>
        <w:rPr>
          <w:rFonts w:ascii="Calibri Light" w:hAnsi="Calibri Light" w:cs="Calibri Light"/>
          <w:color w:val="000000"/>
          <w:spacing w:val="2"/>
          <w:position w:val="-1"/>
          <w:sz w:val="24"/>
          <w:szCs w:val="24"/>
          <w:lang w:val="en-US"/>
        </w:rPr>
        <w:t>E</w:t>
      </w:r>
      <w:r w:rsidRPr="006B58FC">
        <w:rPr>
          <w:rFonts w:ascii="Calibri Light" w:hAnsi="Calibri Light" w:cs="Calibri Light"/>
          <w:color w:val="000000"/>
          <w:spacing w:val="2"/>
          <w:position w:val="-1"/>
          <w:sz w:val="24"/>
          <w:szCs w:val="24"/>
        </w:rPr>
        <w:t>nvironment (</w:t>
      </w:r>
      <w:r>
        <w:rPr>
          <w:rFonts w:ascii="Calibri Light" w:hAnsi="Calibri Light" w:cs="Calibri Light"/>
          <w:color w:val="000000"/>
          <w:spacing w:val="2"/>
          <w:position w:val="-1"/>
          <w:sz w:val="24"/>
          <w:szCs w:val="24"/>
          <w:lang w:val="en-US"/>
        </w:rPr>
        <w:t>E</w:t>
      </w:r>
      <w:r w:rsidRPr="006B58FC">
        <w:rPr>
          <w:rFonts w:ascii="Calibri Light" w:hAnsi="Calibri Light" w:cs="Calibri Light"/>
          <w:color w:val="000000"/>
          <w:spacing w:val="2"/>
          <w:position w:val="-1"/>
          <w:sz w:val="24"/>
          <w:szCs w:val="24"/>
        </w:rPr>
        <w:t>ducators</w:t>
      </w:r>
      <w:r>
        <w:rPr>
          <w:rFonts w:ascii="Calibri Light" w:hAnsi="Calibri Light" w:cs="Calibri Light"/>
          <w:color w:val="000000"/>
          <w:spacing w:val="2"/>
          <w:position w:val="-1"/>
          <w:sz w:val="24"/>
          <w:szCs w:val="24"/>
          <w:lang w:val="en-US"/>
        </w:rPr>
        <w:t xml:space="preserve">). </w:t>
      </w:r>
      <w:r w:rsidRPr="006B58FC">
        <w:rPr>
          <w:rFonts w:ascii="Calibri Light" w:hAnsi="Calibri Light" w:cs="Calibri Light"/>
          <w:color w:val="000000"/>
          <w:spacing w:val="2"/>
          <w:position w:val="-1"/>
          <w:sz w:val="24"/>
          <w:szCs w:val="24"/>
        </w:rPr>
        <w:t xml:space="preserve">Educators in schools have a significant contribution in efforts to form children's morals and </w:t>
      </w:r>
      <w:r w:rsidRPr="006B58FC">
        <w:rPr>
          <w:rFonts w:ascii="Calibri Light" w:hAnsi="Calibri Light" w:cs="Calibri Light"/>
          <w:color w:val="000000"/>
          <w:spacing w:val="-1"/>
          <w:sz w:val="24"/>
          <w:szCs w:val="24"/>
        </w:rPr>
        <w:t>personality</w:t>
      </w:r>
      <w:r w:rsidRPr="006B58FC">
        <w:rPr>
          <w:rFonts w:ascii="Calibri Light" w:hAnsi="Calibri Light" w:cs="Calibri Light"/>
          <w:color w:val="000000"/>
          <w:spacing w:val="2"/>
          <w:position w:val="-1"/>
          <w:sz w:val="24"/>
          <w:szCs w:val="24"/>
        </w:rPr>
        <w:t>, namely through fostering and teaching Islamic religious education to students. Educators must be able to improve the morals and personality of students who have already been damaged in the family, as well as provide formation to students. In addition, the personality, attitude, and way of life, even the way of dressing, socializing and speaking carried out by an educator also has a significant relationship with the ongoing educational process and the formation of student morality.</w:t>
      </w:r>
    </w:p>
    <w:p w14:paraId="29FE70A7" w14:textId="1F5E5218" w:rsidR="006B58FC" w:rsidRPr="006B58FC" w:rsidRDefault="006B58FC" w:rsidP="006B58FC">
      <w:pPr>
        <w:pStyle w:val="ListParagraph"/>
        <w:numPr>
          <w:ilvl w:val="1"/>
          <w:numId w:val="41"/>
        </w:numPr>
        <w:spacing w:after="240"/>
        <w:ind w:left="851" w:right="111" w:hanging="284"/>
        <w:jc w:val="both"/>
        <w:rPr>
          <w:rFonts w:ascii="Calibri Light" w:hAnsi="Calibri Light" w:cs="Calibri Light"/>
          <w:color w:val="000000"/>
          <w:spacing w:val="2"/>
          <w:position w:val="-1"/>
          <w:sz w:val="24"/>
          <w:szCs w:val="24"/>
        </w:rPr>
      </w:pPr>
      <w:r w:rsidRPr="006B58FC">
        <w:rPr>
          <w:rFonts w:ascii="Calibri Light" w:hAnsi="Calibri Light" w:cs="Calibri Light"/>
          <w:color w:val="000000"/>
          <w:spacing w:val="2"/>
          <w:position w:val="-1"/>
          <w:sz w:val="24"/>
          <w:szCs w:val="24"/>
        </w:rPr>
        <w:t xml:space="preserve">Community </w:t>
      </w:r>
      <w:r>
        <w:rPr>
          <w:rFonts w:ascii="Calibri Light" w:hAnsi="Calibri Light" w:cs="Calibri Light"/>
          <w:color w:val="000000"/>
          <w:spacing w:val="2"/>
          <w:position w:val="-1"/>
          <w:sz w:val="24"/>
          <w:szCs w:val="24"/>
          <w:lang w:val="en-US"/>
        </w:rPr>
        <w:t>E</w:t>
      </w:r>
      <w:r w:rsidRPr="006B58FC">
        <w:rPr>
          <w:rFonts w:ascii="Calibri Light" w:hAnsi="Calibri Light" w:cs="Calibri Light"/>
          <w:color w:val="000000"/>
          <w:spacing w:val="2"/>
          <w:position w:val="-1"/>
          <w:sz w:val="24"/>
          <w:szCs w:val="24"/>
        </w:rPr>
        <w:t>nvironment (</w:t>
      </w:r>
      <w:r>
        <w:rPr>
          <w:rFonts w:ascii="Calibri Light" w:hAnsi="Calibri Light" w:cs="Calibri Light"/>
          <w:color w:val="000000"/>
          <w:spacing w:val="2"/>
          <w:position w:val="-1"/>
          <w:sz w:val="24"/>
          <w:szCs w:val="24"/>
          <w:lang w:val="en-US"/>
        </w:rPr>
        <w:t>S</w:t>
      </w:r>
      <w:r w:rsidRPr="006B58FC">
        <w:rPr>
          <w:rFonts w:ascii="Calibri Light" w:hAnsi="Calibri Light" w:cs="Calibri Light"/>
          <w:color w:val="000000"/>
          <w:spacing w:val="2"/>
          <w:position w:val="-1"/>
          <w:sz w:val="24"/>
          <w:szCs w:val="24"/>
        </w:rPr>
        <w:t xml:space="preserve">ocial </w:t>
      </w:r>
      <w:r>
        <w:rPr>
          <w:rFonts w:ascii="Calibri Light" w:hAnsi="Calibri Light" w:cs="Calibri Light"/>
          <w:color w:val="000000"/>
          <w:spacing w:val="2"/>
          <w:position w:val="-1"/>
          <w:sz w:val="24"/>
          <w:szCs w:val="24"/>
          <w:lang w:val="en-US"/>
        </w:rPr>
        <w:t>E</w:t>
      </w:r>
      <w:r w:rsidRPr="006B58FC">
        <w:rPr>
          <w:rFonts w:ascii="Calibri Light" w:hAnsi="Calibri Light" w:cs="Calibri Light"/>
          <w:color w:val="000000"/>
          <w:spacing w:val="2"/>
          <w:position w:val="-1"/>
          <w:sz w:val="24"/>
          <w:szCs w:val="24"/>
        </w:rPr>
        <w:t>nvironment)</w:t>
      </w:r>
      <w:r>
        <w:rPr>
          <w:rFonts w:ascii="Calibri Light" w:hAnsi="Calibri Light" w:cs="Calibri Light"/>
          <w:color w:val="000000"/>
          <w:spacing w:val="2"/>
          <w:position w:val="-1"/>
          <w:sz w:val="24"/>
          <w:szCs w:val="24"/>
          <w:lang w:val="en-US"/>
        </w:rPr>
        <w:t xml:space="preserve">. </w:t>
      </w:r>
      <w:r w:rsidRPr="006B58FC">
        <w:rPr>
          <w:rFonts w:ascii="Calibri Light" w:hAnsi="Calibri Light" w:cs="Calibri Light"/>
          <w:color w:val="000000"/>
          <w:spacing w:val="2"/>
          <w:position w:val="-1"/>
          <w:sz w:val="24"/>
          <w:szCs w:val="24"/>
        </w:rPr>
        <w:t xml:space="preserve">The community environment cannot be ignored in efforts to shape and develop one's character </w:t>
      </w:r>
      <w:r w:rsidRPr="006B58FC">
        <w:rPr>
          <w:rFonts w:ascii="Calibri Light" w:hAnsi="Calibri Light" w:cs="Calibri Light"/>
          <w:color w:val="000000"/>
          <w:spacing w:val="-1"/>
          <w:sz w:val="24"/>
          <w:szCs w:val="24"/>
        </w:rPr>
        <w:t>and</w:t>
      </w:r>
      <w:r w:rsidRPr="006B58FC">
        <w:rPr>
          <w:rFonts w:ascii="Calibri Light" w:hAnsi="Calibri Light" w:cs="Calibri Light"/>
          <w:color w:val="000000"/>
          <w:spacing w:val="2"/>
          <w:position w:val="-1"/>
          <w:sz w:val="24"/>
          <w:szCs w:val="24"/>
        </w:rPr>
        <w:t xml:space="preserve"> personality. A child who lives in a good environment, he will also grow into a good individual. Conversely, if the person lives in an environment that is corrupted by morals, then of course he will also be affected by things that are not good too. The first environment and the main formation and moral education is the family which first of all prohibits the knowledge of God, experience of human association and the obligation to develop responsibility towards oneself and towards others are parents. But the school environment and society also contribute and influence the creation of noble character for children.</w:t>
      </w:r>
    </w:p>
    <w:p w14:paraId="5AE93232" w14:textId="77777777" w:rsidR="005E0639" w:rsidRDefault="005E0639">
      <w:pPr>
        <w:autoSpaceDE/>
        <w:autoSpaceDN/>
        <w:rPr>
          <w:rFonts w:ascii="Calibri Light" w:hAnsi="Calibri Light" w:cs="Calibri Light"/>
          <w:b/>
          <w:color w:val="000000" w:themeColor="text1"/>
          <w:sz w:val="24"/>
          <w:szCs w:val="24"/>
        </w:rPr>
      </w:pPr>
      <w:r>
        <w:rPr>
          <w:rFonts w:ascii="Calibri Light" w:hAnsi="Calibri Light" w:cs="Calibri Light"/>
          <w:b/>
          <w:color w:val="000000" w:themeColor="text1"/>
          <w:sz w:val="24"/>
          <w:szCs w:val="24"/>
        </w:rPr>
        <w:br w:type="page"/>
      </w:r>
    </w:p>
    <w:p w14:paraId="0F75A53C" w14:textId="62EDE14D" w:rsidR="00D26ADD" w:rsidRPr="001E3509" w:rsidRDefault="006B58FC" w:rsidP="007C0C1D">
      <w:pPr>
        <w:numPr>
          <w:ilvl w:val="0"/>
          <w:numId w:val="15"/>
        </w:numPr>
        <w:spacing w:before="240" w:after="120"/>
        <w:ind w:left="284" w:hanging="284"/>
        <w:rPr>
          <w:rFonts w:ascii="Calibri Light" w:hAnsi="Calibri Light" w:cs="Calibri Light"/>
          <w:b/>
          <w:color w:val="000000" w:themeColor="text1"/>
          <w:sz w:val="24"/>
          <w:szCs w:val="24"/>
          <w:lang w:val="id-ID"/>
        </w:rPr>
      </w:pPr>
      <w:r>
        <w:rPr>
          <w:rFonts w:ascii="Calibri Light" w:hAnsi="Calibri Light" w:cs="Calibri Light"/>
          <w:b/>
          <w:color w:val="000000" w:themeColor="text1"/>
          <w:sz w:val="24"/>
          <w:szCs w:val="24"/>
        </w:rPr>
        <w:lastRenderedPageBreak/>
        <w:t>METDHOD</w:t>
      </w:r>
    </w:p>
    <w:p w14:paraId="2C7788D2" w14:textId="18CDEDA7" w:rsidR="006B58FC" w:rsidRDefault="006B58FC" w:rsidP="00D36AC6">
      <w:pPr>
        <w:spacing w:before="120" w:line="276" w:lineRule="auto"/>
        <w:ind w:left="284"/>
        <w:jc w:val="both"/>
        <w:rPr>
          <w:rFonts w:ascii="Calibri Light" w:hAnsi="Calibri Light" w:cs="Calibri Light"/>
          <w:sz w:val="24"/>
          <w:szCs w:val="24"/>
        </w:rPr>
      </w:pPr>
      <w:r w:rsidRPr="006B58FC">
        <w:rPr>
          <w:rFonts w:ascii="Calibri Light" w:hAnsi="Calibri Light" w:cs="Calibri Light"/>
          <w:color w:val="000000"/>
          <w:spacing w:val="2"/>
          <w:position w:val="-1"/>
          <w:sz w:val="24"/>
          <w:szCs w:val="24"/>
        </w:rPr>
        <w:t xml:space="preserve">This study uses a descriptive qualitative research method. Qualitative research is research that produces </w:t>
      </w:r>
      <w:r w:rsidRPr="006B58FC">
        <w:rPr>
          <w:rFonts w:ascii="Calibri Light" w:hAnsi="Calibri Light" w:cs="Calibri Light"/>
          <w:color w:val="000000" w:themeColor="text1"/>
          <w:sz w:val="24"/>
          <w:szCs w:val="24"/>
        </w:rPr>
        <w:t>results</w:t>
      </w:r>
      <w:r w:rsidRPr="006B58FC">
        <w:rPr>
          <w:rFonts w:ascii="Calibri Light" w:hAnsi="Calibri Light" w:cs="Calibri Light"/>
          <w:color w:val="000000"/>
          <w:spacing w:val="2"/>
          <w:position w:val="-1"/>
          <w:sz w:val="24"/>
          <w:szCs w:val="24"/>
        </w:rPr>
        <w:t xml:space="preserve"> that cannot be obtained through statistical methods or other methods of quantification (measurement). This research is used in research activities related to people's lives, history, behavior, organizational functions, social activities, and the economy. The results of this qualitative research are in the form of an in-depth description of language, writing, or behavior from the perspective of an individual, group, community, or organization that is studied from a comprehensive perspective </w:t>
      </w:r>
      <w:r w:rsidRPr="006B58FC">
        <w:rPr>
          <w:rFonts w:ascii="Calibri Light" w:hAnsi="Calibri Light" w:cs="Calibri Light"/>
          <w:sz w:val="24"/>
          <w:szCs w:val="24"/>
        </w:rPr>
        <w:fldChar w:fldCharType="begin" w:fldLock="1"/>
      </w:r>
      <w:r w:rsidR="00F3505E">
        <w:rPr>
          <w:rFonts w:ascii="Calibri Light" w:hAnsi="Calibri Light" w:cs="Calibri Light"/>
          <w:sz w:val="24"/>
          <w:szCs w:val="24"/>
        </w:rPr>
        <w:instrText>ADDIN CSL_CITATION {"citationItems":[{"id":"ITEM-1","itemData":{"ISBN":"979-8433-37-x","abstract":"Secara umum terdapat dua metode dalam penelitian yaitu metode kuantitatif dan kualitatif","author":[{"dropping-particle":"","family":"Sugiyono","given":"","non-dropping-particle":"","parse-names":false,"suffix":""}],"container-title":"Bandung: Alfabeta","id":"ITEM-1","issued":{"date-parts":[["2016"]]},"title":"Memahami Penelitian Kualitatif","type":"article-journal"},"uris":["http://www.mendeley.com/documents/?uuid=5a98b5b4-ba65-48cd-b7d5-a4f568256fde"]}],"mendeley":{"formattedCitation":"(Sugiyono, 2016)","plainTextFormattedCitation":"(Sugiyono, 2016)","previouslyFormattedCitation":"(Sugiyono, 2016)"},"properties":{"noteIndex":0},"schema":"https://github.com/citation-style-language/schema/raw/master/csl-citation.json"}</w:instrText>
      </w:r>
      <w:r w:rsidRPr="006B58FC">
        <w:rPr>
          <w:rFonts w:ascii="Calibri Light" w:hAnsi="Calibri Light" w:cs="Calibri Light"/>
          <w:sz w:val="24"/>
          <w:szCs w:val="24"/>
        </w:rPr>
        <w:fldChar w:fldCharType="separate"/>
      </w:r>
      <w:r w:rsidRPr="006B58FC">
        <w:rPr>
          <w:rFonts w:ascii="Calibri Light" w:hAnsi="Calibri Light" w:cs="Calibri Light"/>
          <w:noProof/>
          <w:sz w:val="24"/>
          <w:szCs w:val="24"/>
        </w:rPr>
        <w:t>(Sugiyono, 2016)</w:t>
      </w:r>
      <w:r w:rsidRPr="006B58FC">
        <w:rPr>
          <w:rFonts w:ascii="Calibri Light" w:hAnsi="Calibri Light" w:cs="Calibri Light"/>
          <w:sz w:val="24"/>
          <w:szCs w:val="24"/>
        </w:rPr>
        <w:fldChar w:fldCharType="end"/>
      </w:r>
      <w:r>
        <w:rPr>
          <w:rFonts w:ascii="Calibri Light" w:hAnsi="Calibri Light" w:cs="Calibri Light"/>
          <w:sz w:val="24"/>
          <w:szCs w:val="24"/>
        </w:rPr>
        <w:t xml:space="preserve">. </w:t>
      </w:r>
      <w:r w:rsidRPr="006B58FC">
        <w:rPr>
          <w:rFonts w:ascii="Calibri Light" w:hAnsi="Calibri Light" w:cs="Calibri Light"/>
          <w:sz w:val="24"/>
          <w:szCs w:val="24"/>
        </w:rPr>
        <w:t>This type of qualitative research allows the researcher to identify the subject and feel what the subject experiences in everyday life</w:t>
      </w:r>
      <w:r w:rsidR="00E9734A">
        <w:rPr>
          <w:rFonts w:ascii="Calibri Light" w:hAnsi="Calibri Light" w:cs="Calibri Light"/>
          <w:sz w:val="24"/>
          <w:szCs w:val="24"/>
        </w:rPr>
        <w:t xml:space="preserve"> (</w:t>
      </w:r>
      <w:proofErr w:type="spellStart"/>
      <w:r w:rsidR="00E9734A">
        <w:rPr>
          <w:rFonts w:ascii="Calibri Light" w:hAnsi="Calibri Light" w:cs="Calibri Light"/>
          <w:sz w:val="24"/>
          <w:szCs w:val="24"/>
        </w:rPr>
        <w:t>Ulfatin</w:t>
      </w:r>
      <w:proofErr w:type="spellEnd"/>
      <w:r w:rsidR="00E9734A">
        <w:rPr>
          <w:rFonts w:ascii="Calibri Light" w:hAnsi="Calibri Light" w:cs="Calibri Light"/>
          <w:sz w:val="24"/>
          <w:szCs w:val="24"/>
        </w:rPr>
        <w:t xml:space="preserve">, N., 2022). </w:t>
      </w:r>
      <w:r w:rsidRPr="006B58FC">
        <w:rPr>
          <w:rFonts w:ascii="Calibri Light" w:hAnsi="Calibri Light" w:cs="Calibri Light"/>
          <w:sz w:val="24"/>
          <w:szCs w:val="24"/>
        </w:rPr>
        <w:t>In qualitative research, researchers conduct research related to the situation and environment of the natural phenomena studied. The purpose of this qualitative research is to understand the situation which aims to lead to a detailed and in-depth description of the picture of the situation in the natural context (natural environment), about what actually happened according to what it is in the field of study.</w:t>
      </w:r>
      <w:r w:rsidR="00D36AC6">
        <w:rPr>
          <w:rFonts w:ascii="Calibri Light" w:hAnsi="Calibri Light" w:cs="Calibri Light"/>
          <w:sz w:val="24"/>
          <w:szCs w:val="24"/>
        </w:rPr>
        <w:t xml:space="preserve"> </w:t>
      </w:r>
      <w:r w:rsidRPr="006B58FC">
        <w:rPr>
          <w:rFonts w:ascii="Calibri Light" w:hAnsi="Calibri Light" w:cs="Calibri Light"/>
          <w:sz w:val="24"/>
          <w:szCs w:val="24"/>
        </w:rPr>
        <w:t xml:space="preserve">The research subject is an important thing that must be determined from the beginning of the research, which means that the researcher can know what and who will provide data and information to </w:t>
      </w:r>
      <w:r w:rsidRPr="006B58FC">
        <w:rPr>
          <w:rFonts w:ascii="Calibri Light" w:hAnsi="Calibri Light" w:cs="Calibri Light"/>
          <w:color w:val="000000"/>
          <w:spacing w:val="2"/>
          <w:position w:val="-1"/>
          <w:sz w:val="24"/>
          <w:szCs w:val="24"/>
        </w:rPr>
        <w:t>the</w:t>
      </w:r>
      <w:r w:rsidRPr="006B58FC">
        <w:rPr>
          <w:rFonts w:ascii="Calibri Light" w:hAnsi="Calibri Light" w:cs="Calibri Light"/>
          <w:sz w:val="24"/>
          <w:szCs w:val="24"/>
        </w:rPr>
        <w:t xml:space="preserve"> researcher </w:t>
      </w:r>
      <w:r w:rsidRPr="006B58FC">
        <w:rPr>
          <w:rFonts w:ascii="Calibri Light" w:hAnsi="Calibri Light" w:cs="Calibri Light"/>
          <w:sz w:val="24"/>
          <w:szCs w:val="24"/>
        </w:rPr>
        <w:fldChar w:fldCharType="begin" w:fldLock="1"/>
      </w:r>
      <w:r w:rsidR="00F3505E">
        <w:rPr>
          <w:rFonts w:ascii="Calibri Light" w:hAnsi="Calibri Light" w:cs="Calibri Light"/>
          <w:sz w:val="24"/>
          <w:szCs w:val="24"/>
        </w:rPr>
        <w:instrText>ADDIN CSL_CITATION {"citationItems":[{"id":"ITEM-1","itemData":{"ISBN":"979-514-051-5","abstract":"New, halogen-bonded mesogens are formed as trimeric complexes of two molecules of alkoxystilbazole and one of 1,4-diiodotetrafluorobenzene. The pure complexes show only monotropic nematic phases, while mixtures show a enantiotropic nematic with a range of up to 11 1C. A possible correlation between nematic phase stability and halogen bond strength is suggested.","author":[{"dropping-particle":"","family":"Moleong","given":"Lexy J.","non-dropping-particle":"","parse-names":false,"suffix":""}],"container-title":"PT. Remaja Rosda Karya","id":"ITEM-1","issued":{"date-parts":[["2017"]]},"title":"Metodologi Penelitian Kualitatif (Edisi Revisi)","type":"chapter"},"uris":["http://www.mendeley.com/documents/?uuid=572dd21e-e959-45e9-9644-f72afc04755c"]}],"mendeley":{"formattedCitation":"(Moleong, 2017)","manualFormatting":"(Moleong, 2017) ","plainTextFormattedCitation":"(Moleong, 2017)","previouslyFormattedCitation":"(Moleong, 2017)"},"properties":{"noteIndex":0},"schema":"https://github.com/citation-style-language/schema/raw/master/csl-citation.json"}</w:instrText>
      </w:r>
      <w:r w:rsidRPr="006B58FC">
        <w:rPr>
          <w:rFonts w:ascii="Calibri Light" w:hAnsi="Calibri Light" w:cs="Calibri Light"/>
          <w:sz w:val="24"/>
          <w:szCs w:val="24"/>
        </w:rPr>
        <w:fldChar w:fldCharType="separate"/>
      </w:r>
      <w:r w:rsidRPr="006B58FC">
        <w:rPr>
          <w:rFonts w:ascii="Calibri Light" w:hAnsi="Calibri Light" w:cs="Calibri Light"/>
          <w:noProof/>
          <w:sz w:val="24"/>
          <w:szCs w:val="24"/>
        </w:rPr>
        <w:t xml:space="preserve">(Moleong, 2017) </w:t>
      </w:r>
      <w:r w:rsidRPr="006B58FC">
        <w:rPr>
          <w:rFonts w:ascii="Calibri Light" w:hAnsi="Calibri Light" w:cs="Calibri Light"/>
          <w:sz w:val="24"/>
          <w:szCs w:val="24"/>
        </w:rPr>
        <w:fldChar w:fldCharType="end"/>
      </w:r>
      <w:r w:rsidRPr="006B58FC">
        <w:rPr>
          <w:rFonts w:ascii="Calibri Light" w:hAnsi="Calibri Light" w:cs="Calibri Light"/>
          <w:sz w:val="24"/>
          <w:szCs w:val="24"/>
        </w:rPr>
        <w:t xml:space="preserve">. The subjects of this study were school principals, religious teachers and students. This research was conducted at the Muslim </w:t>
      </w:r>
      <w:proofErr w:type="spellStart"/>
      <w:r w:rsidRPr="006B58FC">
        <w:rPr>
          <w:rFonts w:ascii="Calibri Light" w:hAnsi="Calibri Light" w:cs="Calibri Light"/>
          <w:sz w:val="24"/>
          <w:szCs w:val="24"/>
        </w:rPr>
        <w:t>Santitham</w:t>
      </w:r>
      <w:proofErr w:type="spellEnd"/>
      <w:r w:rsidRPr="006B58FC">
        <w:rPr>
          <w:rFonts w:ascii="Calibri Light" w:hAnsi="Calibri Light" w:cs="Calibri Light"/>
          <w:sz w:val="24"/>
          <w:szCs w:val="24"/>
        </w:rPr>
        <w:t xml:space="preserve"> Foundation School Thailand. Data collection techniques are carried out by observation, interviews, and documentation.</w:t>
      </w:r>
      <w:r>
        <w:rPr>
          <w:rFonts w:ascii="Calibri Light" w:hAnsi="Calibri Light" w:cs="Calibri Light"/>
          <w:sz w:val="24"/>
          <w:szCs w:val="24"/>
        </w:rPr>
        <w:t xml:space="preserve"> </w:t>
      </w:r>
      <w:r w:rsidRPr="006B58FC">
        <w:rPr>
          <w:rFonts w:ascii="Calibri Light" w:hAnsi="Calibri Light" w:cs="Calibri Light"/>
          <w:sz w:val="24"/>
          <w:szCs w:val="24"/>
        </w:rPr>
        <w:t>Data analysis techniques are carried out by reducing data, displaying data, and concluding. Data reduction means summarizing, choosing the main things, focusing on the important things and eliminating the unnecessary. The purpose of this data reduction is to facilitate the information obtained when searching for data in the field</w:t>
      </w:r>
      <w:r>
        <w:rPr>
          <w:rFonts w:ascii="Calibri Light" w:hAnsi="Calibri Light" w:cs="Calibri Light"/>
          <w:sz w:val="24"/>
          <w:szCs w:val="24"/>
        </w:rPr>
        <w:t xml:space="preserve">. </w:t>
      </w:r>
      <w:r w:rsidRPr="006B58FC">
        <w:rPr>
          <w:rFonts w:ascii="Calibri Light" w:hAnsi="Calibri Light" w:cs="Calibri Light"/>
          <w:sz w:val="24"/>
          <w:szCs w:val="24"/>
        </w:rPr>
        <w:t>Display data means a structured set of information that provides an opportunity to draw conclusions. Then the conclusion, in this section the researcher draws conclusions from the data he has obtained in order to find the meaning of the data collected by looking for relationships, similarities and differences (</w:t>
      </w:r>
      <w:r w:rsidRPr="006B58FC">
        <w:rPr>
          <w:rFonts w:ascii="Calibri Light" w:hAnsi="Calibri Light" w:cs="Calibri Light"/>
          <w:sz w:val="24"/>
          <w:szCs w:val="24"/>
        </w:rPr>
        <w:fldChar w:fldCharType="begin" w:fldLock="1"/>
      </w:r>
      <w:r w:rsidR="00F3505E">
        <w:rPr>
          <w:rFonts w:ascii="Calibri Light" w:hAnsi="Calibri Light" w:cs="Calibri Light"/>
          <w:sz w:val="24"/>
          <w:szCs w:val="24"/>
        </w:rPr>
        <w:instrText>ADDIN CSL_CITATION {"citationItems":[{"id":"ITEM-1","itemData":{"ISBN":"9786233152532","abstract":"Seiring dengan kemajuan ilmu pengetahuan dan teknologi yang menjadi pusat perhatian dunia. Maka manusia dituntut untuk menciptakan peralatan-peralatan canggih untuk teknologi muktahir. Baik itu dalam bidang bisnis, perdagangan, kesehatan, militer, pendidikan, komunikasi dan budaya maupun bidang-bidang lainnya. Maka teknologi ini membawa perubahan pada peralatan-peralatan yang dulunya bekerja secara analog mulai dikembangkan secara digital, dan bahkan yang bekerjanya secara manual sekarang banyak dikembangkan secara otomatis, seperti kamera digital, handycam, dan sebagainya, dalam pembacaan pengukuran juga sudah dikembangkan ke dalam teknik digital. Contohnya perangkat Load Cell. Dan keuntungan menggunakan Load Cell adalah untuk mempermudah dalam pembacaan data untuk meminimalkan kesalahan dalam pembacaan data yang disebabkan adanya human error.Pada pemilihan Load Cell bertujuan untuk memilih kecocokan dalam membuat rancang bangun alat uji tarik kapasitas 3 ton, dimana dalam pemilihan ini kami memilih jenis load cell “S” karna alat yang kita rancang adalah uji tarik bukan uji tekan. Dengan kapasitas load cell 5 ton. Untuk membuat jarak aman dalam pengujian specimen ST41. Load Cell menggunakan system perangkat elektronik pengolahan data yang menjadi sebuah kurva tegangan regangan. Data-data yang diperoleh tersebut berupa besarnya pembebanan hasil dari pengujian specimen ST41. Kata","author":[{"dropping-particle":"","family":"Hadi","given":"Abd.","non-dropping-particle":"","parse-names":false,"suffix":""},{"dropping-particle":"","family":"Asrori","given":"","non-dropping-particle":"","parse-names":false,"suffix":""},{"dropping-particle":"","family":"Rusman","given":"","non-dropping-particle":"","parse-names":false,"suffix":""}],"container-title":"Banyumas : CV. Pena Persada","id":"ITEM-1","issued":{"date-parts":[["2021"]]},"title":"Penelitian Kualitatif Studi Fenomenologi, Case Study, Grounded Theory, Etnografi, Biografi","type":"book"},"uris":["http://www.mendeley.com/documents/?uuid=c1e578d5-1e97-4151-8be9-dc4007fea4f4"]}],"mendeley":{"formattedCitation":"(Hadi et al., 2021)","manualFormatting":"Hadi, A., 2021). ","plainTextFormattedCitation":"(Hadi et al., 2021)","previouslyFormattedCitation":"(Hadi et al., 2021)"},"properties":{"noteIndex":0},"schema":"https://github.com/citation-style-language/schema/raw/master/csl-citation.json"}</w:instrText>
      </w:r>
      <w:r w:rsidRPr="006B58FC">
        <w:rPr>
          <w:rFonts w:ascii="Calibri Light" w:hAnsi="Calibri Light" w:cs="Calibri Light"/>
          <w:sz w:val="24"/>
          <w:szCs w:val="24"/>
        </w:rPr>
        <w:fldChar w:fldCharType="separate"/>
      </w:r>
      <w:r w:rsidRPr="006B58FC">
        <w:rPr>
          <w:rFonts w:ascii="Calibri Light" w:hAnsi="Calibri Light" w:cs="Calibri Light"/>
          <w:noProof/>
          <w:sz w:val="24"/>
          <w:szCs w:val="24"/>
        </w:rPr>
        <w:t>Hadi</w:t>
      </w:r>
      <w:r w:rsidR="009B62CC">
        <w:rPr>
          <w:rFonts w:ascii="Calibri Light" w:hAnsi="Calibri Light" w:cs="Calibri Light"/>
          <w:noProof/>
          <w:sz w:val="24"/>
          <w:szCs w:val="24"/>
        </w:rPr>
        <w:t>, A.</w:t>
      </w:r>
      <w:r w:rsidRPr="006B58FC">
        <w:rPr>
          <w:rFonts w:ascii="Calibri Light" w:hAnsi="Calibri Light" w:cs="Calibri Light"/>
          <w:noProof/>
          <w:sz w:val="24"/>
          <w:szCs w:val="24"/>
        </w:rPr>
        <w:t>, 2021)</w:t>
      </w:r>
      <w:r w:rsidR="00D36AC6">
        <w:rPr>
          <w:rFonts w:ascii="Calibri Light" w:hAnsi="Calibri Light" w:cs="Calibri Light"/>
          <w:noProof/>
          <w:sz w:val="24"/>
          <w:szCs w:val="24"/>
        </w:rPr>
        <w:t>.</w:t>
      </w:r>
      <w:r w:rsidRPr="006B58FC">
        <w:rPr>
          <w:rFonts w:ascii="Calibri Light" w:hAnsi="Calibri Light" w:cs="Calibri Light"/>
          <w:noProof/>
          <w:sz w:val="24"/>
          <w:szCs w:val="24"/>
        </w:rPr>
        <w:t xml:space="preserve"> </w:t>
      </w:r>
      <w:r w:rsidRPr="006B58FC">
        <w:rPr>
          <w:rFonts w:ascii="Calibri Light" w:hAnsi="Calibri Light" w:cs="Calibri Light"/>
          <w:sz w:val="24"/>
          <w:szCs w:val="24"/>
        </w:rPr>
        <w:fldChar w:fldCharType="end"/>
      </w:r>
    </w:p>
    <w:p w14:paraId="32403A30" w14:textId="35991D99" w:rsidR="00CA564F" w:rsidRPr="00626BD1" w:rsidRDefault="0056766B" w:rsidP="00626BD1">
      <w:pPr>
        <w:numPr>
          <w:ilvl w:val="0"/>
          <w:numId w:val="15"/>
        </w:numPr>
        <w:spacing w:before="240" w:after="120"/>
        <w:ind w:left="284" w:hanging="284"/>
        <w:rPr>
          <w:rFonts w:ascii="Calibri Light" w:hAnsi="Calibri Light" w:cs="Calibri Light"/>
          <w:b/>
          <w:color w:val="000000" w:themeColor="text1"/>
          <w:sz w:val="24"/>
          <w:szCs w:val="24"/>
          <w:lang w:val="id-ID"/>
        </w:rPr>
      </w:pPr>
      <w:r>
        <w:rPr>
          <w:rFonts w:ascii="Calibri Light" w:hAnsi="Calibri Light" w:cs="Calibri Light"/>
          <w:b/>
          <w:color w:val="000000" w:themeColor="text1"/>
          <w:sz w:val="24"/>
          <w:szCs w:val="24"/>
        </w:rPr>
        <w:t>RESULT AND DISCUSSION</w:t>
      </w:r>
    </w:p>
    <w:p w14:paraId="7FE9853A" w14:textId="5BD35BF7" w:rsidR="0056766B" w:rsidRPr="0056766B" w:rsidRDefault="0056766B" w:rsidP="0056766B">
      <w:pPr>
        <w:spacing w:before="120" w:line="276" w:lineRule="auto"/>
        <w:ind w:left="284"/>
        <w:jc w:val="both"/>
        <w:rPr>
          <w:rFonts w:ascii="Calibri Light" w:hAnsi="Calibri Light" w:cs="Calibri Light"/>
          <w:color w:val="000000"/>
          <w:spacing w:val="1"/>
          <w:sz w:val="24"/>
          <w:szCs w:val="24"/>
        </w:rPr>
      </w:pPr>
      <w:r w:rsidRPr="0056766B">
        <w:rPr>
          <w:rFonts w:ascii="Calibri Light" w:hAnsi="Calibri Light" w:cs="Calibri Light"/>
          <w:color w:val="000000"/>
          <w:spacing w:val="1"/>
          <w:sz w:val="24"/>
          <w:szCs w:val="24"/>
        </w:rPr>
        <w:t xml:space="preserve">The management of religious activities at the Muslim </w:t>
      </w:r>
      <w:proofErr w:type="spellStart"/>
      <w:r w:rsidRPr="0056766B">
        <w:rPr>
          <w:rFonts w:ascii="Calibri Light" w:hAnsi="Calibri Light" w:cs="Calibri Light"/>
          <w:color w:val="000000"/>
          <w:spacing w:val="1"/>
          <w:sz w:val="24"/>
          <w:szCs w:val="24"/>
        </w:rPr>
        <w:t>Santitham</w:t>
      </w:r>
      <w:proofErr w:type="spellEnd"/>
      <w:r w:rsidRPr="0056766B">
        <w:rPr>
          <w:rFonts w:ascii="Calibri Light" w:hAnsi="Calibri Light" w:cs="Calibri Light"/>
          <w:color w:val="000000"/>
          <w:spacing w:val="1"/>
          <w:sz w:val="24"/>
          <w:szCs w:val="24"/>
        </w:rPr>
        <w:t xml:space="preserve"> Foundation School Thailand is carried out through several programs such as congregational </w:t>
      </w:r>
      <w:proofErr w:type="spellStart"/>
      <w:r w:rsidRPr="00D36AC6">
        <w:rPr>
          <w:rFonts w:ascii="Calibri Light" w:hAnsi="Calibri Light" w:cs="Calibri Light"/>
          <w:i/>
          <w:iCs/>
          <w:color w:val="000000"/>
          <w:spacing w:val="1"/>
          <w:sz w:val="24"/>
          <w:szCs w:val="24"/>
        </w:rPr>
        <w:t>dhuha</w:t>
      </w:r>
      <w:proofErr w:type="spellEnd"/>
      <w:r w:rsidRPr="0056766B">
        <w:rPr>
          <w:rFonts w:ascii="Calibri Light" w:hAnsi="Calibri Light" w:cs="Calibri Light"/>
          <w:color w:val="000000"/>
          <w:spacing w:val="1"/>
          <w:sz w:val="24"/>
          <w:szCs w:val="24"/>
        </w:rPr>
        <w:t xml:space="preserve"> prayers, religious lectures from religious teachers outside of school, reading short letters of dhikr and prayers. The formation of </w:t>
      </w:r>
      <w:proofErr w:type="spellStart"/>
      <w:r w:rsidRPr="00D36AC6">
        <w:rPr>
          <w:rFonts w:ascii="Calibri Light" w:hAnsi="Calibri Light" w:cs="Calibri Light"/>
          <w:i/>
          <w:iCs/>
          <w:color w:val="000000"/>
          <w:spacing w:val="1"/>
          <w:sz w:val="24"/>
          <w:szCs w:val="24"/>
        </w:rPr>
        <w:t>akhlakul</w:t>
      </w:r>
      <w:proofErr w:type="spellEnd"/>
      <w:r w:rsidRPr="00D36AC6">
        <w:rPr>
          <w:rFonts w:ascii="Calibri Light" w:hAnsi="Calibri Light" w:cs="Calibri Light"/>
          <w:i/>
          <w:iCs/>
          <w:color w:val="000000"/>
          <w:spacing w:val="1"/>
          <w:sz w:val="24"/>
          <w:szCs w:val="24"/>
        </w:rPr>
        <w:t xml:space="preserve"> </w:t>
      </w:r>
      <w:proofErr w:type="spellStart"/>
      <w:r w:rsidRPr="00D36AC6">
        <w:rPr>
          <w:rFonts w:ascii="Calibri Light" w:hAnsi="Calibri Light" w:cs="Calibri Light"/>
          <w:i/>
          <w:iCs/>
          <w:color w:val="000000"/>
          <w:spacing w:val="1"/>
          <w:sz w:val="24"/>
          <w:szCs w:val="24"/>
        </w:rPr>
        <w:t>karimah</w:t>
      </w:r>
      <w:proofErr w:type="spellEnd"/>
      <w:r w:rsidRPr="0056766B">
        <w:rPr>
          <w:rFonts w:ascii="Calibri Light" w:hAnsi="Calibri Light" w:cs="Calibri Light"/>
          <w:color w:val="000000"/>
          <w:spacing w:val="1"/>
          <w:sz w:val="24"/>
          <w:szCs w:val="24"/>
        </w:rPr>
        <w:t xml:space="preserve"> students at the Muslim </w:t>
      </w:r>
      <w:proofErr w:type="spellStart"/>
      <w:r w:rsidRPr="0056766B">
        <w:rPr>
          <w:rFonts w:ascii="Calibri Light" w:hAnsi="Calibri Light" w:cs="Calibri Light"/>
          <w:color w:val="000000"/>
          <w:spacing w:val="1"/>
          <w:sz w:val="24"/>
          <w:szCs w:val="24"/>
        </w:rPr>
        <w:t>Santitham</w:t>
      </w:r>
      <w:proofErr w:type="spellEnd"/>
      <w:r w:rsidRPr="0056766B">
        <w:rPr>
          <w:rFonts w:ascii="Calibri Light" w:hAnsi="Calibri Light" w:cs="Calibri Light"/>
          <w:color w:val="000000"/>
          <w:spacing w:val="1"/>
          <w:sz w:val="24"/>
          <w:szCs w:val="24"/>
        </w:rPr>
        <w:t xml:space="preserve"> Foundation School in Thailand has been going well, and has been programmed because it was planned since the beginning of the school year and has been carried out regularly, as evidenced by the large number of students who attended the activity. From interviews with </w:t>
      </w:r>
      <w:r w:rsidR="00D36AC6" w:rsidRPr="0056766B">
        <w:rPr>
          <w:rFonts w:ascii="Calibri Light" w:hAnsi="Calibri Light" w:cs="Calibri Light"/>
          <w:color w:val="000000"/>
          <w:spacing w:val="1"/>
          <w:sz w:val="24"/>
          <w:szCs w:val="24"/>
        </w:rPr>
        <w:t>students,</w:t>
      </w:r>
      <w:r w:rsidRPr="0056766B">
        <w:rPr>
          <w:rFonts w:ascii="Calibri Light" w:hAnsi="Calibri Light" w:cs="Calibri Light"/>
          <w:color w:val="000000"/>
          <w:spacing w:val="1"/>
          <w:sz w:val="24"/>
          <w:szCs w:val="24"/>
        </w:rPr>
        <w:t xml:space="preserve"> it was found that they liked the school program and they also gained knowledge, the facilities and infrastructure were quite adequate. Dhuha prayers in congregation, religious lectures from external </w:t>
      </w:r>
      <w:proofErr w:type="spellStart"/>
      <w:r w:rsidR="00D36AC6">
        <w:rPr>
          <w:rFonts w:ascii="Calibri Light" w:hAnsi="Calibri Light" w:cs="Calibri Light"/>
          <w:color w:val="000000"/>
          <w:spacing w:val="1"/>
          <w:sz w:val="24"/>
          <w:szCs w:val="24"/>
        </w:rPr>
        <w:t>U</w:t>
      </w:r>
      <w:r w:rsidRPr="0056766B">
        <w:rPr>
          <w:rFonts w:ascii="Calibri Light" w:hAnsi="Calibri Light" w:cs="Calibri Light"/>
          <w:color w:val="000000"/>
          <w:spacing w:val="1"/>
          <w:sz w:val="24"/>
          <w:szCs w:val="24"/>
        </w:rPr>
        <w:t>stadz</w:t>
      </w:r>
      <w:proofErr w:type="spellEnd"/>
      <w:r w:rsidRPr="0056766B">
        <w:rPr>
          <w:rFonts w:ascii="Calibri Light" w:hAnsi="Calibri Light" w:cs="Calibri Light"/>
          <w:color w:val="000000"/>
          <w:spacing w:val="1"/>
          <w:sz w:val="24"/>
          <w:szCs w:val="24"/>
        </w:rPr>
        <w:t>, reading short letters/</w:t>
      </w:r>
      <w:r w:rsidRPr="00D36AC6">
        <w:rPr>
          <w:rFonts w:ascii="Calibri Light" w:hAnsi="Calibri Light" w:cs="Calibri Light"/>
          <w:i/>
          <w:iCs/>
          <w:color w:val="000000"/>
          <w:spacing w:val="1"/>
          <w:sz w:val="24"/>
          <w:szCs w:val="24"/>
        </w:rPr>
        <w:t>dhikr</w:t>
      </w:r>
      <w:r w:rsidRPr="0056766B">
        <w:rPr>
          <w:rFonts w:ascii="Calibri Light" w:hAnsi="Calibri Light" w:cs="Calibri Light"/>
          <w:color w:val="000000"/>
          <w:spacing w:val="1"/>
          <w:sz w:val="24"/>
          <w:szCs w:val="24"/>
        </w:rPr>
        <w:t xml:space="preserve"> and prayers are carried out every Friday with the aim of instilling faith and devotion to God Almighty, so that students are able to carry out Islamic teachings with their own awareness without burdening others, for example students are able to pray correctly, are able to read the Qur</w:t>
      </w:r>
      <w:r w:rsidR="00D36AC6">
        <w:rPr>
          <w:rFonts w:ascii="Calibri Light" w:hAnsi="Calibri Light" w:cs="Calibri Light"/>
          <w:color w:val="000000"/>
          <w:spacing w:val="1"/>
          <w:sz w:val="24"/>
          <w:szCs w:val="24"/>
        </w:rPr>
        <w:t>’</w:t>
      </w:r>
      <w:r w:rsidRPr="0056766B">
        <w:rPr>
          <w:rFonts w:ascii="Calibri Light" w:hAnsi="Calibri Light" w:cs="Calibri Light"/>
          <w:color w:val="000000"/>
          <w:spacing w:val="1"/>
          <w:sz w:val="24"/>
          <w:szCs w:val="24"/>
        </w:rPr>
        <w:t xml:space="preserve">an, have good behavior, Muslim personality and develop their potential, means of prevention and tendencies of students towards negative things , to strengthen the sense of </w:t>
      </w:r>
      <w:r w:rsidRPr="0056766B">
        <w:rPr>
          <w:rFonts w:ascii="Calibri Light" w:hAnsi="Calibri Light" w:cs="Calibri Light"/>
          <w:color w:val="000000"/>
          <w:spacing w:val="1"/>
          <w:sz w:val="24"/>
          <w:szCs w:val="24"/>
        </w:rPr>
        <w:lastRenderedPageBreak/>
        <w:t>solidarity between students, teachers and employees as well as social care, to provide direction and guidance on Islamic teachings properly.</w:t>
      </w:r>
    </w:p>
    <w:p w14:paraId="3CA90220" w14:textId="77777777" w:rsidR="0056766B" w:rsidRPr="0056766B" w:rsidRDefault="0056766B" w:rsidP="0056766B">
      <w:pPr>
        <w:spacing w:before="120" w:line="276" w:lineRule="auto"/>
        <w:ind w:left="284"/>
        <w:jc w:val="both"/>
        <w:rPr>
          <w:rFonts w:ascii="Calibri Light" w:hAnsi="Calibri Light" w:cs="Calibri Light"/>
          <w:color w:val="000000"/>
          <w:spacing w:val="1"/>
          <w:sz w:val="24"/>
          <w:szCs w:val="24"/>
        </w:rPr>
      </w:pPr>
      <w:r w:rsidRPr="0056766B">
        <w:rPr>
          <w:rFonts w:ascii="Calibri Light" w:hAnsi="Calibri Light" w:cs="Calibri Light"/>
          <w:color w:val="000000"/>
          <w:spacing w:val="1"/>
          <w:sz w:val="24"/>
          <w:szCs w:val="24"/>
        </w:rPr>
        <w:t xml:space="preserve">The management of religious activities in improving student morality at the Muslim </w:t>
      </w:r>
      <w:proofErr w:type="spellStart"/>
      <w:r w:rsidRPr="0056766B">
        <w:rPr>
          <w:rFonts w:ascii="Calibri Light" w:hAnsi="Calibri Light" w:cs="Calibri Light"/>
          <w:color w:val="000000"/>
          <w:spacing w:val="1"/>
          <w:sz w:val="24"/>
          <w:szCs w:val="24"/>
        </w:rPr>
        <w:t>Santitham</w:t>
      </w:r>
      <w:proofErr w:type="spellEnd"/>
      <w:r w:rsidRPr="0056766B">
        <w:rPr>
          <w:rFonts w:ascii="Calibri Light" w:hAnsi="Calibri Light" w:cs="Calibri Light"/>
          <w:color w:val="000000"/>
          <w:spacing w:val="1"/>
          <w:sz w:val="24"/>
          <w:szCs w:val="24"/>
        </w:rPr>
        <w:t xml:space="preserve"> Foundation School Thailand and the supporting factors are a safer, more comfortable and strategic environment, good cooperation between the principal and Islamic Religious education teachers, adequate facilities and infrastructure. So that the process of implementing activities goes well and there are also inhibiting factors in the process of implementing </w:t>
      </w:r>
      <w:proofErr w:type="spellStart"/>
      <w:r w:rsidRPr="0056766B">
        <w:rPr>
          <w:rFonts w:ascii="Calibri Light" w:hAnsi="Calibri Light" w:cs="Calibri Light"/>
          <w:color w:val="000000"/>
          <w:spacing w:val="1"/>
          <w:sz w:val="24"/>
          <w:szCs w:val="24"/>
        </w:rPr>
        <w:t>Imtaq</w:t>
      </w:r>
      <w:proofErr w:type="spellEnd"/>
      <w:r w:rsidRPr="0056766B">
        <w:rPr>
          <w:rFonts w:ascii="Calibri Light" w:hAnsi="Calibri Light" w:cs="Calibri Light"/>
          <w:color w:val="000000"/>
          <w:spacing w:val="1"/>
          <w:sz w:val="24"/>
          <w:szCs w:val="24"/>
        </w:rPr>
        <w:t xml:space="preserve"> activities, namely time constraints, delays in coaching, a large number of students so that the implementation is not optimal and not all students realize the importance of better behavior, both towards friends, teachers, people parents, community and environment. So that the objectives to be achieved from these activities have not fully gone well.</w:t>
      </w:r>
    </w:p>
    <w:p w14:paraId="65AEE35A" w14:textId="6C43624B" w:rsidR="00CA564F" w:rsidRPr="0056766B" w:rsidRDefault="0056766B" w:rsidP="0056766B">
      <w:pPr>
        <w:spacing w:before="120" w:line="276" w:lineRule="auto"/>
        <w:ind w:left="284"/>
        <w:jc w:val="both"/>
        <w:rPr>
          <w:rFonts w:ascii="Calibri Light" w:eastAsia="Calibri" w:hAnsi="Calibri Light" w:cs="Calibri Light"/>
          <w:sz w:val="24"/>
          <w:szCs w:val="24"/>
        </w:rPr>
      </w:pPr>
      <w:r w:rsidRPr="0056766B">
        <w:rPr>
          <w:rFonts w:ascii="Calibri Light" w:hAnsi="Calibri Light" w:cs="Calibri Light"/>
          <w:color w:val="000000"/>
          <w:spacing w:val="1"/>
          <w:sz w:val="24"/>
          <w:szCs w:val="24"/>
        </w:rPr>
        <w:t xml:space="preserve">Of the several factors that cause obstacles to the implementation of religious activities in the formation of </w:t>
      </w:r>
      <w:proofErr w:type="spellStart"/>
      <w:r w:rsidRPr="00D36AC6">
        <w:rPr>
          <w:rFonts w:ascii="Calibri Light" w:hAnsi="Calibri Light" w:cs="Calibri Light"/>
          <w:i/>
          <w:iCs/>
          <w:color w:val="000000"/>
          <w:spacing w:val="1"/>
          <w:sz w:val="24"/>
          <w:szCs w:val="24"/>
        </w:rPr>
        <w:t>akhlakul</w:t>
      </w:r>
      <w:proofErr w:type="spellEnd"/>
      <w:r w:rsidRPr="00D36AC6">
        <w:rPr>
          <w:rFonts w:ascii="Calibri Light" w:hAnsi="Calibri Light" w:cs="Calibri Light"/>
          <w:i/>
          <w:iCs/>
          <w:color w:val="000000"/>
          <w:spacing w:val="1"/>
          <w:sz w:val="24"/>
          <w:szCs w:val="24"/>
        </w:rPr>
        <w:t xml:space="preserve"> </w:t>
      </w:r>
      <w:proofErr w:type="spellStart"/>
      <w:r w:rsidRPr="00D36AC6">
        <w:rPr>
          <w:rFonts w:ascii="Calibri Light" w:hAnsi="Calibri Light" w:cs="Calibri Light"/>
          <w:i/>
          <w:iCs/>
          <w:color w:val="000000"/>
          <w:spacing w:val="1"/>
          <w:sz w:val="24"/>
          <w:szCs w:val="24"/>
        </w:rPr>
        <w:t>karimah</w:t>
      </w:r>
      <w:proofErr w:type="spellEnd"/>
      <w:r w:rsidRPr="0056766B">
        <w:rPr>
          <w:rFonts w:ascii="Calibri Light" w:hAnsi="Calibri Light" w:cs="Calibri Light"/>
          <w:color w:val="000000"/>
          <w:spacing w:val="1"/>
          <w:sz w:val="24"/>
          <w:szCs w:val="24"/>
        </w:rPr>
        <w:t xml:space="preserve"> students, there is a role for the school principal and religious teachers to anticipate/strive to overcome these inhibiting factors, must hold religious activities such as commemoration of Islamic holidays, recitation and forms other forms of religion, establishing cooperation with related parties, for example, the students themselves, teachers and parents, providing special allowances for religious coaches, supervision by homeroom teachers and teachers on a regular basis, and cooperation between teachers and students, teachers and parents (communicate).</w:t>
      </w:r>
    </w:p>
    <w:p w14:paraId="150DED61" w14:textId="7FF95D80" w:rsidR="00741058" w:rsidRPr="001E3509" w:rsidRDefault="00D36AC6" w:rsidP="0088247F">
      <w:pPr>
        <w:numPr>
          <w:ilvl w:val="0"/>
          <w:numId w:val="15"/>
        </w:numPr>
        <w:spacing w:before="240" w:after="120"/>
        <w:ind w:left="284" w:hanging="284"/>
        <w:rPr>
          <w:rFonts w:ascii="Calibri Light" w:hAnsi="Calibri Light" w:cs="Calibri Light"/>
          <w:b/>
          <w:color w:val="000000" w:themeColor="text1"/>
          <w:sz w:val="24"/>
          <w:szCs w:val="24"/>
        </w:rPr>
      </w:pPr>
      <w:r>
        <w:rPr>
          <w:rFonts w:ascii="Calibri Light" w:hAnsi="Calibri Light" w:cs="Calibri Light"/>
          <w:b/>
          <w:color w:val="000000" w:themeColor="text1"/>
          <w:sz w:val="24"/>
          <w:szCs w:val="24"/>
        </w:rPr>
        <w:t>CONCLUSION</w:t>
      </w:r>
    </w:p>
    <w:p w14:paraId="233B2F9E" w14:textId="6F2332FE" w:rsidR="00CA564F" w:rsidRPr="0056766B" w:rsidRDefault="0056766B" w:rsidP="0056766B">
      <w:pPr>
        <w:spacing w:before="120" w:after="240" w:line="276" w:lineRule="auto"/>
        <w:ind w:left="284"/>
        <w:jc w:val="both"/>
        <w:rPr>
          <w:rFonts w:ascii="Calibri Light" w:hAnsi="Calibri Light" w:cs="Calibri Light"/>
          <w:color w:val="000000" w:themeColor="text1"/>
          <w:sz w:val="24"/>
          <w:szCs w:val="24"/>
        </w:rPr>
      </w:pPr>
      <w:r w:rsidRPr="0056766B">
        <w:rPr>
          <w:rFonts w:ascii="Calibri Light" w:hAnsi="Calibri Light" w:cs="Calibri Light"/>
          <w:color w:val="000000"/>
          <w:spacing w:val="1"/>
          <w:sz w:val="24"/>
          <w:szCs w:val="24"/>
        </w:rPr>
        <w:t xml:space="preserve">Based on the results of research that took place at the Muslim </w:t>
      </w:r>
      <w:proofErr w:type="spellStart"/>
      <w:r w:rsidRPr="0056766B">
        <w:rPr>
          <w:rFonts w:ascii="Calibri Light" w:hAnsi="Calibri Light" w:cs="Calibri Light"/>
          <w:color w:val="000000"/>
          <w:spacing w:val="1"/>
          <w:sz w:val="24"/>
          <w:szCs w:val="24"/>
        </w:rPr>
        <w:t>Santitham</w:t>
      </w:r>
      <w:proofErr w:type="spellEnd"/>
      <w:r w:rsidRPr="0056766B">
        <w:rPr>
          <w:rFonts w:ascii="Calibri Light" w:hAnsi="Calibri Light" w:cs="Calibri Light"/>
          <w:color w:val="000000"/>
          <w:spacing w:val="1"/>
          <w:sz w:val="24"/>
          <w:szCs w:val="24"/>
        </w:rPr>
        <w:t xml:space="preserve"> Foundation School Thailand and regarding the management of religious activities in improving students</w:t>
      </w:r>
      <w:r w:rsidR="00D36AC6">
        <w:rPr>
          <w:rFonts w:ascii="Calibri Light" w:hAnsi="Calibri Light" w:cs="Calibri Light"/>
          <w:color w:val="000000"/>
          <w:spacing w:val="1"/>
          <w:sz w:val="24"/>
          <w:szCs w:val="24"/>
        </w:rPr>
        <w:t>’</w:t>
      </w:r>
      <w:r w:rsidRPr="0056766B">
        <w:rPr>
          <w:rFonts w:ascii="Calibri Light" w:hAnsi="Calibri Light" w:cs="Calibri Light"/>
          <w:color w:val="000000"/>
          <w:spacing w:val="1"/>
          <w:sz w:val="24"/>
          <w:szCs w:val="24"/>
        </w:rPr>
        <w:t xml:space="preserve"> </w:t>
      </w:r>
      <w:proofErr w:type="spellStart"/>
      <w:r w:rsidRPr="00D36AC6">
        <w:rPr>
          <w:rFonts w:ascii="Calibri Light" w:hAnsi="Calibri Light" w:cs="Calibri Light"/>
          <w:i/>
          <w:iCs/>
          <w:color w:val="000000"/>
          <w:spacing w:val="1"/>
          <w:sz w:val="24"/>
          <w:szCs w:val="24"/>
        </w:rPr>
        <w:t>akhlakul</w:t>
      </w:r>
      <w:proofErr w:type="spellEnd"/>
      <w:r w:rsidRPr="00D36AC6">
        <w:rPr>
          <w:rFonts w:ascii="Calibri Light" w:hAnsi="Calibri Light" w:cs="Calibri Light"/>
          <w:i/>
          <w:iCs/>
          <w:color w:val="000000"/>
          <w:spacing w:val="1"/>
          <w:sz w:val="24"/>
          <w:szCs w:val="24"/>
        </w:rPr>
        <w:t xml:space="preserve"> </w:t>
      </w:r>
      <w:proofErr w:type="spellStart"/>
      <w:r w:rsidRPr="00D36AC6">
        <w:rPr>
          <w:rFonts w:ascii="Calibri Light" w:hAnsi="Calibri Light" w:cs="Calibri Light"/>
          <w:i/>
          <w:iCs/>
          <w:color w:val="000000"/>
          <w:spacing w:val="1"/>
          <w:sz w:val="24"/>
          <w:szCs w:val="24"/>
        </w:rPr>
        <w:t>karimah</w:t>
      </w:r>
      <w:proofErr w:type="spellEnd"/>
      <w:r w:rsidRPr="0056766B">
        <w:rPr>
          <w:rFonts w:ascii="Calibri Light" w:hAnsi="Calibri Light" w:cs="Calibri Light"/>
          <w:color w:val="000000"/>
          <w:spacing w:val="1"/>
          <w:sz w:val="24"/>
          <w:szCs w:val="24"/>
        </w:rPr>
        <w:t xml:space="preserve">, it can be concluded that the implementation of religious activities such as </w:t>
      </w:r>
      <w:proofErr w:type="spellStart"/>
      <w:r w:rsidR="00D36AC6">
        <w:rPr>
          <w:rFonts w:ascii="Calibri Light" w:hAnsi="Calibri Light" w:cs="Calibri Light"/>
          <w:color w:val="000000"/>
          <w:spacing w:val="1"/>
          <w:sz w:val="24"/>
          <w:szCs w:val="24"/>
        </w:rPr>
        <w:t>dh</w:t>
      </w:r>
      <w:r w:rsidRPr="0056766B">
        <w:rPr>
          <w:rFonts w:ascii="Calibri Light" w:hAnsi="Calibri Light" w:cs="Calibri Light"/>
          <w:color w:val="000000"/>
          <w:spacing w:val="1"/>
          <w:sz w:val="24"/>
          <w:szCs w:val="24"/>
        </w:rPr>
        <w:t>uha</w:t>
      </w:r>
      <w:proofErr w:type="spellEnd"/>
      <w:r w:rsidRPr="0056766B">
        <w:rPr>
          <w:rFonts w:ascii="Calibri Light" w:hAnsi="Calibri Light" w:cs="Calibri Light"/>
          <w:color w:val="000000"/>
          <w:spacing w:val="1"/>
          <w:sz w:val="24"/>
          <w:szCs w:val="24"/>
        </w:rPr>
        <w:t xml:space="preserve"> prayers in congregation, religious lectures from external </w:t>
      </w:r>
      <w:proofErr w:type="spellStart"/>
      <w:r w:rsidR="00D36AC6">
        <w:rPr>
          <w:rFonts w:ascii="Calibri Light" w:hAnsi="Calibri Light" w:cs="Calibri Light"/>
          <w:color w:val="000000"/>
          <w:spacing w:val="1"/>
          <w:sz w:val="24"/>
          <w:szCs w:val="24"/>
        </w:rPr>
        <w:t>U</w:t>
      </w:r>
      <w:r w:rsidRPr="0056766B">
        <w:rPr>
          <w:rFonts w:ascii="Calibri Light" w:hAnsi="Calibri Light" w:cs="Calibri Light"/>
          <w:color w:val="000000"/>
          <w:spacing w:val="1"/>
          <w:sz w:val="24"/>
          <w:szCs w:val="24"/>
        </w:rPr>
        <w:t>stad</w:t>
      </w:r>
      <w:r w:rsidR="00D36AC6">
        <w:rPr>
          <w:rFonts w:ascii="Calibri Light" w:hAnsi="Calibri Light" w:cs="Calibri Light"/>
          <w:color w:val="000000"/>
          <w:spacing w:val="1"/>
          <w:sz w:val="24"/>
          <w:szCs w:val="24"/>
        </w:rPr>
        <w:t>z</w:t>
      </w:r>
      <w:proofErr w:type="spellEnd"/>
      <w:r w:rsidRPr="0056766B">
        <w:rPr>
          <w:rFonts w:ascii="Calibri Light" w:hAnsi="Calibri Light" w:cs="Calibri Light"/>
          <w:color w:val="000000"/>
          <w:spacing w:val="1"/>
          <w:sz w:val="24"/>
          <w:szCs w:val="24"/>
        </w:rPr>
        <w:t xml:space="preserve">, reading short letters/goes well, because in the process of implementing these activities using exemplary methods, habituation and training. With this method it will foster good attitudes/morals in students and there is already a special program from religious teachers and cooperation between religious teachers and the school. The supporting and inhibiting factors are: </w:t>
      </w:r>
      <w:r w:rsidR="00D36AC6">
        <w:rPr>
          <w:rFonts w:ascii="Calibri Light" w:hAnsi="Calibri Light" w:cs="Calibri Light"/>
          <w:color w:val="000000"/>
          <w:spacing w:val="1"/>
          <w:sz w:val="24"/>
          <w:szCs w:val="24"/>
        </w:rPr>
        <w:t>(</w:t>
      </w:r>
      <w:r w:rsidRPr="0056766B">
        <w:rPr>
          <w:rFonts w:ascii="Calibri Light" w:hAnsi="Calibri Light" w:cs="Calibri Light"/>
          <w:color w:val="000000"/>
          <w:spacing w:val="1"/>
          <w:sz w:val="24"/>
          <w:szCs w:val="24"/>
        </w:rPr>
        <w:t>a</w:t>
      </w:r>
      <w:r w:rsidR="00D36AC6">
        <w:rPr>
          <w:rFonts w:ascii="Calibri Light" w:hAnsi="Calibri Light" w:cs="Calibri Light"/>
          <w:color w:val="000000"/>
          <w:spacing w:val="1"/>
          <w:sz w:val="24"/>
          <w:szCs w:val="24"/>
        </w:rPr>
        <w:t>)</w:t>
      </w:r>
      <w:r w:rsidRPr="0056766B">
        <w:rPr>
          <w:rFonts w:ascii="Calibri Light" w:hAnsi="Calibri Light" w:cs="Calibri Light"/>
          <w:color w:val="000000"/>
          <w:spacing w:val="1"/>
          <w:sz w:val="24"/>
          <w:szCs w:val="24"/>
        </w:rPr>
        <w:t xml:space="preserve"> </w:t>
      </w:r>
      <w:r w:rsidR="00D36AC6">
        <w:rPr>
          <w:rFonts w:ascii="Calibri Light" w:hAnsi="Calibri Light" w:cs="Calibri Light"/>
          <w:color w:val="000000"/>
          <w:spacing w:val="1"/>
          <w:sz w:val="24"/>
          <w:szCs w:val="24"/>
        </w:rPr>
        <w:t>s</w:t>
      </w:r>
      <w:r w:rsidRPr="0056766B">
        <w:rPr>
          <w:rFonts w:ascii="Calibri Light" w:hAnsi="Calibri Light" w:cs="Calibri Light"/>
          <w:color w:val="000000"/>
          <w:spacing w:val="1"/>
          <w:sz w:val="24"/>
          <w:szCs w:val="24"/>
        </w:rPr>
        <w:t>upporting factors, including a safer and more strategic school environment, students</w:t>
      </w:r>
      <w:r w:rsidR="00D36AC6">
        <w:rPr>
          <w:rFonts w:ascii="Calibri Light" w:hAnsi="Calibri Light" w:cs="Calibri Light"/>
          <w:color w:val="000000"/>
          <w:spacing w:val="1"/>
          <w:sz w:val="24"/>
          <w:szCs w:val="24"/>
        </w:rPr>
        <w:t>’</w:t>
      </w:r>
      <w:r w:rsidRPr="0056766B">
        <w:rPr>
          <w:rFonts w:ascii="Calibri Light" w:hAnsi="Calibri Light" w:cs="Calibri Light"/>
          <w:color w:val="000000"/>
          <w:spacing w:val="1"/>
          <w:sz w:val="24"/>
          <w:szCs w:val="24"/>
        </w:rPr>
        <w:t xml:space="preserve"> enthusiasm for participating in religious activities, parental motivation, most of the teachers are alumni of Islamic Higher Education and good cooperation between the Muslim </w:t>
      </w:r>
      <w:proofErr w:type="spellStart"/>
      <w:r w:rsidRPr="0056766B">
        <w:rPr>
          <w:rFonts w:ascii="Calibri Light" w:hAnsi="Calibri Light" w:cs="Calibri Light"/>
          <w:color w:val="000000"/>
          <w:spacing w:val="1"/>
          <w:sz w:val="24"/>
          <w:szCs w:val="24"/>
        </w:rPr>
        <w:t>Santitham</w:t>
      </w:r>
      <w:proofErr w:type="spellEnd"/>
      <w:r w:rsidRPr="0056766B">
        <w:rPr>
          <w:rFonts w:ascii="Calibri Light" w:hAnsi="Calibri Light" w:cs="Calibri Light"/>
          <w:color w:val="000000"/>
          <w:spacing w:val="1"/>
          <w:sz w:val="24"/>
          <w:szCs w:val="24"/>
        </w:rPr>
        <w:t xml:space="preserve"> Foundation School Thailand and with educational institutions. </w:t>
      </w:r>
      <w:r w:rsidR="00D36AC6">
        <w:rPr>
          <w:rFonts w:ascii="Calibri Light" w:hAnsi="Calibri Light" w:cs="Calibri Light"/>
          <w:color w:val="000000"/>
          <w:spacing w:val="1"/>
          <w:sz w:val="24"/>
          <w:szCs w:val="24"/>
        </w:rPr>
        <w:t>(</w:t>
      </w:r>
      <w:r w:rsidRPr="0056766B">
        <w:rPr>
          <w:rFonts w:ascii="Calibri Light" w:hAnsi="Calibri Light" w:cs="Calibri Light"/>
          <w:color w:val="000000"/>
          <w:spacing w:val="1"/>
          <w:sz w:val="24"/>
          <w:szCs w:val="24"/>
        </w:rPr>
        <w:t>b</w:t>
      </w:r>
      <w:r w:rsidR="00D36AC6">
        <w:rPr>
          <w:rFonts w:ascii="Calibri Light" w:hAnsi="Calibri Light" w:cs="Calibri Light"/>
          <w:color w:val="000000"/>
          <w:spacing w:val="1"/>
          <w:sz w:val="24"/>
          <w:szCs w:val="24"/>
        </w:rPr>
        <w:t>)</w:t>
      </w:r>
      <w:r w:rsidRPr="0056766B">
        <w:rPr>
          <w:rFonts w:ascii="Calibri Light" w:hAnsi="Calibri Light" w:cs="Calibri Light"/>
          <w:color w:val="000000"/>
          <w:spacing w:val="1"/>
          <w:sz w:val="24"/>
          <w:szCs w:val="24"/>
        </w:rPr>
        <w:t xml:space="preserve"> The inhibiting factors were time constraints, delays in coaching, the large number of students so that the implementation of the ban was not optimal, and parents who gave their education entirely to schools</w:t>
      </w:r>
      <w:r w:rsidR="00CA564F" w:rsidRPr="0056766B">
        <w:rPr>
          <w:rFonts w:ascii="Calibri Light" w:eastAsia="Calibri" w:hAnsi="Calibri Light" w:cs="Calibri Light"/>
          <w:sz w:val="24"/>
          <w:szCs w:val="24"/>
        </w:rPr>
        <w:t>.</w:t>
      </w:r>
    </w:p>
    <w:p w14:paraId="43E85C59" w14:textId="1C86F8F3" w:rsidR="00741058" w:rsidRPr="00395751" w:rsidRDefault="00741058" w:rsidP="00395751">
      <w:pPr>
        <w:numPr>
          <w:ilvl w:val="0"/>
          <w:numId w:val="15"/>
        </w:numPr>
        <w:spacing w:before="240" w:after="120"/>
        <w:ind w:left="284" w:hanging="284"/>
        <w:rPr>
          <w:rFonts w:ascii="Calibri Light" w:hAnsi="Calibri Light" w:cs="Calibri Light"/>
          <w:b/>
          <w:bCs/>
          <w:color w:val="000000" w:themeColor="text1"/>
          <w:sz w:val="24"/>
          <w:szCs w:val="24"/>
          <w:lang w:val="id-ID"/>
        </w:rPr>
      </w:pPr>
      <w:r w:rsidRPr="00395751">
        <w:rPr>
          <w:rFonts w:ascii="Calibri Light" w:hAnsi="Calibri Light" w:cs="Calibri Light"/>
          <w:b/>
          <w:color w:val="000000" w:themeColor="text1"/>
          <w:sz w:val="24"/>
          <w:szCs w:val="24"/>
        </w:rPr>
        <w:t>REFERENCES</w:t>
      </w:r>
    </w:p>
    <w:p w14:paraId="60BD1E98" w14:textId="5BB8E35B" w:rsidR="00E9734A" w:rsidRPr="00E9734A" w:rsidRDefault="00E9734A" w:rsidP="00E9734A">
      <w:pPr>
        <w:pStyle w:val="ListParagraph"/>
        <w:widowControl w:val="0"/>
        <w:numPr>
          <w:ilvl w:val="0"/>
          <w:numId w:val="26"/>
        </w:numPr>
        <w:adjustRightInd w:val="0"/>
        <w:spacing w:before="20" w:line="240" w:lineRule="auto"/>
        <w:ind w:left="709" w:hanging="425"/>
        <w:jc w:val="both"/>
        <w:rPr>
          <w:rFonts w:ascii="Calibri Light" w:hAnsi="Calibri Light" w:cs="Calibri Light"/>
          <w:color w:val="000000"/>
          <w:sz w:val="24"/>
          <w:szCs w:val="24"/>
        </w:rPr>
      </w:pPr>
      <w:r w:rsidRPr="00E9734A">
        <w:rPr>
          <w:rFonts w:ascii="Calibri Light" w:hAnsi="Calibri Light" w:cs="Calibri Light"/>
          <w:color w:val="222222"/>
          <w:sz w:val="24"/>
          <w:szCs w:val="24"/>
          <w:shd w:val="clear" w:color="auto" w:fill="FFFFFF"/>
        </w:rPr>
        <w:t>Almu'tasim, A. (2019). Konsep Pengembangan Kurikulum Pendidikan Islam Perspektif Prof. Dr. Muhaimin, Ma. </w:t>
      </w:r>
      <w:r w:rsidRPr="00E9734A">
        <w:rPr>
          <w:rFonts w:ascii="Calibri Light" w:hAnsi="Calibri Light" w:cs="Calibri Light"/>
          <w:i/>
          <w:iCs/>
          <w:color w:val="222222"/>
          <w:sz w:val="24"/>
          <w:szCs w:val="24"/>
          <w:shd w:val="clear" w:color="auto" w:fill="FFFFFF"/>
        </w:rPr>
        <w:t>Pena Islam Jurnal Pendidikan Agama Islam, 2</w:t>
      </w:r>
      <w:r w:rsidRPr="00E9734A">
        <w:rPr>
          <w:rFonts w:ascii="Calibri Light" w:hAnsi="Calibri Light" w:cs="Calibri Light"/>
          <w:color w:val="222222"/>
          <w:sz w:val="24"/>
          <w:szCs w:val="24"/>
          <w:shd w:val="clear" w:color="auto" w:fill="FFFFFF"/>
        </w:rPr>
        <w:t>(2), 54-67.</w:t>
      </w:r>
    </w:p>
    <w:p w14:paraId="5EF70E1F" w14:textId="5C0EF247" w:rsidR="00E9734A" w:rsidRPr="00E9734A" w:rsidRDefault="00E9734A" w:rsidP="00E9734A">
      <w:pPr>
        <w:pStyle w:val="ListParagraph"/>
        <w:widowControl w:val="0"/>
        <w:numPr>
          <w:ilvl w:val="0"/>
          <w:numId w:val="26"/>
        </w:numPr>
        <w:adjustRightInd w:val="0"/>
        <w:spacing w:before="20" w:line="240" w:lineRule="auto"/>
        <w:ind w:left="709" w:hanging="425"/>
        <w:jc w:val="both"/>
        <w:rPr>
          <w:rFonts w:ascii="Calibri Light" w:hAnsi="Calibri Light" w:cs="Calibri Light"/>
          <w:color w:val="000000"/>
          <w:sz w:val="24"/>
          <w:szCs w:val="24"/>
        </w:rPr>
      </w:pPr>
      <w:r w:rsidRPr="00E9734A">
        <w:rPr>
          <w:rFonts w:ascii="Calibri Light" w:hAnsi="Calibri Light" w:cs="Calibri Light"/>
          <w:color w:val="222222"/>
          <w:sz w:val="24"/>
          <w:szCs w:val="24"/>
          <w:shd w:val="clear" w:color="auto" w:fill="FFFFFF"/>
        </w:rPr>
        <w:t>Ardi, N. S. P., Sobri, A. Y., &amp; Kusumaningrum, D. E. (2019). Manajemen pembinaan akhlak dalam penguatan pendidikan karakter peserta didik. </w:t>
      </w:r>
      <w:r w:rsidRPr="00E9734A">
        <w:rPr>
          <w:rFonts w:ascii="Calibri Light" w:hAnsi="Calibri Light" w:cs="Calibri Light"/>
          <w:i/>
          <w:iCs/>
          <w:color w:val="222222"/>
          <w:sz w:val="24"/>
          <w:szCs w:val="24"/>
          <w:shd w:val="clear" w:color="auto" w:fill="FFFFFF"/>
        </w:rPr>
        <w:t>JAMP: Jurnal Administrasi dan Manajemen Pendidikan, 2</w:t>
      </w:r>
      <w:r w:rsidRPr="00E9734A">
        <w:rPr>
          <w:rFonts w:ascii="Calibri Light" w:hAnsi="Calibri Light" w:cs="Calibri Light"/>
          <w:color w:val="222222"/>
          <w:sz w:val="24"/>
          <w:szCs w:val="24"/>
          <w:shd w:val="clear" w:color="auto" w:fill="FFFFFF"/>
        </w:rPr>
        <w:t>(1), 17-25.</w:t>
      </w:r>
    </w:p>
    <w:p w14:paraId="63DB0A2F" w14:textId="4B29C884" w:rsidR="004431BC" w:rsidRPr="004431BC" w:rsidRDefault="004431BC" w:rsidP="00E9734A">
      <w:pPr>
        <w:pStyle w:val="ListParagraph"/>
        <w:widowControl w:val="0"/>
        <w:numPr>
          <w:ilvl w:val="0"/>
          <w:numId w:val="26"/>
        </w:numPr>
        <w:adjustRightInd w:val="0"/>
        <w:spacing w:before="20" w:line="240" w:lineRule="auto"/>
        <w:ind w:left="709" w:hanging="425"/>
        <w:jc w:val="both"/>
        <w:rPr>
          <w:rFonts w:ascii="Calibri Light" w:hAnsi="Calibri Light" w:cs="Calibri Light"/>
          <w:color w:val="000000"/>
          <w:sz w:val="24"/>
          <w:szCs w:val="24"/>
        </w:rPr>
      </w:pPr>
      <w:r w:rsidRPr="004431BC">
        <w:rPr>
          <w:rFonts w:ascii="Calibri Light" w:hAnsi="Calibri Light" w:cs="Calibri Light"/>
          <w:color w:val="222222"/>
          <w:sz w:val="24"/>
          <w:szCs w:val="24"/>
          <w:shd w:val="clear" w:color="auto" w:fill="FFFFFF"/>
        </w:rPr>
        <w:lastRenderedPageBreak/>
        <w:t>Estiningsih, D., Laksana, S. D., Syam, A. R., &amp; Ariyanto, A. (2022, December). Application of Positive Discipline in Children to Reduce Parenting Stress During Pandemic. In </w:t>
      </w:r>
      <w:r w:rsidRPr="004431BC">
        <w:rPr>
          <w:rFonts w:ascii="Calibri Light" w:hAnsi="Calibri Light" w:cs="Calibri Light"/>
          <w:i/>
          <w:iCs/>
          <w:color w:val="222222"/>
          <w:sz w:val="24"/>
          <w:szCs w:val="24"/>
          <w:shd w:val="clear" w:color="auto" w:fill="FFFFFF"/>
        </w:rPr>
        <w:t>3rd Borobudur International Symposium on Humanities and Social Science 2021 (BIS-HSS 2021)</w:t>
      </w:r>
      <w:r w:rsidRPr="004431BC">
        <w:rPr>
          <w:rFonts w:ascii="Calibri Light" w:hAnsi="Calibri Light" w:cs="Calibri Light"/>
          <w:color w:val="222222"/>
          <w:sz w:val="24"/>
          <w:szCs w:val="24"/>
          <w:shd w:val="clear" w:color="auto" w:fill="FFFFFF"/>
        </w:rPr>
        <w:t> (pp. 972-980). Atlantis Press.</w:t>
      </w:r>
    </w:p>
    <w:p w14:paraId="4F4C912E" w14:textId="3904DB77" w:rsidR="00F142E4" w:rsidRPr="00F142E4" w:rsidRDefault="00F142E4" w:rsidP="00E9734A">
      <w:pPr>
        <w:pStyle w:val="ListParagraph"/>
        <w:widowControl w:val="0"/>
        <w:numPr>
          <w:ilvl w:val="0"/>
          <w:numId w:val="26"/>
        </w:numPr>
        <w:adjustRightInd w:val="0"/>
        <w:spacing w:before="20" w:line="240" w:lineRule="auto"/>
        <w:ind w:left="709" w:hanging="425"/>
        <w:jc w:val="both"/>
        <w:rPr>
          <w:rFonts w:ascii="Calibri Light" w:hAnsi="Calibri Light" w:cs="Calibri Light"/>
          <w:color w:val="000000"/>
          <w:sz w:val="24"/>
          <w:szCs w:val="24"/>
        </w:rPr>
      </w:pPr>
      <w:r w:rsidRPr="00F142E4">
        <w:rPr>
          <w:rFonts w:ascii="Calibri Light" w:hAnsi="Calibri Light" w:cs="Calibri Light"/>
          <w:color w:val="222222"/>
          <w:sz w:val="24"/>
          <w:szCs w:val="24"/>
          <w:shd w:val="clear" w:color="auto" w:fill="FFFFFF"/>
        </w:rPr>
        <w:t>Fadhli¹, M., Utami, D. D., Hastuti, B. N., Purnomo, R. A., Mahon, D., &amp; Masters, A. (2022, October). The Effectiveness of Playful Augmented Reality Media for Teaching Early-Primary Students. In </w:t>
      </w:r>
      <w:r w:rsidRPr="00F142E4">
        <w:rPr>
          <w:rFonts w:ascii="Calibri Light" w:hAnsi="Calibri Light" w:cs="Calibri Light"/>
          <w:i/>
          <w:iCs/>
          <w:color w:val="222222"/>
          <w:sz w:val="24"/>
          <w:szCs w:val="24"/>
          <w:shd w:val="clear" w:color="auto" w:fill="FFFFFF"/>
        </w:rPr>
        <w:t>ECGBL 2022 16th European Conference on Game-Based Learning</w:t>
      </w:r>
      <w:r w:rsidRPr="00F142E4">
        <w:rPr>
          <w:rFonts w:ascii="Calibri Light" w:hAnsi="Calibri Light" w:cs="Calibri Light"/>
          <w:color w:val="222222"/>
          <w:sz w:val="24"/>
          <w:szCs w:val="24"/>
          <w:shd w:val="clear" w:color="auto" w:fill="FFFFFF"/>
        </w:rPr>
        <w:t>. Academic Conferences and publishing limited.</w:t>
      </w:r>
    </w:p>
    <w:p w14:paraId="3EFB9A0D" w14:textId="2A9FCB72" w:rsidR="00F142E4" w:rsidRPr="00F142E4" w:rsidRDefault="00F142E4" w:rsidP="00E9734A">
      <w:pPr>
        <w:pStyle w:val="ListParagraph"/>
        <w:widowControl w:val="0"/>
        <w:numPr>
          <w:ilvl w:val="0"/>
          <w:numId w:val="26"/>
        </w:numPr>
        <w:adjustRightInd w:val="0"/>
        <w:spacing w:before="20" w:line="240" w:lineRule="auto"/>
        <w:ind w:left="709" w:hanging="425"/>
        <w:jc w:val="both"/>
        <w:rPr>
          <w:rFonts w:ascii="Calibri Light" w:hAnsi="Calibri Light" w:cs="Calibri Light"/>
          <w:color w:val="000000"/>
          <w:sz w:val="24"/>
          <w:szCs w:val="24"/>
        </w:rPr>
      </w:pPr>
      <w:r w:rsidRPr="00F142E4">
        <w:rPr>
          <w:rFonts w:ascii="Calibri Light" w:hAnsi="Calibri Light" w:cs="Calibri Light"/>
          <w:color w:val="222222"/>
          <w:sz w:val="24"/>
          <w:szCs w:val="24"/>
          <w:shd w:val="clear" w:color="auto" w:fill="FFFFFF"/>
        </w:rPr>
        <w:t>Fadhli, M., Purnomo, R. A., Utami, D. D., Hastuti, B., Arnab, S., &amp; Mahon, D. (2021, November). The Most Contributing Factor on Indonesian Early Primary Students Resilience During Pandemic COVID-19. In </w:t>
      </w:r>
      <w:r w:rsidRPr="00F142E4">
        <w:rPr>
          <w:rFonts w:ascii="Calibri Light" w:hAnsi="Calibri Light" w:cs="Calibri Light"/>
          <w:i/>
          <w:iCs/>
          <w:color w:val="222222"/>
          <w:sz w:val="24"/>
          <w:szCs w:val="24"/>
          <w:shd w:val="clear" w:color="auto" w:fill="FFFFFF"/>
        </w:rPr>
        <w:t>1st International Conference Of Education, Social And Humanities (INCESH 2021)</w:t>
      </w:r>
      <w:r w:rsidRPr="00F142E4">
        <w:rPr>
          <w:rFonts w:ascii="Calibri Light" w:hAnsi="Calibri Light" w:cs="Calibri Light"/>
          <w:color w:val="222222"/>
          <w:sz w:val="24"/>
          <w:szCs w:val="24"/>
          <w:shd w:val="clear" w:color="auto" w:fill="FFFFFF"/>
        </w:rPr>
        <w:t> (pp. 255-258). Atlantis Press.</w:t>
      </w:r>
    </w:p>
    <w:p w14:paraId="3E53B157" w14:textId="48603399" w:rsidR="00F142E4" w:rsidRPr="00F142E4" w:rsidRDefault="00F142E4" w:rsidP="00E9734A">
      <w:pPr>
        <w:pStyle w:val="ListParagraph"/>
        <w:widowControl w:val="0"/>
        <w:numPr>
          <w:ilvl w:val="0"/>
          <w:numId w:val="26"/>
        </w:numPr>
        <w:adjustRightInd w:val="0"/>
        <w:spacing w:before="20" w:line="240" w:lineRule="auto"/>
        <w:ind w:left="709" w:hanging="425"/>
        <w:jc w:val="both"/>
        <w:rPr>
          <w:rFonts w:ascii="Calibri Light" w:hAnsi="Calibri Light" w:cs="Calibri Light"/>
          <w:color w:val="000000"/>
          <w:sz w:val="24"/>
          <w:szCs w:val="24"/>
        </w:rPr>
      </w:pPr>
      <w:r w:rsidRPr="00F142E4">
        <w:rPr>
          <w:rFonts w:ascii="Calibri Light" w:hAnsi="Calibri Light" w:cs="Calibri Light"/>
          <w:color w:val="222222"/>
          <w:sz w:val="24"/>
          <w:szCs w:val="24"/>
          <w:shd w:val="clear" w:color="auto" w:fill="FFFFFF"/>
        </w:rPr>
        <w:t>Fadhli, M., &amp; Utami, P. S. (2021). Pelatihan Aplikasi G-Develop Bagi Guru PAUD di Kota Ponorogo Untuk Memfasilitasi Pembuatan Games Pembelajaran Anak Usia Dini. </w:t>
      </w:r>
      <w:r w:rsidRPr="00F142E4">
        <w:rPr>
          <w:rFonts w:ascii="Calibri Light" w:hAnsi="Calibri Light" w:cs="Calibri Light"/>
          <w:i/>
          <w:iCs/>
          <w:color w:val="222222"/>
          <w:sz w:val="24"/>
          <w:szCs w:val="24"/>
          <w:shd w:val="clear" w:color="auto" w:fill="FFFFFF"/>
        </w:rPr>
        <w:t>Community: Jurnal Pengabdian Kepada Masyarakat, 1</w:t>
      </w:r>
      <w:r w:rsidRPr="00F142E4">
        <w:rPr>
          <w:rFonts w:ascii="Calibri Light" w:hAnsi="Calibri Light" w:cs="Calibri Light"/>
          <w:color w:val="222222"/>
          <w:sz w:val="24"/>
          <w:szCs w:val="24"/>
          <w:shd w:val="clear" w:color="auto" w:fill="FFFFFF"/>
        </w:rPr>
        <w:t>(01), 9-13.</w:t>
      </w:r>
    </w:p>
    <w:p w14:paraId="7F9DD544" w14:textId="37652546" w:rsidR="009B62CC" w:rsidRPr="009B62CC" w:rsidRDefault="009B62CC" w:rsidP="00E9734A">
      <w:pPr>
        <w:pStyle w:val="ListParagraph"/>
        <w:widowControl w:val="0"/>
        <w:numPr>
          <w:ilvl w:val="0"/>
          <w:numId w:val="26"/>
        </w:numPr>
        <w:adjustRightInd w:val="0"/>
        <w:spacing w:before="20" w:line="240" w:lineRule="auto"/>
        <w:ind w:left="709" w:hanging="425"/>
        <w:jc w:val="both"/>
        <w:rPr>
          <w:rFonts w:ascii="Calibri Light" w:hAnsi="Calibri Light" w:cs="Calibri Light"/>
          <w:color w:val="000000"/>
          <w:sz w:val="24"/>
          <w:szCs w:val="24"/>
        </w:rPr>
      </w:pPr>
      <w:r w:rsidRPr="009B62CC">
        <w:rPr>
          <w:rFonts w:ascii="Calibri Light" w:hAnsi="Calibri Light" w:cs="Calibri Light"/>
          <w:color w:val="222222"/>
          <w:sz w:val="24"/>
          <w:szCs w:val="24"/>
          <w:shd w:val="clear" w:color="auto" w:fill="FFFFFF"/>
        </w:rPr>
        <w:t>Fatoni, A. (2020). Wawasan pendidikan (pendidikan dan pendidik). </w:t>
      </w:r>
      <w:r w:rsidRPr="009B62CC">
        <w:rPr>
          <w:rFonts w:ascii="Calibri Light" w:hAnsi="Calibri Light" w:cs="Calibri Light"/>
          <w:i/>
          <w:iCs/>
          <w:color w:val="222222"/>
          <w:sz w:val="24"/>
          <w:szCs w:val="24"/>
          <w:shd w:val="clear" w:color="auto" w:fill="FFFFFF"/>
        </w:rPr>
        <w:t>Mida: Jurnal Pendidikan Dasar Islam, 3</w:t>
      </w:r>
      <w:r w:rsidRPr="009B62CC">
        <w:rPr>
          <w:rFonts w:ascii="Calibri Light" w:hAnsi="Calibri Light" w:cs="Calibri Light"/>
          <w:color w:val="222222"/>
          <w:sz w:val="24"/>
          <w:szCs w:val="24"/>
          <w:shd w:val="clear" w:color="auto" w:fill="FFFFFF"/>
        </w:rPr>
        <w:t>(1), 65-79.</w:t>
      </w:r>
    </w:p>
    <w:p w14:paraId="7A1699A4" w14:textId="6516246C" w:rsidR="009B62CC" w:rsidRPr="009B62CC" w:rsidRDefault="009B62CC" w:rsidP="00E9734A">
      <w:pPr>
        <w:pStyle w:val="ListParagraph"/>
        <w:widowControl w:val="0"/>
        <w:numPr>
          <w:ilvl w:val="0"/>
          <w:numId w:val="26"/>
        </w:numPr>
        <w:adjustRightInd w:val="0"/>
        <w:spacing w:before="20" w:line="240" w:lineRule="auto"/>
        <w:ind w:left="709" w:hanging="425"/>
        <w:jc w:val="both"/>
        <w:rPr>
          <w:rFonts w:ascii="Calibri Light" w:hAnsi="Calibri Light" w:cs="Calibri Light"/>
          <w:color w:val="000000"/>
          <w:sz w:val="24"/>
          <w:szCs w:val="24"/>
        </w:rPr>
      </w:pPr>
      <w:r w:rsidRPr="009B62CC">
        <w:rPr>
          <w:rFonts w:ascii="Calibri Light" w:hAnsi="Calibri Light" w:cs="Calibri Light"/>
          <w:color w:val="222222"/>
          <w:sz w:val="24"/>
          <w:szCs w:val="24"/>
          <w:shd w:val="clear" w:color="auto" w:fill="FFFFFF"/>
        </w:rPr>
        <w:t>Hadi, A. (2021). </w:t>
      </w:r>
      <w:r w:rsidRPr="009B62CC">
        <w:rPr>
          <w:rFonts w:ascii="Calibri Light" w:hAnsi="Calibri Light" w:cs="Calibri Light"/>
          <w:i/>
          <w:iCs/>
          <w:color w:val="222222"/>
          <w:sz w:val="24"/>
          <w:szCs w:val="24"/>
          <w:shd w:val="clear" w:color="auto" w:fill="FFFFFF"/>
        </w:rPr>
        <w:t>Penelitian kualitatif studi fenomenologi, case study, grounded theory, etnografi, biografi</w:t>
      </w:r>
      <w:r w:rsidRPr="009B62CC">
        <w:rPr>
          <w:rFonts w:ascii="Calibri Light" w:hAnsi="Calibri Light" w:cs="Calibri Light"/>
          <w:color w:val="222222"/>
          <w:sz w:val="24"/>
          <w:szCs w:val="24"/>
          <w:shd w:val="clear" w:color="auto" w:fill="FFFFFF"/>
        </w:rPr>
        <w:t>. CV. Pena Persada.</w:t>
      </w:r>
    </w:p>
    <w:p w14:paraId="3B5F54B8" w14:textId="410D6DF5" w:rsidR="009B62CC" w:rsidRPr="009B62CC" w:rsidRDefault="009B62CC" w:rsidP="00E9734A">
      <w:pPr>
        <w:pStyle w:val="ListParagraph"/>
        <w:widowControl w:val="0"/>
        <w:numPr>
          <w:ilvl w:val="0"/>
          <w:numId w:val="26"/>
        </w:numPr>
        <w:adjustRightInd w:val="0"/>
        <w:spacing w:before="20" w:line="240" w:lineRule="auto"/>
        <w:ind w:left="709" w:hanging="425"/>
        <w:jc w:val="both"/>
        <w:rPr>
          <w:rFonts w:ascii="Calibri Light" w:hAnsi="Calibri Light" w:cs="Calibri Light"/>
          <w:color w:val="000000"/>
          <w:sz w:val="24"/>
          <w:szCs w:val="24"/>
        </w:rPr>
      </w:pPr>
      <w:r w:rsidRPr="009B62CC">
        <w:rPr>
          <w:rFonts w:ascii="Calibri Light" w:hAnsi="Calibri Light" w:cs="Calibri Light"/>
          <w:color w:val="222222"/>
          <w:sz w:val="24"/>
          <w:szCs w:val="24"/>
          <w:shd w:val="clear" w:color="auto" w:fill="FFFFFF"/>
        </w:rPr>
        <w:t>Halawati, F. (2020). Pengaruh Pendidikan Karakter Terhadap Perilaku Siswa. </w:t>
      </w:r>
      <w:r w:rsidRPr="009B62CC">
        <w:rPr>
          <w:rFonts w:ascii="Calibri Light" w:hAnsi="Calibri Light" w:cs="Calibri Light"/>
          <w:i/>
          <w:iCs/>
          <w:color w:val="222222"/>
          <w:sz w:val="24"/>
          <w:szCs w:val="24"/>
          <w:shd w:val="clear" w:color="auto" w:fill="FFFFFF"/>
        </w:rPr>
        <w:t>Education and Human Development Journal, 5</w:t>
      </w:r>
      <w:r w:rsidRPr="009B62CC">
        <w:rPr>
          <w:rFonts w:ascii="Calibri Light" w:hAnsi="Calibri Light" w:cs="Calibri Light"/>
          <w:color w:val="222222"/>
          <w:sz w:val="24"/>
          <w:szCs w:val="24"/>
          <w:shd w:val="clear" w:color="auto" w:fill="FFFFFF"/>
        </w:rPr>
        <w:t>(2), 51-60.</w:t>
      </w:r>
    </w:p>
    <w:p w14:paraId="64D83844" w14:textId="05D7FE45" w:rsidR="009B62CC" w:rsidRPr="009B62CC" w:rsidRDefault="009B62CC" w:rsidP="00E9734A">
      <w:pPr>
        <w:pStyle w:val="ListParagraph"/>
        <w:widowControl w:val="0"/>
        <w:numPr>
          <w:ilvl w:val="0"/>
          <w:numId w:val="26"/>
        </w:numPr>
        <w:adjustRightInd w:val="0"/>
        <w:spacing w:before="20" w:line="240" w:lineRule="auto"/>
        <w:ind w:left="709" w:hanging="425"/>
        <w:jc w:val="both"/>
        <w:rPr>
          <w:rFonts w:ascii="Calibri Light" w:hAnsi="Calibri Light" w:cs="Calibri Light"/>
          <w:color w:val="000000"/>
          <w:sz w:val="24"/>
          <w:szCs w:val="24"/>
        </w:rPr>
      </w:pPr>
      <w:r w:rsidRPr="009B62CC">
        <w:rPr>
          <w:rFonts w:ascii="Calibri Light" w:hAnsi="Calibri Light" w:cs="Calibri Light"/>
          <w:color w:val="222222"/>
          <w:sz w:val="24"/>
          <w:szCs w:val="24"/>
          <w:shd w:val="clear" w:color="auto" w:fill="FFFFFF"/>
        </w:rPr>
        <w:t>Hariyani, D., &amp; Rafik, A. (2021). Pembiasaan Kegiatan Keagamaan dalam Membentuk Karakter Religius di Madrasah. </w:t>
      </w:r>
      <w:r w:rsidRPr="009B62CC">
        <w:rPr>
          <w:rFonts w:ascii="Calibri Light" w:hAnsi="Calibri Light" w:cs="Calibri Light"/>
          <w:i/>
          <w:iCs/>
          <w:color w:val="222222"/>
          <w:sz w:val="24"/>
          <w:szCs w:val="24"/>
          <w:shd w:val="clear" w:color="auto" w:fill="FFFFFF"/>
        </w:rPr>
        <w:t>Al-Adabiyah: Jurnal Pendidikan Agama Islam, 2</w:t>
      </w:r>
      <w:r w:rsidRPr="009B62CC">
        <w:rPr>
          <w:rFonts w:ascii="Calibri Light" w:hAnsi="Calibri Light" w:cs="Calibri Light"/>
          <w:color w:val="222222"/>
          <w:sz w:val="24"/>
          <w:szCs w:val="24"/>
          <w:shd w:val="clear" w:color="auto" w:fill="FFFFFF"/>
        </w:rPr>
        <w:t>(1), 32-50.</w:t>
      </w:r>
    </w:p>
    <w:p w14:paraId="70BA8040" w14:textId="42401628" w:rsidR="009B62CC" w:rsidRPr="009B62CC" w:rsidRDefault="009B62CC" w:rsidP="009B62CC">
      <w:pPr>
        <w:pStyle w:val="ListParagraph"/>
        <w:widowControl w:val="0"/>
        <w:numPr>
          <w:ilvl w:val="0"/>
          <w:numId w:val="26"/>
        </w:numPr>
        <w:adjustRightInd w:val="0"/>
        <w:spacing w:before="20" w:line="240" w:lineRule="auto"/>
        <w:ind w:left="709" w:hanging="425"/>
        <w:jc w:val="both"/>
        <w:rPr>
          <w:rFonts w:ascii="Calibri Light" w:hAnsi="Calibri Light" w:cs="Calibri Light"/>
          <w:color w:val="000000"/>
          <w:sz w:val="24"/>
          <w:szCs w:val="24"/>
        </w:rPr>
      </w:pPr>
      <w:r w:rsidRPr="009B62CC">
        <w:rPr>
          <w:rFonts w:ascii="Calibri Light" w:hAnsi="Calibri Light" w:cs="Calibri Light"/>
          <w:color w:val="222222"/>
          <w:sz w:val="24"/>
          <w:szCs w:val="24"/>
          <w:shd w:val="clear" w:color="auto" w:fill="FFFFFF"/>
        </w:rPr>
        <w:t>Hayumuti, H., &amp; Hidayat, M. C. (2020). Kendala Implementasi Etika Moral Dan Akhlak (Sebuah Kajian Teoritis). </w:t>
      </w:r>
      <w:r w:rsidRPr="009B62CC">
        <w:rPr>
          <w:rFonts w:ascii="Calibri Light" w:hAnsi="Calibri Light" w:cs="Calibri Light"/>
          <w:i/>
          <w:iCs/>
          <w:color w:val="222222"/>
          <w:sz w:val="24"/>
          <w:szCs w:val="24"/>
          <w:shd w:val="clear" w:color="auto" w:fill="FFFFFF"/>
        </w:rPr>
        <w:t>Murabby: Jurnal Pendidikan Islam, 2</w:t>
      </w:r>
      <w:r w:rsidRPr="009B62CC">
        <w:rPr>
          <w:rFonts w:ascii="Calibri Light" w:hAnsi="Calibri Light" w:cs="Calibri Light"/>
          <w:color w:val="222222"/>
          <w:sz w:val="24"/>
          <w:szCs w:val="24"/>
          <w:shd w:val="clear" w:color="auto" w:fill="FFFFFF"/>
        </w:rPr>
        <w:t>(2), 165-79.</w:t>
      </w:r>
    </w:p>
    <w:p w14:paraId="79AC3C78" w14:textId="10D3AAEE" w:rsidR="00C678EE" w:rsidRPr="00C678EE" w:rsidRDefault="00C678EE" w:rsidP="00E9734A">
      <w:pPr>
        <w:pStyle w:val="ListParagraph"/>
        <w:widowControl w:val="0"/>
        <w:numPr>
          <w:ilvl w:val="0"/>
          <w:numId w:val="26"/>
        </w:numPr>
        <w:adjustRightInd w:val="0"/>
        <w:spacing w:before="20" w:line="240" w:lineRule="auto"/>
        <w:ind w:left="709" w:hanging="425"/>
        <w:jc w:val="both"/>
        <w:rPr>
          <w:rFonts w:ascii="Calibri Light" w:hAnsi="Calibri Light" w:cs="Calibri Light"/>
          <w:color w:val="000000"/>
          <w:sz w:val="24"/>
          <w:szCs w:val="24"/>
        </w:rPr>
      </w:pPr>
      <w:r w:rsidRPr="00C678EE">
        <w:rPr>
          <w:rFonts w:ascii="Calibri Light" w:hAnsi="Calibri Light" w:cs="Calibri Light"/>
          <w:color w:val="222222"/>
          <w:sz w:val="24"/>
          <w:szCs w:val="24"/>
          <w:shd w:val="clear" w:color="auto" w:fill="FFFFFF"/>
        </w:rPr>
        <w:t>Hikmasari, D. N., Susanto, H., &amp; Syam, A. R. (2021). Konsep Pendidikan Karakter Perspektif Thomas Lickona dan Ki Hajar Dewantara. </w:t>
      </w:r>
      <w:r w:rsidRPr="00C678EE">
        <w:rPr>
          <w:rFonts w:ascii="Calibri Light" w:hAnsi="Calibri Light" w:cs="Calibri Light"/>
          <w:i/>
          <w:iCs/>
          <w:color w:val="222222"/>
          <w:sz w:val="24"/>
          <w:szCs w:val="24"/>
          <w:shd w:val="clear" w:color="auto" w:fill="FFFFFF"/>
        </w:rPr>
        <w:t>AL-ASASIYYA: Journal Of Basic Education, 6</w:t>
      </w:r>
      <w:r w:rsidRPr="00C678EE">
        <w:rPr>
          <w:rFonts w:ascii="Calibri Light" w:hAnsi="Calibri Light" w:cs="Calibri Light"/>
          <w:color w:val="222222"/>
          <w:sz w:val="24"/>
          <w:szCs w:val="24"/>
          <w:shd w:val="clear" w:color="auto" w:fill="FFFFFF"/>
        </w:rPr>
        <w:t>(1), 19-31.</w:t>
      </w:r>
    </w:p>
    <w:p w14:paraId="300738BD" w14:textId="77777777" w:rsidR="00F3505E" w:rsidRPr="00F3505E" w:rsidRDefault="009B62CC" w:rsidP="00F3505E">
      <w:pPr>
        <w:pStyle w:val="ListParagraph"/>
        <w:widowControl w:val="0"/>
        <w:numPr>
          <w:ilvl w:val="0"/>
          <w:numId w:val="26"/>
        </w:numPr>
        <w:adjustRightInd w:val="0"/>
        <w:spacing w:before="20" w:line="240" w:lineRule="auto"/>
        <w:ind w:left="709" w:hanging="425"/>
        <w:jc w:val="both"/>
        <w:rPr>
          <w:rFonts w:ascii="Calibri Light" w:hAnsi="Calibri Light" w:cs="Calibri Light"/>
          <w:color w:val="000000"/>
          <w:sz w:val="24"/>
          <w:szCs w:val="24"/>
        </w:rPr>
      </w:pPr>
      <w:r w:rsidRPr="009B62CC">
        <w:rPr>
          <w:rFonts w:ascii="Calibri Light" w:hAnsi="Calibri Light" w:cs="Calibri Light"/>
          <w:color w:val="222222"/>
          <w:sz w:val="24"/>
          <w:szCs w:val="24"/>
          <w:shd w:val="clear" w:color="auto" w:fill="FFFFFF"/>
        </w:rPr>
        <w:t>Husen, M. (2018). </w:t>
      </w:r>
      <w:r w:rsidRPr="009B62CC">
        <w:rPr>
          <w:rFonts w:ascii="Calibri Light" w:hAnsi="Calibri Light" w:cs="Calibri Light"/>
          <w:i/>
          <w:iCs/>
          <w:color w:val="222222"/>
          <w:sz w:val="24"/>
          <w:szCs w:val="24"/>
          <w:shd w:val="clear" w:color="auto" w:fill="FFFFFF"/>
        </w:rPr>
        <w:t>Proses pembentukan perilaku manusia ditinjau dari hadis</w:t>
      </w:r>
      <w:r w:rsidRPr="009B62CC">
        <w:rPr>
          <w:rFonts w:ascii="Calibri Light" w:hAnsi="Calibri Light" w:cs="Calibri Light"/>
          <w:color w:val="222222"/>
          <w:sz w:val="24"/>
          <w:szCs w:val="24"/>
          <w:shd w:val="clear" w:color="auto" w:fill="FFFFFF"/>
        </w:rPr>
        <w:t> (Doctoral dissertation, UIN Ar-Raniry Banda Aceh).</w:t>
      </w:r>
    </w:p>
    <w:p w14:paraId="48127447" w14:textId="6EF874EC" w:rsidR="00F3505E" w:rsidRPr="00F3505E" w:rsidRDefault="00F3505E" w:rsidP="00F3505E">
      <w:pPr>
        <w:pStyle w:val="ListParagraph"/>
        <w:widowControl w:val="0"/>
        <w:numPr>
          <w:ilvl w:val="0"/>
          <w:numId w:val="26"/>
        </w:numPr>
        <w:adjustRightInd w:val="0"/>
        <w:spacing w:before="20" w:line="240" w:lineRule="auto"/>
        <w:ind w:left="709" w:hanging="425"/>
        <w:jc w:val="both"/>
        <w:rPr>
          <w:rFonts w:ascii="Calibri Light" w:hAnsi="Calibri Light" w:cs="Calibri Light"/>
          <w:color w:val="000000"/>
          <w:sz w:val="24"/>
          <w:szCs w:val="24"/>
        </w:rPr>
      </w:pPr>
      <w:r w:rsidRPr="00F3505E">
        <w:rPr>
          <w:rFonts w:ascii="Calibri Light" w:hAnsi="Calibri Light" w:cs="Calibri Light"/>
          <w:sz w:val="24"/>
          <w:szCs w:val="24"/>
        </w:rPr>
        <w:t xml:space="preserve">Kamilah, A. N., &amp; Zh, M. H. R. (2022). THE MANAGEMENT OF STUDY TIME AND PART-TIME WORK FOR SHARIA ECONOMICS STUDENTS UIN SUNAN AMPEL SURABAYA. </w:t>
      </w:r>
      <w:r w:rsidRPr="00F3505E">
        <w:rPr>
          <w:rFonts w:ascii="Calibri Light" w:hAnsi="Calibri Light" w:cs="Calibri Light"/>
          <w:i/>
          <w:iCs/>
          <w:sz w:val="24"/>
          <w:szCs w:val="24"/>
        </w:rPr>
        <w:t>Proceeding IConIGC: International Conference on Islamic and Global Civilization Faculty of Islamic Studies – University of Islam Malang THE</w:t>
      </w:r>
      <w:r w:rsidRPr="00F3505E">
        <w:rPr>
          <w:rFonts w:ascii="Calibri Light" w:hAnsi="Calibri Light" w:cs="Calibri Light"/>
          <w:sz w:val="24"/>
          <w:szCs w:val="24"/>
        </w:rPr>
        <w:t>, 52–61.</w:t>
      </w:r>
    </w:p>
    <w:p w14:paraId="16F1FD82" w14:textId="46A8FEBF" w:rsidR="009B62CC" w:rsidRPr="00C678EE" w:rsidRDefault="009B62CC" w:rsidP="00E9734A">
      <w:pPr>
        <w:pStyle w:val="ListParagraph"/>
        <w:widowControl w:val="0"/>
        <w:numPr>
          <w:ilvl w:val="0"/>
          <w:numId w:val="26"/>
        </w:numPr>
        <w:adjustRightInd w:val="0"/>
        <w:spacing w:before="20" w:line="240" w:lineRule="auto"/>
        <w:ind w:left="709" w:hanging="425"/>
        <w:jc w:val="both"/>
        <w:rPr>
          <w:rFonts w:ascii="Calibri Light" w:hAnsi="Calibri Light" w:cs="Calibri Light"/>
          <w:color w:val="000000"/>
          <w:sz w:val="24"/>
          <w:szCs w:val="24"/>
        </w:rPr>
      </w:pPr>
      <w:r w:rsidRPr="009B62CC">
        <w:rPr>
          <w:rFonts w:ascii="Calibri Light" w:hAnsi="Calibri Light" w:cs="Calibri Light"/>
          <w:color w:val="222222"/>
          <w:sz w:val="24"/>
          <w:szCs w:val="24"/>
          <w:shd w:val="clear" w:color="auto" w:fill="FFFFFF"/>
        </w:rPr>
        <w:t>Jahari, J., Khoiruddin, H., &amp; Nurjanah, H. (2018). Manajemen Peserta Didik. </w:t>
      </w:r>
      <w:r w:rsidRPr="009B62CC">
        <w:rPr>
          <w:rFonts w:ascii="Calibri Light" w:hAnsi="Calibri Light" w:cs="Calibri Light"/>
          <w:i/>
          <w:iCs/>
          <w:color w:val="222222"/>
          <w:sz w:val="24"/>
          <w:szCs w:val="24"/>
          <w:shd w:val="clear" w:color="auto" w:fill="FFFFFF"/>
        </w:rPr>
        <w:t>Jurnal Isema: Islamic Educational Management, 3</w:t>
      </w:r>
      <w:r w:rsidRPr="009B62CC">
        <w:rPr>
          <w:rFonts w:ascii="Calibri Light" w:hAnsi="Calibri Light" w:cs="Calibri Light"/>
          <w:color w:val="222222"/>
          <w:sz w:val="24"/>
          <w:szCs w:val="24"/>
          <w:shd w:val="clear" w:color="auto" w:fill="FFFFFF"/>
        </w:rPr>
        <w:t>(2), 170-180.</w:t>
      </w:r>
    </w:p>
    <w:p w14:paraId="5C41C990" w14:textId="12CAFA8E" w:rsidR="00C678EE" w:rsidRPr="00C678EE" w:rsidRDefault="00C678EE" w:rsidP="00C678EE">
      <w:pPr>
        <w:pStyle w:val="ListParagraph"/>
        <w:widowControl w:val="0"/>
        <w:numPr>
          <w:ilvl w:val="0"/>
          <w:numId w:val="26"/>
        </w:numPr>
        <w:adjustRightInd w:val="0"/>
        <w:spacing w:before="20" w:line="240" w:lineRule="auto"/>
        <w:ind w:left="709" w:hanging="425"/>
        <w:jc w:val="both"/>
        <w:rPr>
          <w:rFonts w:ascii="Calibri Light" w:hAnsi="Calibri Light" w:cs="Calibri Light"/>
          <w:color w:val="000000"/>
          <w:sz w:val="24"/>
          <w:szCs w:val="24"/>
        </w:rPr>
      </w:pPr>
      <w:r w:rsidRPr="00C678EE">
        <w:rPr>
          <w:rFonts w:ascii="Calibri Light" w:hAnsi="Calibri Light" w:cs="Calibri Light"/>
          <w:color w:val="222222"/>
          <w:sz w:val="24"/>
          <w:szCs w:val="24"/>
          <w:shd w:val="clear" w:color="auto" w:fill="FFFFFF"/>
        </w:rPr>
        <w:t>Koriati, E. D., Syam, A. R., &amp; Ariyanto, A. (2021). Upaya Peningkatan Kompetensi Profesionalisme Guru Pendidikan Dasar Dalam Proses Pembelajaran. </w:t>
      </w:r>
      <w:r w:rsidRPr="00C678EE">
        <w:rPr>
          <w:rFonts w:ascii="Calibri Light" w:hAnsi="Calibri Light" w:cs="Calibri Light"/>
          <w:i/>
          <w:iCs/>
          <w:color w:val="222222"/>
          <w:sz w:val="24"/>
          <w:szCs w:val="24"/>
          <w:shd w:val="clear" w:color="auto" w:fill="FFFFFF"/>
        </w:rPr>
        <w:t>AL-ASASIYYA: Journal Of Basic Education, 5</w:t>
      </w:r>
      <w:r w:rsidRPr="00C678EE">
        <w:rPr>
          <w:rFonts w:ascii="Calibri Light" w:hAnsi="Calibri Light" w:cs="Calibri Light"/>
          <w:color w:val="222222"/>
          <w:sz w:val="24"/>
          <w:szCs w:val="24"/>
          <w:shd w:val="clear" w:color="auto" w:fill="FFFFFF"/>
        </w:rPr>
        <w:t>(2), 85-95.</w:t>
      </w:r>
    </w:p>
    <w:p w14:paraId="04961CB4" w14:textId="16A2891B" w:rsidR="009B62CC" w:rsidRPr="009B62CC" w:rsidRDefault="009B62CC" w:rsidP="00E9734A">
      <w:pPr>
        <w:pStyle w:val="ListParagraph"/>
        <w:widowControl w:val="0"/>
        <w:numPr>
          <w:ilvl w:val="0"/>
          <w:numId w:val="26"/>
        </w:numPr>
        <w:adjustRightInd w:val="0"/>
        <w:spacing w:before="20" w:line="240" w:lineRule="auto"/>
        <w:ind w:left="709" w:hanging="425"/>
        <w:jc w:val="both"/>
        <w:rPr>
          <w:rFonts w:ascii="Calibri Light" w:hAnsi="Calibri Light" w:cs="Calibri Light"/>
          <w:color w:val="000000"/>
          <w:sz w:val="24"/>
          <w:szCs w:val="24"/>
        </w:rPr>
      </w:pPr>
      <w:r w:rsidRPr="009B62CC">
        <w:rPr>
          <w:rFonts w:ascii="Calibri Light" w:hAnsi="Calibri Light" w:cs="Calibri Light"/>
          <w:color w:val="222222"/>
          <w:sz w:val="24"/>
          <w:szCs w:val="24"/>
          <w:shd w:val="clear" w:color="auto" w:fill="FFFFFF"/>
        </w:rPr>
        <w:t>Khusna, N. (2016). Peran Guru Pendidikan Agama Islam dalam Menumbuhkan Karakter Anti Korupsi. </w:t>
      </w:r>
      <w:r w:rsidRPr="009B62CC">
        <w:rPr>
          <w:rFonts w:ascii="Calibri Light" w:hAnsi="Calibri Light" w:cs="Calibri Light"/>
          <w:i/>
          <w:iCs/>
          <w:color w:val="222222"/>
          <w:sz w:val="24"/>
          <w:szCs w:val="24"/>
          <w:shd w:val="clear" w:color="auto" w:fill="FFFFFF"/>
        </w:rPr>
        <w:t>MUDARRISA: Jurnal Kajian Pendidikan Islam, 8</w:t>
      </w:r>
      <w:r w:rsidRPr="009B62CC">
        <w:rPr>
          <w:rFonts w:ascii="Calibri Light" w:hAnsi="Calibri Light" w:cs="Calibri Light"/>
          <w:color w:val="222222"/>
          <w:sz w:val="24"/>
          <w:szCs w:val="24"/>
          <w:shd w:val="clear" w:color="auto" w:fill="FFFFFF"/>
        </w:rPr>
        <w:t>(2), 173-200</w:t>
      </w:r>
      <w:r>
        <w:rPr>
          <w:rFonts w:ascii="Arial" w:hAnsi="Arial" w:cs="Arial"/>
          <w:color w:val="222222"/>
          <w:sz w:val="20"/>
          <w:shd w:val="clear" w:color="auto" w:fill="FFFFFF"/>
        </w:rPr>
        <w:t>.</w:t>
      </w:r>
    </w:p>
    <w:p w14:paraId="799B6609" w14:textId="48CD0307" w:rsidR="00F142E4" w:rsidRPr="00F142E4" w:rsidRDefault="00F142E4" w:rsidP="00E9734A">
      <w:pPr>
        <w:pStyle w:val="ListParagraph"/>
        <w:widowControl w:val="0"/>
        <w:numPr>
          <w:ilvl w:val="0"/>
          <w:numId w:val="26"/>
        </w:numPr>
        <w:adjustRightInd w:val="0"/>
        <w:spacing w:before="20" w:line="240" w:lineRule="auto"/>
        <w:ind w:left="709" w:hanging="425"/>
        <w:jc w:val="both"/>
        <w:rPr>
          <w:rFonts w:ascii="Calibri Light" w:hAnsi="Calibri Light" w:cs="Calibri Light"/>
          <w:color w:val="000000"/>
          <w:sz w:val="24"/>
          <w:szCs w:val="24"/>
        </w:rPr>
      </w:pPr>
      <w:r w:rsidRPr="00F142E4">
        <w:rPr>
          <w:rFonts w:ascii="Calibri Light" w:hAnsi="Calibri Light" w:cs="Calibri Light"/>
          <w:color w:val="222222"/>
          <w:sz w:val="24"/>
          <w:szCs w:val="24"/>
          <w:shd w:val="clear" w:color="auto" w:fill="FFFFFF"/>
        </w:rPr>
        <w:t>Mahardhani, A. J., &amp; Utami, P. S. (2022). The “Paulo Fraire” Educational Thinking Paradigm in the Service Learning Model in Higher Education. </w:t>
      </w:r>
      <w:r w:rsidRPr="00F142E4">
        <w:rPr>
          <w:rFonts w:ascii="Calibri Light" w:hAnsi="Calibri Light" w:cs="Calibri Light"/>
          <w:i/>
          <w:iCs/>
          <w:color w:val="222222"/>
          <w:sz w:val="24"/>
          <w:szCs w:val="24"/>
          <w:shd w:val="clear" w:color="auto" w:fill="FFFFFF"/>
        </w:rPr>
        <w:t>AL-ISHLAH: Jurnal Pendidikan, 14</w:t>
      </w:r>
      <w:r w:rsidRPr="00F142E4">
        <w:rPr>
          <w:rFonts w:ascii="Calibri Light" w:hAnsi="Calibri Light" w:cs="Calibri Light"/>
          <w:color w:val="222222"/>
          <w:sz w:val="24"/>
          <w:szCs w:val="24"/>
          <w:shd w:val="clear" w:color="auto" w:fill="FFFFFF"/>
        </w:rPr>
        <w:t>(3), 2837-2850.</w:t>
      </w:r>
    </w:p>
    <w:p w14:paraId="13B73A5B" w14:textId="102F173E" w:rsidR="006028B0" w:rsidRPr="00613B29" w:rsidRDefault="006028B0" w:rsidP="00E9734A">
      <w:pPr>
        <w:pStyle w:val="ListParagraph"/>
        <w:widowControl w:val="0"/>
        <w:numPr>
          <w:ilvl w:val="0"/>
          <w:numId w:val="26"/>
        </w:numPr>
        <w:adjustRightInd w:val="0"/>
        <w:spacing w:before="20" w:line="240" w:lineRule="auto"/>
        <w:ind w:left="709" w:hanging="425"/>
        <w:jc w:val="both"/>
        <w:rPr>
          <w:rFonts w:ascii="Calibri Light" w:hAnsi="Calibri Light" w:cs="Calibri Light"/>
          <w:color w:val="000000"/>
          <w:sz w:val="24"/>
          <w:szCs w:val="24"/>
        </w:rPr>
      </w:pPr>
      <w:r w:rsidRPr="006028B0">
        <w:rPr>
          <w:rFonts w:ascii="Calibri Light" w:hAnsi="Calibri Light" w:cs="Calibri Light"/>
          <w:color w:val="222222"/>
          <w:sz w:val="24"/>
          <w:szCs w:val="24"/>
          <w:shd w:val="clear" w:color="auto" w:fill="FFFFFF"/>
        </w:rPr>
        <w:t xml:space="preserve">Moleong, L. J. (2017). </w:t>
      </w:r>
      <w:r w:rsidRPr="006028B0">
        <w:rPr>
          <w:rFonts w:ascii="Calibri Light" w:hAnsi="Calibri Light" w:cs="Calibri Light"/>
          <w:i/>
          <w:iCs/>
          <w:color w:val="222222"/>
          <w:sz w:val="24"/>
          <w:szCs w:val="24"/>
          <w:shd w:val="clear" w:color="auto" w:fill="FFFFFF"/>
        </w:rPr>
        <w:t>Metodologi penelitian kualitatif (Revisi)</w:t>
      </w:r>
      <w:r w:rsidRPr="006028B0">
        <w:rPr>
          <w:rFonts w:ascii="Calibri Light" w:hAnsi="Calibri Light" w:cs="Calibri Light"/>
          <w:color w:val="222222"/>
          <w:sz w:val="24"/>
          <w:szCs w:val="24"/>
          <w:shd w:val="clear" w:color="auto" w:fill="FFFFFF"/>
        </w:rPr>
        <w:t>. Bandung: PT remaja rosdakarya, 102-107.</w:t>
      </w:r>
    </w:p>
    <w:p w14:paraId="30DD8FD2" w14:textId="1E996BF1" w:rsidR="00613B29" w:rsidRPr="00613B29" w:rsidRDefault="00613B29" w:rsidP="00E9734A">
      <w:pPr>
        <w:pStyle w:val="ListParagraph"/>
        <w:widowControl w:val="0"/>
        <w:numPr>
          <w:ilvl w:val="0"/>
          <w:numId w:val="26"/>
        </w:numPr>
        <w:adjustRightInd w:val="0"/>
        <w:spacing w:before="20" w:line="240" w:lineRule="auto"/>
        <w:ind w:left="709" w:hanging="425"/>
        <w:jc w:val="both"/>
        <w:rPr>
          <w:rFonts w:ascii="Calibri Light" w:hAnsi="Calibri Light" w:cs="Calibri Light"/>
          <w:color w:val="000000"/>
          <w:sz w:val="24"/>
          <w:szCs w:val="24"/>
        </w:rPr>
      </w:pPr>
      <w:r w:rsidRPr="00613B29">
        <w:rPr>
          <w:rFonts w:ascii="Calibri Light" w:hAnsi="Calibri Light" w:cs="Calibri Light"/>
          <w:color w:val="222222"/>
          <w:sz w:val="24"/>
          <w:szCs w:val="24"/>
          <w:shd w:val="clear" w:color="auto" w:fill="FFFFFF"/>
        </w:rPr>
        <w:t>Mz, I. (2018). Peran konsep diri terhadap kedisiplinan siswa. </w:t>
      </w:r>
      <w:r w:rsidRPr="00613B29">
        <w:rPr>
          <w:rFonts w:ascii="Calibri Light" w:hAnsi="Calibri Light" w:cs="Calibri Light"/>
          <w:i/>
          <w:iCs/>
          <w:color w:val="222222"/>
          <w:sz w:val="24"/>
          <w:szCs w:val="24"/>
          <w:shd w:val="clear" w:color="auto" w:fill="FFFFFF"/>
        </w:rPr>
        <w:t>NALAR: Jurnal Peradaban dan Pemikiran Islam, 2</w:t>
      </w:r>
      <w:r w:rsidRPr="00613B29">
        <w:rPr>
          <w:rFonts w:ascii="Calibri Light" w:hAnsi="Calibri Light" w:cs="Calibri Light"/>
          <w:color w:val="222222"/>
          <w:sz w:val="24"/>
          <w:szCs w:val="24"/>
          <w:shd w:val="clear" w:color="auto" w:fill="FFFFFF"/>
        </w:rPr>
        <w:t>(1), 1-11.</w:t>
      </w:r>
    </w:p>
    <w:p w14:paraId="7ECEC00F" w14:textId="05D634D9" w:rsidR="00613B29" w:rsidRPr="00613B29" w:rsidRDefault="00613B29" w:rsidP="00E9734A">
      <w:pPr>
        <w:pStyle w:val="ListParagraph"/>
        <w:widowControl w:val="0"/>
        <w:numPr>
          <w:ilvl w:val="0"/>
          <w:numId w:val="26"/>
        </w:numPr>
        <w:adjustRightInd w:val="0"/>
        <w:spacing w:before="20" w:line="240" w:lineRule="auto"/>
        <w:ind w:left="709" w:hanging="425"/>
        <w:jc w:val="both"/>
        <w:rPr>
          <w:rFonts w:ascii="Calibri Light" w:hAnsi="Calibri Light" w:cs="Calibri Light"/>
          <w:color w:val="000000"/>
          <w:sz w:val="24"/>
          <w:szCs w:val="24"/>
        </w:rPr>
      </w:pPr>
      <w:r w:rsidRPr="00613B29">
        <w:rPr>
          <w:rFonts w:ascii="Calibri Light" w:hAnsi="Calibri Light" w:cs="Calibri Light"/>
          <w:color w:val="222222"/>
          <w:sz w:val="24"/>
          <w:szCs w:val="24"/>
          <w:shd w:val="clear" w:color="auto" w:fill="FFFFFF"/>
        </w:rPr>
        <w:lastRenderedPageBreak/>
        <w:t>Millah, R. L. (2020). Penerapan Pemahaman Mengenai Hakikat Manusia Dalam Proses Pendidikan Terhadap Siswa Menengah Atas. </w:t>
      </w:r>
      <w:r w:rsidRPr="00613B29">
        <w:rPr>
          <w:rFonts w:ascii="Calibri Light" w:hAnsi="Calibri Light" w:cs="Calibri Light"/>
          <w:i/>
          <w:iCs/>
          <w:color w:val="222222"/>
          <w:sz w:val="24"/>
          <w:szCs w:val="24"/>
          <w:shd w:val="clear" w:color="auto" w:fill="FFFFFF"/>
        </w:rPr>
        <w:t>JP (Jurnal Pendidikan): Teori dan Praktik, 5</w:t>
      </w:r>
      <w:r w:rsidRPr="00613B29">
        <w:rPr>
          <w:rFonts w:ascii="Calibri Light" w:hAnsi="Calibri Light" w:cs="Calibri Light"/>
          <w:color w:val="222222"/>
          <w:sz w:val="24"/>
          <w:szCs w:val="24"/>
          <w:shd w:val="clear" w:color="auto" w:fill="FFFFFF"/>
        </w:rPr>
        <w:t>(1).</w:t>
      </w:r>
    </w:p>
    <w:p w14:paraId="6BA50C39" w14:textId="5CF22906" w:rsidR="00613B29" w:rsidRPr="00613B29" w:rsidRDefault="00613B29" w:rsidP="00E9734A">
      <w:pPr>
        <w:pStyle w:val="ListParagraph"/>
        <w:widowControl w:val="0"/>
        <w:numPr>
          <w:ilvl w:val="0"/>
          <w:numId w:val="26"/>
        </w:numPr>
        <w:adjustRightInd w:val="0"/>
        <w:spacing w:before="20" w:line="240" w:lineRule="auto"/>
        <w:ind w:left="709" w:hanging="425"/>
        <w:jc w:val="both"/>
        <w:rPr>
          <w:rFonts w:ascii="Calibri Light" w:hAnsi="Calibri Light" w:cs="Calibri Light"/>
          <w:color w:val="000000"/>
          <w:sz w:val="24"/>
          <w:szCs w:val="24"/>
        </w:rPr>
      </w:pPr>
      <w:r w:rsidRPr="00613B29">
        <w:rPr>
          <w:rFonts w:ascii="Calibri Light" w:hAnsi="Calibri Light" w:cs="Calibri Light"/>
          <w:color w:val="222222"/>
          <w:sz w:val="24"/>
          <w:szCs w:val="24"/>
          <w:shd w:val="clear" w:color="auto" w:fill="FFFFFF"/>
        </w:rPr>
        <w:t>Pelani, H., Rama, B., &amp; Naro, W. (2018). Kegiatan keagamaan sebagai pilar perbaikan perilaku narapidana di Lembaga Pemasyarakatan Wanita Kelas IIA Sungguminasa Gowa. </w:t>
      </w:r>
      <w:r w:rsidRPr="00613B29">
        <w:rPr>
          <w:rFonts w:ascii="Calibri Light" w:hAnsi="Calibri Light" w:cs="Calibri Light"/>
          <w:i/>
          <w:iCs/>
          <w:color w:val="222222"/>
          <w:sz w:val="24"/>
          <w:szCs w:val="24"/>
          <w:shd w:val="clear" w:color="auto" w:fill="FFFFFF"/>
        </w:rPr>
        <w:t>Jurnal Diskursus Islam, 6</w:t>
      </w:r>
      <w:r w:rsidRPr="00613B29">
        <w:rPr>
          <w:rFonts w:ascii="Calibri Light" w:hAnsi="Calibri Light" w:cs="Calibri Light"/>
          <w:color w:val="222222"/>
          <w:sz w:val="24"/>
          <w:szCs w:val="24"/>
          <w:shd w:val="clear" w:color="auto" w:fill="FFFFFF"/>
        </w:rPr>
        <w:t>(3), 444-458.</w:t>
      </w:r>
    </w:p>
    <w:p w14:paraId="511CBE58" w14:textId="4901323B" w:rsidR="00613B29" w:rsidRPr="00613B29" w:rsidRDefault="00613B29" w:rsidP="00E9734A">
      <w:pPr>
        <w:pStyle w:val="ListParagraph"/>
        <w:widowControl w:val="0"/>
        <w:numPr>
          <w:ilvl w:val="0"/>
          <w:numId w:val="26"/>
        </w:numPr>
        <w:adjustRightInd w:val="0"/>
        <w:spacing w:before="20" w:line="240" w:lineRule="auto"/>
        <w:ind w:left="709" w:hanging="425"/>
        <w:jc w:val="both"/>
        <w:rPr>
          <w:rFonts w:ascii="Calibri Light" w:hAnsi="Calibri Light" w:cs="Calibri Light"/>
          <w:color w:val="000000"/>
          <w:sz w:val="24"/>
          <w:szCs w:val="24"/>
        </w:rPr>
      </w:pPr>
      <w:r w:rsidRPr="00613B29">
        <w:rPr>
          <w:rFonts w:ascii="Calibri Light" w:hAnsi="Calibri Light" w:cs="Calibri Light"/>
          <w:color w:val="222222"/>
          <w:sz w:val="24"/>
          <w:szCs w:val="24"/>
          <w:shd w:val="clear" w:color="auto" w:fill="FFFFFF"/>
        </w:rPr>
        <w:t>Ridwan, W., &amp; Ladamay, O. M. M. A. (2020). Peran Guru Pendidikan Agama Islam Dalam Pembinaan Akhlakul Karimah Peserta Didik di Sma Muhammadiyah 8 Cerme Gresik. </w:t>
      </w:r>
      <w:r w:rsidRPr="00613B29">
        <w:rPr>
          <w:rFonts w:ascii="Calibri Light" w:hAnsi="Calibri Light" w:cs="Calibri Light"/>
          <w:i/>
          <w:iCs/>
          <w:color w:val="222222"/>
          <w:sz w:val="24"/>
          <w:szCs w:val="24"/>
          <w:shd w:val="clear" w:color="auto" w:fill="FFFFFF"/>
        </w:rPr>
        <w:t>Tamaddun, 21</w:t>
      </w:r>
      <w:r w:rsidRPr="00613B29">
        <w:rPr>
          <w:rFonts w:ascii="Calibri Light" w:hAnsi="Calibri Light" w:cs="Calibri Light"/>
          <w:color w:val="222222"/>
          <w:sz w:val="24"/>
          <w:szCs w:val="24"/>
          <w:shd w:val="clear" w:color="auto" w:fill="FFFFFF"/>
        </w:rPr>
        <w:t>(1), 067-076.</w:t>
      </w:r>
    </w:p>
    <w:p w14:paraId="3C694C0A" w14:textId="1CB72A59" w:rsidR="00613B29" w:rsidRPr="00613B29" w:rsidRDefault="00613B29" w:rsidP="00E9734A">
      <w:pPr>
        <w:pStyle w:val="ListParagraph"/>
        <w:widowControl w:val="0"/>
        <w:numPr>
          <w:ilvl w:val="0"/>
          <w:numId w:val="26"/>
        </w:numPr>
        <w:adjustRightInd w:val="0"/>
        <w:spacing w:before="20" w:line="240" w:lineRule="auto"/>
        <w:ind w:left="709" w:hanging="425"/>
        <w:jc w:val="both"/>
        <w:rPr>
          <w:rFonts w:ascii="Calibri Light" w:hAnsi="Calibri Light" w:cs="Calibri Light"/>
          <w:color w:val="000000"/>
          <w:sz w:val="24"/>
          <w:szCs w:val="24"/>
        </w:rPr>
      </w:pPr>
      <w:r w:rsidRPr="00613B29">
        <w:rPr>
          <w:rFonts w:ascii="Calibri Light" w:hAnsi="Calibri Light" w:cs="Calibri Light"/>
          <w:color w:val="222222"/>
          <w:sz w:val="24"/>
          <w:szCs w:val="24"/>
          <w:shd w:val="clear" w:color="auto" w:fill="FFFFFF"/>
        </w:rPr>
        <w:t xml:space="preserve">Satori, D. A., &amp; Komariah, A. (2009). </w:t>
      </w:r>
      <w:r w:rsidRPr="00613B29">
        <w:rPr>
          <w:rFonts w:ascii="Calibri Light" w:hAnsi="Calibri Light" w:cs="Calibri Light"/>
          <w:i/>
          <w:iCs/>
          <w:color w:val="222222"/>
          <w:sz w:val="24"/>
          <w:szCs w:val="24"/>
          <w:shd w:val="clear" w:color="auto" w:fill="FFFFFF"/>
        </w:rPr>
        <w:t>Metodologi penelitian kualitatif</w:t>
      </w:r>
      <w:r w:rsidRPr="00613B29">
        <w:rPr>
          <w:rFonts w:ascii="Calibri Light" w:hAnsi="Calibri Light" w:cs="Calibri Light"/>
          <w:color w:val="222222"/>
          <w:sz w:val="24"/>
          <w:szCs w:val="24"/>
          <w:shd w:val="clear" w:color="auto" w:fill="FFFFFF"/>
        </w:rPr>
        <w:t>. Bandung: alfabeta, 22.</w:t>
      </w:r>
    </w:p>
    <w:p w14:paraId="3A78D7F0" w14:textId="7B754717" w:rsidR="00613B29" w:rsidRPr="00613B29" w:rsidRDefault="00613B29" w:rsidP="00E9734A">
      <w:pPr>
        <w:pStyle w:val="ListParagraph"/>
        <w:widowControl w:val="0"/>
        <w:numPr>
          <w:ilvl w:val="0"/>
          <w:numId w:val="26"/>
        </w:numPr>
        <w:adjustRightInd w:val="0"/>
        <w:spacing w:before="20" w:line="240" w:lineRule="auto"/>
        <w:ind w:left="709" w:hanging="425"/>
        <w:jc w:val="both"/>
        <w:rPr>
          <w:rFonts w:ascii="Calibri Light" w:hAnsi="Calibri Light" w:cs="Calibri Light"/>
          <w:color w:val="000000"/>
          <w:sz w:val="24"/>
          <w:szCs w:val="24"/>
        </w:rPr>
      </w:pPr>
      <w:r w:rsidRPr="00613B29">
        <w:rPr>
          <w:rFonts w:ascii="Calibri Light" w:hAnsi="Calibri Light" w:cs="Calibri Light"/>
          <w:color w:val="222222"/>
          <w:sz w:val="24"/>
          <w:szCs w:val="24"/>
          <w:shd w:val="clear" w:color="auto" w:fill="FFFFFF"/>
        </w:rPr>
        <w:t>Septianti, N., &amp; Afiani, R. (2020). Pentingnya Memahami Karakteristik Siswa Sekolah Dasar Di SDN Cikokol 2. </w:t>
      </w:r>
      <w:r w:rsidRPr="00613B29">
        <w:rPr>
          <w:rFonts w:ascii="Calibri Light" w:hAnsi="Calibri Light" w:cs="Calibri Light"/>
          <w:i/>
          <w:iCs/>
          <w:color w:val="222222"/>
          <w:sz w:val="24"/>
          <w:szCs w:val="24"/>
          <w:shd w:val="clear" w:color="auto" w:fill="FFFFFF"/>
        </w:rPr>
        <w:t>As-sabiqun, 2</w:t>
      </w:r>
      <w:r w:rsidRPr="00613B29">
        <w:rPr>
          <w:rFonts w:ascii="Calibri Light" w:hAnsi="Calibri Light" w:cs="Calibri Light"/>
          <w:color w:val="222222"/>
          <w:sz w:val="24"/>
          <w:szCs w:val="24"/>
          <w:shd w:val="clear" w:color="auto" w:fill="FFFFFF"/>
        </w:rPr>
        <w:t>(1), 7-17.</w:t>
      </w:r>
    </w:p>
    <w:p w14:paraId="15CD4018" w14:textId="02441DC2" w:rsidR="00C678EE" w:rsidRPr="00C678EE" w:rsidRDefault="00C678EE" w:rsidP="00613B29">
      <w:pPr>
        <w:pStyle w:val="ListParagraph"/>
        <w:widowControl w:val="0"/>
        <w:numPr>
          <w:ilvl w:val="0"/>
          <w:numId w:val="26"/>
        </w:numPr>
        <w:adjustRightInd w:val="0"/>
        <w:spacing w:before="20" w:line="240" w:lineRule="auto"/>
        <w:ind w:left="709" w:hanging="425"/>
        <w:jc w:val="both"/>
        <w:rPr>
          <w:rFonts w:ascii="Calibri Light" w:hAnsi="Calibri Light" w:cs="Calibri Light"/>
          <w:color w:val="000000"/>
          <w:sz w:val="24"/>
          <w:szCs w:val="24"/>
        </w:rPr>
      </w:pPr>
      <w:r w:rsidRPr="00C678EE">
        <w:rPr>
          <w:rFonts w:ascii="Calibri Light" w:hAnsi="Calibri Light" w:cs="Calibri Light"/>
          <w:color w:val="222222"/>
          <w:sz w:val="24"/>
          <w:szCs w:val="24"/>
          <w:shd w:val="clear" w:color="auto" w:fill="FFFFFF"/>
        </w:rPr>
        <w:t>Subandi, S. P., Iman, N., &amp; Syam, A. R. (2022). Dampak Kecanduan Game Online Terhadap Pendidikan Anak. </w:t>
      </w:r>
      <w:r w:rsidRPr="00C678EE">
        <w:rPr>
          <w:rFonts w:ascii="Calibri Light" w:hAnsi="Calibri Light" w:cs="Calibri Light"/>
          <w:i/>
          <w:iCs/>
          <w:color w:val="222222"/>
          <w:sz w:val="24"/>
          <w:szCs w:val="24"/>
          <w:shd w:val="clear" w:color="auto" w:fill="FFFFFF"/>
        </w:rPr>
        <w:t>Al Kamal, 2</w:t>
      </w:r>
      <w:r w:rsidRPr="00C678EE">
        <w:rPr>
          <w:rFonts w:ascii="Calibri Light" w:hAnsi="Calibri Light" w:cs="Calibri Light"/>
          <w:color w:val="222222"/>
          <w:sz w:val="24"/>
          <w:szCs w:val="24"/>
          <w:shd w:val="clear" w:color="auto" w:fill="FFFFFF"/>
        </w:rPr>
        <w:t>(1), 243-243.</w:t>
      </w:r>
    </w:p>
    <w:p w14:paraId="6A3012CF" w14:textId="68837285" w:rsidR="00613B29" w:rsidRPr="00613B29" w:rsidRDefault="00613B29" w:rsidP="00613B29">
      <w:pPr>
        <w:pStyle w:val="ListParagraph"/>
        <w:widowControl w:val="0"/>
        <w:numPr>
          <w:ilvl w:val="0"/>
          <w:numId w:val="26"/>
        </w:numPr>
        <w:adjustRightInd w:val="0"/>
        <w:spacing w:before="20" w:line="240" w:lineRule="auto"/>
        <w:ind w:left="709" w:hanging="425"/>
        <w:jc w:val="both"/>
        <w:rPr>
          <w:rFonts w:ascii="Calibri Light" w:hAnsi="Calibri Light" w:cs="Calibri Light"/>
          <w:color w:val="000000"/>
          <w:sz w:val="24"/>
          <w:szCs w:val="24"/>
        </w:rPr>
      </w:pPr>
      <w:r w:rsidRPr="00613B29">
        <w:rPr>
          <w:rFonts w:ascii="Calibri Light" w:hAnsi="Calibri Light" w:cs="Calibri Light"/>
          <w:color w:val="000000"/>
          <w:sz w:val="24"/>
          <w:szCs w:val="24"/>
        </w:rPr>
        <w:t xml:space="preserve">Sugiyono. (2016). </w:t>
      </w:r>
      <w:r w:rsidRPr="00613B29">
        <w:rPr>
          <w:rFonts w:ascii="Calibri Light" w:hAnsi="Calibri Light" w:cs="Calibri Light"/>
          <w:i/>
          <w:iCs/>
          <w:color w:val="000000"/>
          <w:sz w:val="24"/>
          <w:szCs w:val="24"/>
        </w:rPr>
        <w:t>Memahami Penelitian Kualitatif</w:t>
      </w:r>
      <w:r w:rsidRPr="00613B29">
        <w:rPr>
          <w:rFonts w:ascii="Calibri Light" w:hAnsi="Calibri Light" w:cs="Calibri Light"/>
          <w:color w:val="000000"/>
          <w:sz w:val="24"/>
          <w:szCs w:val="24"/>
        </w:rPr>
        <w:t>. Bandung: Alfabet</w:t>
      </w:r>
    </w:p>
    <w:p w14:paraId="71EB3F91" w14:textId="6CB1A431" w:rsidR="00613B29" w:rsidRPr="00D36AC6" w:rsidRDefault="006028B0" w:rsidP="00613B29">
      <w:pPr>
        <w:pStyle w:val="ListParagraph"/>
        <w:widowControl w:val="0"/>
        <w:numPr>
          <w:ilvl w:val="0"/>
          <w:numId w:val="26"/>
        </w:numPr>
        <w:adjustRightInd w:val="0"/>
        <w:spacing w:before="20" w:line="240" w:lineRule="auto"/>
        <w:ind w:left="709" w:hanging="425"/>
        <w:jc w:val="both"/>
        <w:rPr>
          <w:rFonts w:ascii="Calibri Light" w:hAnsi="Calibri Light" w:cs="Calibri Light"/>
          <w:color w:val="000000"/>
          <w:sz w:val="24"/>
          <w:szCs w:val="24"/>
        </w:rPr>
      </w:pPr>
      <w:r w:rsidRPr="006028B0">
        <w:rPr>
          <w:rFonts w:ascii="Calibri Light" w:hAnsi="Calibri Light" w:cs="Calibri Light"/>
          <w:color w:val="222222"/>
          <w:sz w:val="24"/>
          <w:szCs w:val="24"/>
          <w:shd w:val="clear" w:color="auto" w:fill="FFFFFF"/>
        </w:rPr>
        <w:t>Suharman, S. (2018). Faktor determinan akhlak remaja. </w:t>
      </w:r>
      <w:r w:rsidRPr="006028B0">
        <w:rPr>
          <w:rFonts w:ascii="Calibri Light" w:hAnsi="Calibri Light" w:cs="Calibri Light"/>
          <w:i/>
          <w:iCs/>
          <w:color w:val="222222"/>
          <w:sz w:val="24"/>
          <w:szCs w:val="24"/>
          <w:shd w:val="clear" w:color="auto" w:fill="FFFFFF"/>
        </w:rPr>
        <w:t>Conciencia, 18</w:t>
      </w:r>
      <w:r w:rsidRPr="006028B0">
        <w:rPr>
          <w:rFonts w:ascii="Calibri Light" w:hAnsi="Calibri Light" w:cs="Calibri Light"/>
          <w:color w:val="222222"/>
          <w:sz w:val="24"/>
          <w:szCs w:val="24"/>
          <w:shd w:val="clear" w:color="auto" w:fill="FFFFFF"/>
        </w:rPr>
        <w:t>(2), 70-98.</w:t>
      </w:r>
    </w:p>
    <w:p w14:paraId="75F4D4EC" w14:textId="39FACF3C" w:rsidR="00D36AC6" w:rsidRPr="00D36AC6" w:rsidRDefault="00D36AC6" w:rsidP="00613B29">
      <w:pPr>
        <w:pStyle w:val="ListParagraph"/>
        <w:widowControl w:val="0"/>
        <w:numPr>
          <w:ilvl w:val="0"/>
          <w:numId w:val="26"/>
        </w:numPr>
        <w:adjustRightInd w:val="0"/>
        <w:spacing w:before="20" w:line="240" w:lineRule="auto"/>
        <w:ind w:left="709" w:hanging="425"/>
        <w:jc w:val="both"/>
        <w:rPr>
          <w:rFonts w:ascii="Calibri Light" w:hAnsi="Calibri Light" w:cs="Calibri Light"/>
          <w:color w:val="000000"/>
          <w:sz w:val="24"/>
          <w:szCs w:val="24"/>
        </w:rPr>
      </w:pPr>
      <w:r w:rsidRPr="00D36AC6">
        <w:rPr>
          <w:rFonts w:ascii="Calibri Light" w:hAnsi="Calibri Light" w:cs="Calibri Light"/>
          <w:color w:val="222222"/>
          <w:sz w:val="24"/>
          <w:szCs w:val="24"/>
          <w:shd w:val="clear" w:color="auto" w:fill="FFFFFF"/>
        </w:rPr>
        <w:t>Sumaryanti, L., Syam, A. R., &amp; Syukroni, A. (2020). Urgency of implementing adab for students of elementary school in the perspective of the Qur’an and hadith. </w:t>
      </w:r>
      <w:r w:rsidRPr="00D36AC6">
        <w:rPr>
          <w:rFonts w:ascii="Calibri Light" w:hAnsi="Calibri Light" w:cs="Calibri Light"/>
          <w:i/>
          <w:iCs/>
          <w:color w:val="222222"/>
          <w:sz w:val="24"/>
          <w:szCs w:val="24"/>
          <w:shd w:val="clear" w:color="auto" w:fill="FFFFFF"/>
        </w:rPr>
        <w:t>AL-ASASIYYA: Journal Of Basic Education, 5</w:t>
      </w:r>
      <w:r w:rsidRPr="00D36AC6">
        <w:rPr>
          <w:rFonts w:ascii="Calibri Light" w:hAnsi="Calibri Light" w:cs="Calibri Light"/>
          <w:color w:val="222222"/>
          <w:sz w:val="24"/>
          <w:szCs w:val="24"/>
          <w:shd w:val="clear" w:color="auto" w:fill="FFFFFF"/>
        </w:rPr>
        <w:t>(1), 1-12.</w:t>
      </w:r>
    </w:p>
    <w:p w14:paraId="5D12C11D" w14:textId="4E28D94D" w:rsidR="00C678EE" w:rsidRPr="00C678EE" w:rsidRDefault="00C678EE" w:rsidP="00E9734A">
      <w:pPr>
        <w:pStyle w:val="ListParagraph"/>
        <w:widowControl w:val="0"/>
        <w:numPr>
          <w:ilvl w:val="0"/>
          <w:numId w:val="26"/>
        </w:numPr>
        <w:adjustRightInd w:val="0"/>
        <w:spacing w:before="20" w:line="240" w:lineRule="auto"/>
        <w:ind w:left="709" w:hanging="425"/>
        <w:jc w:val="both"/>
        <w:rPr>
          <w:rFonts w:ascii="Calibri Light" w:hAnsi="Calibri Light" w:cs="Calibri Light"/>
          <w:color w:val="000000"/>
          <w:sz w:val="24"/>
          <w:szCs w:val="24"/>
        </w:rPr>
      </w:pPr>
      <w:r w:rsidRPr="00C678EE">
        <w:rPr>
          <w:rFonts w:ascii="Calibri Light" w:hAnsi="Calibri Light" w:cs="Calibri Light"/>
          <w:color w:val="222222"/>
          <w:sz w:val="24"/>
          <w:szCs w:val="24"/>
          <w:shd w:val="clear" w:color="auto" w:fill="FFFFFF"/>
        </w:rPr>
        <w:t>Sunaryo, S. A., Sendayu, F. S., &amp; Syam, A. R. (2021). Internalization of Huma Betang Cultural Values through Narrative Counseling for Elementary Education Students. </w:t>
      </w:r>
      <w:r w:rsidRPr="00C678EE">
        <w:rPr>
          <w:rFonts w:ascii="Calibri Light" w:hAnsi="Calibri Light" w:cs="Calibri Light"/>
          <w:i/>
          <w:iCs/>
          <w:color w:val="222222"/>
          <w:sz w:val="24"/>
          <w:szCs w:val="24"/>
          <w:shd w:val="clear" w:color="auto" w:fill="FFFFFF"/>
        </w:rPr>
        <w:t>JURNAL INDRIA (Jurnal Ilmiah Pendidikan Prasekolah dan Sekolah Awal), 6</w:t>
      </w:r>
      <w:r w:rsidRPr="00C678EE">
        <w:rPr>
          <w:rFonts w:ascii="Calibri Light" w:hAnsi="Calibri Light" w:cs="Calibri Light"/>
          <w:color w:val="222222"/>
          <w:sz w:val="24"/>
          <w:szCs w:val="24"/>
          <w:shd w:val="clear" w:color="auto" w:fill="FFFFFF"/>
        </w:rPr>
        <w:t>(1).</w:t>
      </w:r>
    </w:p>
    <w:p w14:paraId="7E6214BA" w14:textId="0D60FE91" w:rsidR="00613B29" w:rsidRPr="00613B29" w:rsidRDefault="00613B29" w:rsidP="00E9734A">
      <w:pPr>
        <w:pStyle w:val="ListParagraph"/>
        <w:widowControl w:val="0"/>
        <w:numPr>
          <w:ilvl w:val="0"/>
          <w:numId w:val="26"/>
        </w:numPr>
        <w:adjustRightInd w:val="0"/>
        <w:spacing w:before="20" w:line="240" w:lineRule="auto"/>
        <w:ind w:left="709" w:hanging="425"/>
        <w:jc w:val="both"/>
        <w:rPr>
          <w:rFonts w:ascii="Calibri Light" w:hAnsi="Calibri Light" w:cs="Calibri Light"/>
          <w:color w:val="000000"/>
          <w:sz w:val="24"/>
          <w:szCs w:val="24"/>
        </w:rPr>
      </w:pPr>
      <w:r w:rsidRPr="00613B29">
        <w:rPr>
          <w:rFonts w:ascii="Calibri Light" w:hAnsi="Calibri Light" w:cs="Calibri Light"/>
          <w:color w:val="222222"/>
          <w:sz w:val="24"/>
          <w:szCs w:val="24"/>
          <w:shd w:val="clear" w:color="auto" w:fill="FFFFFF"/>
        </w:rPr>
        <w:t>Suryono, S., Amda, A. D., &amp; Sutarto, S. (2021). Pembinaan Akhlak Siswa Oleh Guru Pendidikan Agama Islam Di SMP Negeri 10 Lebong. </w:t>
      </w:r>
      <w:r w:rsidRPr="00613B29">
        <w:rPr>
          <w:rFonts w:ascii="Calibri Light" w:hAnsi="Calibri Light" w:cs="Calibri Light"/>
          <w:i/>
          <w:iCs/>
          <w:color w:val="222222"/>
          <w:sz w:val="24"/>
          <w:szCs w:val="24"/>
          <w:shd w:val="clear" w:color="auto" w:fill="FFFFFF"/>
        </w:rPr>
        <w:t>Jurnal Ilmiah Mandala Education, 7</w:t>
      </w:r>
      <w:r w:rsidRPr="00613B29">
        <w:rPr>
          <w:rFonts w:ascii="Calibri Light" w:hAnsi="Calibri Light" w:cs="Calibri Light"/>
          <w:color w:val="222222"/>
          <w:sz w:val="24"/>
          <w:szCs w:val="24"/>
          <w:shd w:val="clear" w:color="auto" w:fill="FFFFFF"/>
        </w:rPr>
        <w:t>(4).</w:t>
      </w:r>
    </w:p>
    <w:p w14:paraId="5310EF66" w14:textId="2314BFA2" w:rsidR="00613B29" w:rsidRPr="00613B29" w:rsidRDefault="00613B29" w:rsidP="00E9734A">
      <w:pPr>
        <w:pStyle w:val="ListParagraph"/>
        <w:widowControl w:val="0"/>
        <w:numPr>
          <w:ilvl w:val="0"/>
          <w:numId w:val="26"/>
        </w:numPr>
        <w:adjustRightInd w:val="0"/>
        <w:spacing w:before="20" w:line="240" w:lineRule="auto"/>
        <w:ind w:left="709" w:hanging="425"/>
        <w:jc w:val="both"/>
        <w:rPr>
          <w:rFonts w:ascii="Calibri Light" w:hAnsi="Calibri Light" w:cs="Calibri Light"/>
          <w:color w:val="000000"/>
          <w:sz w:val="24"/>
          <w:szCs w:val="24"/>
        </w:rPr>
      </w:pPr>
      <w:r w:rsidRPr="00613B29">
        <w:rPr>
          <w:rFonts w:ascii="Calibri Light" w:hAnsi="Calibri Light" w:cs="Calibri Light"/>
          <w:color w:val="222222"/>
          <w:sz w:val="24"/>
          <w:szCs w:val="24"/>
          <w:shd w:val="clear" w:color="auto" w:fill="FFFFFF"/>
        </w:rPr>
        <w:t>Syafaruddin, S., Asrul, A., Mesiono, M., Wijaya, C., &amp; Usiono, U. (2016). Inovasi pendidikan: suatu analisis terhadap kebijakan baru pendidikan</w:t>
      </w:r>
      <w:r w:rsidRPr="00613B29">
        <w:rPr>
          <w:rFonts w:ascii="Calibri Light" w:hAnsi="Calibri Light" w:cs="Calibri Light"/>
          <w:color w:val="222222"/>
          <w:sz w:val="24"/>
          <w:szCs w:val="24"/>
          <w:shd w:val="clear" w:color="auto" w:fill="FFFFFF"/>
          <w:lang w:val="en-US"/>
        </w:rPr>
        <w:t>.</w:t>
      </w:r>
    </w:p>
    <w:p w14:paraId="2347B9A3" w14:textId="2974B59B" w:rsidR="00613B29" w:rsidRPr="00613B29" w:rsidRDefault="00613B29" w:rsidP="00E9734A">
      <w:pPr>
        <w:pStyle w:val="ListParagraph"/>
        <w:widowControl w:val="0"/>
        <w:numPr>
          <w:ilvl w:val="0"/>
          <w:numId w:val="26"/>
        </w:numPr>
        <w:adjustRightInd w:val="0"/>
        <w:spacing w:before="20" w:line="240" w:lineRule="auto"/>
        <w:ind w:left="709" w:hanging="425"/>
        <w:jc w:val="both"/>
        <w:rPr>
          <w:rFonts w:ascii="Calibri Light" w:hAnsi="Calibri Light" w:cs="Calibri Light"/>
          <w:color w:val="000000"/>
          <w:sz w:val="24"/>
          <w:szCs w:val="24"/>
        </w:rPr>
      </w:pPr>
      <w:r w:rsidRPr="00613B29">
        <w:rPr>
          <w:rFonts w:ascii="Calibri Light" w:hAnsi="Calibri Light" w:cs="Calibri Light"/>
          <w:color w:val="222222"/>
          <w:sz w:val="24"/>
          <w:szCs w:val="24"/>
          <w:shd w:val="clear" w:color="auto" w:fill="FFFFFF"/>
        </w:rPr>
        <w:t>Syah, S. N., &amp; Kosasih, A. (2021). Strategi Pembinaan Akhlak Siswa di Madrasah Tsanawiyah Negeri. </w:t>
      </w:r>
      <w:r w:rsidRPr="00613B29">
        <w:rPr>
          <w:rFonts w:ascii="Calibri Light" w:hAnsi="Calibri Light" w:cs="Calibri Light"/>
          <w:i/>
          <w:iCs/>
          <w:color w:val="222222"/>
          <w:sz w:val="24"/>
          <w:szCs w:val="24"/>
          <w:shd w:val="clear" w:color="auto" w:fill="FFFFFF"/>
        </w:rPr>
        <w:t>An-Nuha, 1</w:t>
      </w:r>
      <w:r w:rsidRPr="00613B29">
        <w:rPr>
          <w:rFonts w:ascii="Calibri Light" w:hAnsi="Calibri Light" w:cs="Calibri Light"/>
          <w:color w:val="222222"/>
          <w:sz w:val="24"/>
          <w:szCs w:val="24"/>
          <w:shd w:val="clear" w:color="auto" w:fill="FFFFFF"/>
        </w:rPr>
        <w:t>(4), 541-553.</w:t>
      </w:r>
    </w:p>
    <w:p w14:paraId="02EBC029" w14:textId="5FB2E64A" w:rsidR="004431BC" w:rsidRPr="004431BC" w:rsidRDefault="004431BC" w:rsidP="00E9734A">
      <w:pPr>
        <w:pStyle w:val="ListParagraph"/>
        <w:widowControl w:val="0"/>
        <w:numPr>
          <w:ilvl w:val="0"/>
          <w:numId w:val="26"/>
        </w:numPr>
        <w:adjustRightInd w:val="0"/>
        <w:spacing w:before="20" w:line="240" w:lineRule="auto"/>
        <w:ind w:left="709" w:hanging="425"/>
        <w:jc w:val="both"/>
        <w:rPr>
          <w:rFonts w:ascii="Calibri Light" w:hAnsi="Calibri Light" w:cs="Calibri Light"/>
          <w:color w:val="000000"/>
          <w:sz w:val="24"/>
          <w:szCs w:val="24"/>
        </w:rPr>
      </w:pPr>
      <w:r w:rsidRPr="004431BC">
        <w:rPr>
          <w:rFonts w:ascii="Calibri Light" w:hAnsi="Calibri Light" w:cs="Calibri Light"/>
          <w:color w:val="222222"/>
          <w:sz w:val="24"/>
          <w:szCs w:val="24"/>
          <w:shd w:val="clear" w:color="auto" w:fill="FFFFFF"/>
        </w:rPr>
        <w:t>Syam, A. R., Wiyono, B. B., &amp; Imron, A. (2023). Leadership behaviour of a boarding school in Indonesia. </w:t>
      </w:r>
      <w:r w:rsidRPr="004431BC">
        <w:rPr>
          <w:rFonts w:ascii="Calibri Light" w:hAnsi="Calibri Light" w:cs="Calibri Light"/>
          <w:i/>
          <w:iCs/>
          <w:color w:val="222222"/>
          <w:sz w:val="24"/>
          <w:szCs w:val="24"/>
          <w:shd w:val="clear" w:color="auto" w:fill="FFFFFF"/>
        </w:rPr>
        <w:t>Pegem Journal of Education and Instruction, 13</w:t>
      </w:r>
      <w:r w:rsidRPr="004431BC">
        <w:rPr>
          <w:rFonts w:ascii="Calibri Light" w:hAnsi="Calibri Light" w:cs="Calibri Light"/>
          <w:color w:val="222222"/>
          <w:sz w:val="24"/>
          <w:szCs w:val="24"/>
          <w:shd w:val="clear" w:color="auto" w:fill="FFFFFF"/>
        </w:rPr>
        <w:t>(1), 100-108.</w:t>
      </w:r>
    </w:p>
    <w:p w14:paraId="503985D2" w14:textId="69E2B492" w:rsidR="00F142E4" w:rsidRPr="00F142E4" w:rsidRDefault="00F142E4" w:rsidP="00E9734A">
      <w:pPr>
        <w:pStyle w:val="ListParagraph"/>
        <w:widowControl w:val="0"/>
        <w:numPr>
          <w:ilvl w:val="0"/>
          <w:numId w:val="26"/>
        </w:numPr>
        <w:adjustRightInd w:val="0"/>
        <w:spacing w:before="20" w:line="240" w:lineRule="auto"/>
        <w:ind w:left="709" w:hanging="425"/>
        <w:jc w:val="both"/>
        <w:rPr>
          <w:rFonts w:ascii="Calibri Light" w:hAnsi="Calibri Light" w:cs="Calibri Light"/>
          <w:color w:val="000000"/>
          <w:sz w:val="24"/>
          <w:szCs w:val="24"/>
        </w:rPr>
      </w:pPr>
      <w:r w:rsidRPr="00F142E4">
        <w:rPr>
          <w:rFonts w:ascii="Calibri Light" w:hAnsi="Calibri Light" w:cs="Calibri Light"/>
          <w:color w:val="222222"/>
          <w:sz w:val="24"/>
          <w:szCs w:val="24"/>
          <w:shd w:val="clear" w:color="auto" w:fill="FFFFFF"/>
        </w:rPr>
        <w:t>Ulfa, S., Bringula, R., Kurniawan, C., &amp; Fadhli, M. (2020, October). Student feedback on online learning by using sentiment analysis: A literature review. In </w:t>
      </w:r>
      <w:r w:rsidRPr="00F142E4">
        <w:rPr>
          <w:rFonts w:ascii="Calibri Light" w:hAnsi="Calibri Light" w:cs="Calibri Light"/>
          <w:i/>
          <w:iCs/>
          <w:color w:val="222222"/>
          <w:sz w:val="24"/>
          <w:szCs w:val="24"/>
          <w:shd w:val="clear" w:color="auto" w:fill="FFFFFF"/>
        </w:rPr>
        <w:t>2020 6th international conference on education and technology (ICET) </w:t>
      </w:r>
      <w:r w:rsidRPr="00F142E4">
        <w:rPr>
          <w:rFonts w:ascii="Calibri Light" w:hAnsi="Calibri Light" w:cs="Calibri Light"/>
          <w:color w:val="222222"/>
          <w:sz w:val="24"/>
          <w:szCs w:val="24"/>
          <w:shd w:val="clear" w:color="auto" w:fill="FFFFFF"/>
        </w:rPr>
        <w:t>(pp. 53-58). IEEE.</w:t>
      </w:r>
    </w:p>
    <w:p w14:paraId="44717A10" w14:textId="64DEBE5B" w:rsidR="00E9734A" w:rsidRPr="00E9734A" w:rsidRDefault="00E9734A" w:rsidP="00E9734A">
      <w:pPr>
        <w:pStyle w:val="ListParagraph"/>
        <w:widowControl w:val="0"/>
        <w:numPr>
          <w:ilvl w:val="0"/>
          <w:numId w:val="26"/>
        </w:numPr>
        <w:adjustRightInd w:val="0"/>
        <w:spacing w:before="20" w:line="240" w:lineRule="auto"/>
        <w:ind w:left="709" w:hanging="425"/>
        <w:jc w:val="both"/>
        <w:rPr>
          <w:rFonts w:ascii="Calibri Light" w:hAnsi="Calibri Light" w:cs="Calibri Light"/>
          <w:color w:val="000000"/>
          <w:sz w:val="24"/>
          <w:szCs w:val="24"/>
        </w:rPr>
      </w:pPr>
      <w:r w:rsidRPr="00E9734A">
        <w:rPr>
          <w:rFonts w:ascii="Calibri Light" w:hAnsi="Calibri Light" w:cs="Calibri Light"/>
          <w:color w:val="222222"/>
          <w:sz w:val="24"/>
          <w:szCs w:val="24"/>
          <w:shd w:val="clear" w:color="auto" w:fill="FFFFFF"/>
        </w:rPr>
        <w:t>Ulfatin, N. (2022). </w:t>
      </w:r>
      <w:r w:rsidRPr="009B62CC">
        <w:rPr>
          <w:rFonts w:ascii="Calibri Light" w:hAnsi="Calibri Light" w:cs="Calibri Light"/>
          <w:i/>
          <w:iCs/>
          <w:color w:val="222222"/>
          <w:sz w:val="24"/>
          <w:szCs w:val="24"/>
          <w:shd w:val="clear" w:color="auto" w:fill="FFFFFF"/>
        </w:rPr>
        <w:t>Metode penelitian kualitatif di bidang pendidikan: Teori dan Aplikasinya</w:t>
      </w:r>
      <w:r w:rsidRPr="009B62CC">
        <w:rPr>
          <w:rFonts w:ascii="Calibri Light" w:hAnsi="Calibri Light" w:cs="Calibri Light"/>
          <w:color w:val="222222"/>
          <w:sz w:val="24"/>
          <w:szCs w:val="24"/>
          <w:shd w:val="clear" w:color="auto" w:fill="FFFFFF"/>
        </w:rPr>
        <w:t>. Media Nusa Creative (MNC Publishing)</w:t>
      </w:r>
      <w:r w:rsidRPr="00E9734A">
        <w:rPr>
          <w:rFonts w:ascii="Calibri Light" w:hAnsi="Calibri Light" w:cs="Calibri Light"/>
          <w:color w:val="222222"/>
          <w:sz w:val="24"/>
          <w:szCs w:val="24"/>
          <w:shd w:val="clear" w:color="auto" w:fill="FFFFFF"/>
        </w:rPr>
        <w:t>.</w:t>
      </w:r>
    </w:p>
    <w:p w14:paraId="556FE2C1" w14:textId="47F91517" w:rsidR="009B62CC" w:rsidRPr="004431BC" w:rsidRDefault="004431BC" w:rsidP="00E9734A">
      <w:pPr>
        <w:pStyle w:val="ListParagraph"/>
        <w:widowControl w:val="0"/>
        <w:numPr>
          <w:ilvl w:val="0"/>
          <w:numId w:val="26"/>
        </w:numPr>
        <w:adjustRightInd w:val="0"/>
        <w:spacing w:before="20" w:line="240" w:lineRule="auto"/>
        <w:ind w:left="709" w:hanging="425"/>
        <w:jc w:val="both"/>
        <w:rPr>
          <w:rFonts w:ascii="Calibri Light" w:hAnsi="Calibri Light" w:cs="Calibri Light"/>
          <w:color w:val="000000"/>
          <w:sz w:val="24"/>
          <w:szCs w:val="24"/>
        </w:rPr>
      </w:pPr>
      <w:r w:rsidRPr="004431BC">
        <w:rPr>
          <w:rFonts w:ascii="Calibri Light" w:hAnsi="Calibri Light" w:cs="Calibri Light"/>
          <w:color w:val="222222"/>
          <w:sz w:val="24"/>
          <w:szCs w:val="24"/>
          <w:shd w:val="clear" w:color="auto" w:fill="FFFFFF"/>
        </w:rPr>
        <w:t>Wahid, F. S., Setiyoko, D. T., Riono, S. B., &amp; Saputra, A. A. (2020). Pengaruh lingkungan keluarga dan lingkungan sekolah terhadap prestasi belajar siswa. </w:t>
      </w:r>
      <w:r w:rsidRPr="004431BC">
        <w:rPr>
          <w:rFonts w:ascii="Calibri Light" w:hAnsi="Calibri Light" w:cs="Calibri Light"/>
          <w:i/>
          <w:iCs/>
          <w:color w:val="222222"/>
          <w:sz w:val="24"/>
          <w:szCs w:val="24"/>
          <w:shd w:val="clear" w:color="auto" w:fill="FFFFFF"/>
        </w:rPr>
        <w:t>Syntax Literate; Jurnal Ilmiah Indonesia, 5</w:t>
      </w:r>
      <w:r w:rsidRPr="004431BC">
        <w:rPr>
          <w:rFonts w:ascii="Calibri Light" w:hAnsi="Calibri Light" w:cs="Calibri Light"/>
          <w:color w:val="222222"/>
          <w:sz w:val="24"/>
          <w:szCs w:val="24"/>
          <w:shd w:val="clear" w:color="auto" w:fill="FFFFFF"/>
        </w:rPr>
        <w:t>(8), 555.</w:t>
      </w:r>
    </w:p>
    <w:p w14:paraId="39AAF06B" w14:textId="2E234D37" w:rsidR="004431BC" w:rsidRPr="004431BC" w:rsidRDefault="004431BC" w:rsidP="00E9734A">
      <w:pPr>
        <w:pStyle w:val="ListParagraph"/>
        <w:widowControl w:val="0"/>
        <w:numPr>
          <w:ilvl w:val="0"/>
          <w:numId w:val="26"/>
        </w:numPr>
        <w:adjustRightInd w:val="0"/>
        <w:spacing w:before="20" w:line="240" w:lineRule="auto"/>
        <w:ind w:left="709" w:hanging="425"/>
        <w:jc w:val="both"/>
        <w:rPr>
          <w:rFonts w:ascii="Calibri Light" w:hAnsi="Calibri Light" w:cs="Calibri Light"/>
          <w:color w:val="000000"/>
          <w:sz w:val="24"/>
          <w:szCs w:val="24"/>
        </w:rPr>
      </w:pPr>
      <w:r w:rsidRPr="004431BC">
        <w:rPr>
          <w:rFonts w:ascii="Calibri Light" w:hAnsi="Calibri Light" w:cs="Calibri Light"/>
          <w:color w:val="222222"/>
          <w:sz w:val="24"/>
          <w:szCs w:val="24"/>
          <w:shd w:val="clear" w:color="auto" w:fill="FFFFFF"/>
        </w:rPr>
        <w:t>Warasto, H. N. (2018). Pembentukan Akhlak Siswa. </w:t>
      </w:r>
      <w:r w:rsidRPr="004431BC">
        <w:rPr>
          <w:rFonts w:ascii="Calibri Light" w:hAnsi="Calibri Light" w:cs="Calibri Light"/>
          <w:i/>
          <w:iCs/>
          <w:color w:val="222222"/>
          <w:sz w:val="24"/>
          <w:szCs w:val="24"/>
          <w:shd w:val="clear" w:color="auto" w:fill="FFFFFF"/>
        </w:rPr>
        <w:t>Jurnal Mandiri: Ilmu Pengetahuan, Seni, dan Teknologi, 2</w:t>
      </w:r>
      <w:r w:rsidRPr="004431BC">
        <w:rPr>
          <w:rFonts w:ascii="Calibri Light" w:hAnsi="Calibri Light" w:cs="Calibri Light"/>
          <w:color w:val="222222"/>
          <w:sz w:val="24"/>
          <w:szCs w:val="24"/>
          <w:shd w:val="clear" w:color="auto" w:fill="FFFFFF"/>
        </w:rPr>
        <w:t>(1), 65-86.</w:t>
      </w:r>
    </w:p>
    <w:p w14:paraId="2DD99F7E" w14:textId="4E8BCC58" w:rsidR="00F142E4" w:rsidRPr="00F142E4" w:rsidRDefault="00F142E4" w:rsidP="00E9734A">
      <w:pPr>
        <w:pStyle w:val="ListParagraph"/>
        <w:widowControl w:val="0"/>
        <w:numPr>
          <w:ilvl w:val="0"/>
          <w:numId w:val="26"/>
        </w:numPr>
        <w:adjustRightInd w:val="0"/>
        <w:spacing w:before="20" w:line="240" w:lineRule="auto"/>
        <w:ind w:left="709" w:hanging="425"/>
        <w:jc w:val="both"/>
        <w:rPr>
          <w:rFonts w:ascii="Calibri Light" w:hAnsi="Calibri Light" w:cs="Calibri Light"/>
          <w:color w:val="000000"/>
          <w:sz w:val="24"/>
          <w:szCs w:val="24"/>
        </w:rPr>
      </w:pPr>
      <w:r w:rsidRPr="00F142E4">
        <w:rPr>
          <w:rFonts w:ascii="Calibri Light" w:hAnsi="Calibri Light" w:cs="Calibri Light"/>
          <w:color w:val="222222"/>
          <w:sz w:val="24"/>
          <w:szCs w:val="24"/>
          <w:shd w:val="clear" w:color="auto" w:fill="FFFFFF"/>
        </w:rPr>
        <w:t>Wimpenny, K., Arnab, S., Mohamad, F. S., Nguyen, T. T. T., &amp; Muhibuddin, F. (2022). The engaged university: Exploring mutuality and reciprocity between and within communities inside and outside universities through ACES. In </w:t>
      </w:r>
      <w:r w:rsidRPr="00F142E4">
        <w:rPr>
          <w:rFonts w:ascii="Calibri Light" w:hAnsi="Calibri Light" w:cs="Calibri Light"/>
          <w:i/>
          <w:iCs/>
          <w:color w:val="222222"/>
          <w:sz w:val="24"/>
          <w:szCs w:val="24"/>
          <w:shd w:val="clear" w:color="auto" w:fill="FFFFFF"/>
        </w:rPr>
        <w:t>The Emergence of the Ethically Engaged University (pp. In-Press)</w:t>
      </w:r>
      <w:r w:rsidRPr="00F142E4">
        <w:rPr>
          <w:rFonts w:ascii="Calibri Light" w:hAnsi="Calibri Light" w:cs="Calibri Light"/>
          <w:color w:val="222222"/>
          <w:sz w:val="24"/>
          <w:szCs w:val="24"/>
          <w:shd w:val="clear" w:color="auto" w:fill="FFFFFF"/>
        </w:rPr>
        <w:t>. Palgrave Macmillan.</w:t>
      </w:r>
    </w:p>
    <w:p w14:paraId="1B55F0FA" w14:textId="5F1E70C8" w:rsidR="004431BC" w:rsidRPr="004431BC" w:rsidRDefault="004431BC" w:rsidP="00E9734A">
      <w:pPr>
        <w:pStyle w:val="ListParagraph"/>
        <w:widowControl w:val="0"/>
        <w:numPr>
          <w:ilvl w:val="0"/>
          <w:numId w:val="26"/>
        </w:numPr>
        <w:adjustRightInd w:val="0"/>
        <w:spacing w:before="20" w:line="240" w:lineRule="auto"/>
        <w:ind w:left="709" w:hanging="425"/>
        <w:jc w:val="both"/>
        <w:rPr>
          <w:rFonts w:ascii="Calibri Light" w:hAnsi="Calibri Light" w:cs="Calibri Light"/>
          <w:color w:val="000000"/>
          <w:sz w:val="24"/>
          <w:szCs w:val="24"/>
        </w:rPr>
      </w:pPr>
      <w:r w:rsidRPr="004431BC">
        <w:rPr>
          <w:rFonts w:ascii="Calibri Light" w:hAnsi="Calibri Light" w:cs="Calibri Light"/>
          <w:color w:val="222222"/>
          <w:sz w:val="24"/>
          <w:szCs w:val="24"/>
          <w:shd w:val="clear" w:color="auto" w:fill="FFFFFF"/>
        </w:rPr>
        <w:t>Zain, Z. N., Laksana, S. D., &amp; Syam, A. R. (2022). Strategi pengasuh dalam meningkatkan kemandirian anak asuh di Panti Asuhan. </w:t>
      </w:r>
      <w:r w:rsidRPr="004431BC">
        <w:rPr>
          <w:rFonts w:ascii="Calibri Light" w:hAnsi="Calibri Light" w:cs="Calibri Light"/>
          <w:i/>
          <w:iCs/>
          <w:color w:val="222222"/>
          <w:sz w:val="24"/>
          <w:szCs w:val="24"/>
          <w:shd w:val="clear" w:color="auto" w:fill="FFFFFF"/>
        </w:rPr>
        <w:t>Journal of Islamic Education and Innovation</w:t>
      </w:r>
      <w:r w:rsidRPr="004431BC">
        <w:rPr>
          <w:rFonts w:ascii="Calibri Light" w:hAnsi="Calibri Light" w:cs="Calibri Light"/>
          <w:color w:val="222222"/>
          <w:sz w:val="24"/>
          <w:szCs w:val="24"/>
          <w:shd w:val="clear" w:color="auto" w:fill="FFFFFF"/>
        </w:rPr>
        <w:t>, 64-70.</w:t>
      </w:r>
    </w:p>
    <w:p w14:paraId="51D4192A" w14:textId="77777777" w:rsidR="00857791" w:rsidRPr="00857791" w:rsidRDefault="004431BC" w:rsidP="00857791">
      <w:pPr>
        <w:pStyle w:val="ListParagraph"/>
        <w:widowControl w:val="0"/>
        <w:numPr>
          <w:ilvl w:val="0"/>
          <w:numId w:val="26"/>
        </w:numPr>
        <w:adjustRightInd w:val="0"/>
        <w:spacing w:before="20" w:line="240" w:lineRule="auto"/>
        <w:ind w:left="709" w:hanging="425"/>
        <w:jc w:val="both"/>
        <w:rPr>
          <w:rFonts w:ascii="Calibri Light" w:hAnsi="Calibri Light" w:cs="Calibri Light"/>
          <w:color w:val="000000"/>
          <w:sz w:val="24"/>
          <w:szCs w:val="24"/>
          <w:lang w:val="en-US"/>
        </w:rPr>
      </w:pPr>
      <w:r w:rsidRPr="004431BC">
        <w:rPr>
          <w:rFonts w:ascii="Calibri Light" w:hAnsi="Calibri Light" w:cs="Calibri Light"/>
          <w:color w:val="222222"/>
          <w:sz w:val="24"/>
          <w:szCs w:val="24"/>
          <w:shd w:val="clear" w:color="auto" w:fill="FFFFFF"/>
        </w:rPr>
        <w:t>Zaen, Z. (2019). Menciptakan Budaya Religius Pada Madrasah. </w:t>
      </w:r>
      <w:r w:rsidRPr="004431BC">
        <w:rPr>
          <w:rFonts w:ascii="Calibri Light" w:hAnsi="Calibri Light" w:cs="Calibri Light"/>
          <w:i/>
          <w:iCs/>
          <w:color w:val="222222"/>
          <w:sz w:val="24"/>
          <w:szCs w:val="24"/>
          <w:shd w:val="clear" w:color="auto" w:fill="FFFFFF"/>
        </w:rPr>
        <w:t>El_Huda, IAI Qomarul Huda Bagu NTB, 10</w:t>
      </w:r>
      <w:r w:rsidRPr="004431BC">
        <w:rPr>
          <w:rFonts w:ascii="Calibri Light" w:hAnsi="Calibri Light" w:cs="Calibri Light"/>
          <w:color w:val="222222"/>
          <w:sz w:val="24"/>
          <w:szCs w:val="24"/>
          <w:shd w:val="clear" w:color="auto" w:fill="FFFFFF"/>
        </w:rPr>
        <w:t>(2), 17-29.</w:t>
      </w:r>
    </w:p>
    <w:p w14:paraId="273DC8C9" w14:textId="77777777" w:rsidR="00857791" w:rsidRPr="00857791" w:rsidRDefault="00857791" w:rsidP="00857791">
      <w:pPr>
        <w:pStyle w:val="ListParagraph"/>
        <w:widowControl w:val="0"/>
        <w:numPr>
          <w:ilvl w:val="0"/>
          <w:numId w:val="26"/>
        </w:numPr>
        <w:adjustRightInd w:val="0"/>
        <w:spacing w:before="20" w:line="240" w:lineRule="auto"/>
        <w:ind w:left="709" w:hanging="425"/>
        <w:jc w:val="both"/>
        <w:rPr>
          <w:rFonts w:ascii="Calibri Light" w:hAnsi="Calibri Light" w:cs="Calibri Light"/>
          <w:color w:val="000000"/>
          <w:sz w:val="24"/>
          <w:szCs w:val="24"/>
          <w:lang w:val="en-US"/>
        </w:rPr>
      </w:pPr>
      <w:r w:rsidRPr="00857791">
        <w:rPr>
          <w:rFonts w:ascii="Calibri Light" w:hAnsi="Calibri Light" w:cs="Calibri Light"/>
          <w:color w:val="000000"/>
          <w:sz w:val="24"/>
          <w:szCs w:val="24"/>
        </w:rPr>
        <w:fldChar w:fldCharType="begin" w:fldLock="1"/>
      </w:r>
      <w:r w:rsidRPr="00857791">
        <w:rPr>
          <w:rFonts w:ascii="Calibri Light" w:hAnsi="Calibri Light" w:cs="Calibri Light"/>
          <w:color w:val="000000"/>
          <w:sz w:val="24"/>
          <w:szCs w:val="24"/>
        </w:rPr>
        <w:instrText xml:space="preserve">ADDIN Mendeley Bibliography CSL_BIBLIOGRAPHY </w:instrText>
      </w:r>
      <w:r w:rsidRPr="00857791">
        <w:rPr>
          <w:rFonts w:ascii="Calibri Light" w:hAnsi="Calibri Light" w:cs="Calibri Light"/>
          <w:color w:val="000000"/>
          <w:sz w:val="24"/>
          <w:szCs w:val="24"/>
        </w:rPr>
        <w:fldChar w:fldCharType="separate"/>
      </w:r>
      <w:r w:rsidRPr="00857791">
        <w:rPr>
          <w:rFonts w:ascii="Calibri Light" w:hAnsi="Calibri Light" w:cs="Calibri Light"/>
          <w:sz w:val="24"/>
          <w:szCs w:val="24"/>
        </w:rPr>
        <w:t xml:space="preserve">Zh, M. H. R., Pradana, M. I. Y., Purnomo, Soepriyanto, Y., &amp; Budiman,  fatih. (2025). </w:t>
      </w:r>
      <w:r w:rsidRPr="00857791">
        <w:rPr>
          <w:rFonts w:ascii="Calibri Light" w:hAnsi="Calibri Light" w:cs="Calibri Light"/>
          <w:sz w:val="24"/>
          <w:szCs w:val="24"/>
        </w:rPr>
        <w:lastRenderedPageBreak/>
        <w:t xml:space="preserve">Comparative Analysis of Student Learning Outcomes in Al-Qur ’ an Hadith Lessons Based on Learning Media. </w:t>
      </w:r>
      <w:r w:rsidRPr="00857791">
        <w:rPr>
          <w:rFonts w:ascii="Calibri Light" w:hAnsi="Calibri Light" w:cs="Calibri Light"/>
          <w:i/>
          <w:iCs/>
          <w:sz w:val="24"/>
          <w:szCs w:val="24"/>
        </w:rPr>
        <w:t>AL-AFKAR : Journal for Islamic Studies</w:t>
      </w:r>
      <w:r w:rsidRPr="00857791">
        <w:rPr>
          <w:rFonts w:ascii="Calibri Light" w:hAnsi="Calibri Light" w:cs="Calibri Light"/>
          <w:sz w:val="24"/>
          <w:szCs w:val="24"/>
        </w:rPr>
        <w:t xml:space="preserve">, </w:t>
      </w:r>
      <w:r w:rsidRPr="00857791">
        <w:rPr>
          <w:rFonts w:ascii="Calibri Light" w:hAnsi="Calibri Light" w:cs="Calibri Light"/>
          <w:i/>
          <w:iCs/>
          <w:sz w:val="24"/>
          <w:szCs w:val="24"/>
        </w:rPr>
        <w:t>8</w:t>
      </w:r>
      <w:r w:rsidRPr="00857791">
        <w:rPr>
          <w:rFonts w:ascii="Calibri Light" w:hAnsi="Calibri Light" w:cs="Calibri Light"/>
          <w:sz w:val="24"/>
          <w:szCs w:val="24"/>
        </w:rPr>
        <w:t>(1), 241–250. https://doi.org/10.31943/afkarjournal.v8i1.1334.Abstract.</w:t>
      </w:r>
    </w:p>
    <w:p w14:paraId="7B7D2412" w14:textId="4E18C4AC" w:rsidR="00857791" w:rsidRPr="00857791" w:rsidRDefault="00857791" w:rsidP="00857791">
      <w:pPr>
        <w:pStyle w:val="ListParagraph"/>
        <w:widowControl w:val="0"/>
        <w:numPr>
          <w:ilvl w:val="0"/>
          <w:numId w:val="26"/>
        </w:numPr>
        <w:adjustRightInd w:val="0"/>
        <w:spacing w:before="20" w:line="240" w:lineRule="auto"/>
        <w:ind w:left="709" w:hanging="425"/>
        <w:jc w:val="both"/>
        <w:rPr>
          <w:rFonts w:ascii="Calibri Light" w:hAnsi="Calibri Light" w:cs="Calibri Light"/>
          <w:color w:val="000000"/>
          <w:sz w:val="24"/>
          <w:szCs w:val="24"/>
          <w:lang w:val="en-US"/>
        </w:rPr>
      </w:pPr>
      <w:r w:rsidRPr="00857791">
        <w:rPr>
          <w:rFonts w:ascii="Calibri Light" w:hAnsi="Calibri Light" w:cs="Calibri Light"/>
          <w:sz w:val="24"/>
          <w:szCs w:val="24"/>
        </w:rPr>
        <w:t xml:space="preserve">Zh, M. H. R., Sani, N. L., Kuswandi, D., &amp; Fadhli, M. (2024). Needs Analysis of Development FBO Media as a Support for Blended learning in Al- Qur ’ an Hadits Lesson. </w:t>
      </w:r>
      <w:r w:rsidRPr="00857791">
        <w:rPr>
          <w:rFonts w:ascii="Calibri Light" w:hAnsi="Calibri Light" w:cs="Calibri Light"/>
          <w:i/>
          <w:iCs/>
          <w:sz w:val="24"/>
          <w:szCs w:val="24"/>
        </w:rPr>
        <w:t>Jurnal Pendidikan Agama Islam Al-Thariqah</w:t>
      </w:r>
      <w:r w:rsidRPr="00857791">
        <w:rPr>
          <w:rFonts w:ascii="Calibri Light" w:hAnsi="Calibri Light" w:cs="Calibri Light"/>
          <w:sz w:val="24"/>
          <w:szCs w:val="24"/>
        </w:rPr>
        <w:t xml:space="preserve">, </w:t>
      </w:r>
      <w:r w:rsidRPr="00857791">
        <w:rPr>
          <w:rFonts w:ascii="Calibri Light" w:hAnsi="Calibri Light" w:cs="Calibri Light"/>
          <w:i/>
          <w:iCs/>
          <w:sz w:val="24"/>
          <w:szCs w:val="24"/>
        </w:rPr>
        <w:t>9</w:t>
      </w:r>
      <w:r w:rsidRPr="00857791">
        <w:rPr>
          <w:rFonts w:ascii="Calibri Light" w:hAnsi="Calibri Light" w:cs="Calibri Light"/>
          <w:sz w:val="24"/>
          <w:szCs w:val="24"/>
        </w:rPr>
        <w:t>(1). https://doi.org/10.25299/al-thariqah.</w:t>
      </w:r>
    </w:p>
    <w:p w14:paraId="1DB3C4CF" w14:textId="0F7EB639" w:rsidR="00857791" w:rsidRPr="00857791" w:rsidRDefault="00857791" w:rsidP="00857791">
      <w:pPr>
        <w:widowControl w:val="0"/>
        <w:adjustRightInd w:val="0"/>
        <w:spacing w:before="20"/>
        <w:jc w:val="both"/>
        <w:rPr>
          <w:rFonts w:ascii="Calibri Light" w:hAnsi="Calibri Light" w:cs="Calibri Light"/>
          <w:color w:val="000000"/>
          <w:sz w:val="24"/>
          <w:szCs w:val="24"/>
        </w:rPr>
      </w:pPr>
      <w:r>
        <w:rPr>
          <w:rFonts w:ascii="Calibri Light" w:hAnsi="Calibri Light" w:cs="Calibri Light"/>
          <w:color w:val="000000"/>
          <w:sz w:val="24"/>
          <w:szCs w:val="24"/>
        </w:rPr>
        <w:fldChar w:fldCharType="end"/>
      </w:r>
    </w:p>
    <w:p w14:paraId="7011D399" w14:textId="4CAA77F9" w:rsidR="00F3505E" w:rsidRPr="00F3505E" w:rsidRDefault="00F3505E" w:rsidP="00F3505E">
      <w:pPr>
        <w:widowControl w:val="0"/>
        <w:adjustRightInd w:val="0"/>
        <w:spacing w:before="20"/>
        <w:jc w:val="both"/>
        <w:rPr>
          <w:rFonts w:ascii="Calibri Light" w:hAnsi="Calibri Light" w:cs="Calibri Light"/>
          <w:color w:val="000000"/>
          <w:sz w:val="24"/>
          <w:szCs w:val="24"/>
        </w:rPr>
      </w:pPr>
    </w:p>
    <w:sectPr w:rsidR="00F3505E" w:rsidRPr="00F3505E" w:rsidSect="009C3E3B">
      <w:headerReference w:type="even" r:id="rId9"/>
      <w:headerReference w:type="default" r:id="rId10"/>
      <w:footerReference w:type="even" r:id="rId11"/>
      <w:footerReference w:type="default" r:id="rId12"/>
      <w:headerReference w:type="first" r:id="rId13"/>
      <w:footerReference w:type="first" r:id="rId14"/>
      <w:pgSz w:w="11907" w:h="16840" w:code="9"/>
      <w:pgMar w:top="1418" w:right="1134" w:bottom="1134" w:left="1134" w:header="720" w:footer="720" w:gutter="0"/>
      <w:pgNumType w:start="66"/>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A8B232" w14:textId="77777777" w:rsidR="000E0684" w:rsidRDefault="000E0684">
      <w:r>
        <w:separator/>
      </w:r>
    </w:p>
  </w:endnote>
  <w:endnote w:type="continuationSeparator" w:id="0">
    <w:p w14:paraId="259B0F52" w14:textId="77777777" w:rsidR="000E0684" w:rsidRDefault="000E06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A4741" w14:textId="6D470E87" w:rsidR="001049E6" w:rsidRPr="001B3AAB" w:rsidRDefault="001049E6" w:rsidP="001049E6">
    <w:pPr>
      <w:pStyle w:val="Footer"/>
      <w:ind w:right="357"/>
      <w:rPr>
        <w:rFonts w:ascii="Calibri Light" w:hAnsi="Calibri Light" w:cs="Calibri Light"/>
        <w:b/>
        <w:bCs/>
        <w:sz w:val="16"/>
        <w:szCs w:val="16"/>
      </w:rPr>
    </w:pPr>
    <w:r w:rsidRPr="001B3AAB">
      <w:rPr>
        <w:rFonts w:ascii="Calibri Light" w:hAnsi="Calibri Light" w:cs="Calibri Light"/>
        <w:b/>
        <w:bCs/>
        <w:sz w:val="16"/>
        <w:szCs w:val="16"/>
      </w:rPr>
      <w:t>International Journal of Learning and Education</w:t>
    </w:r>
  </w:p>
  <w:p w14:paraId="70DBF669" w14:textId="4E1E6064" w:rsidR="00965E3F" w:rsidRPr="00540F02" w:rsidRDefault="00F41C24" w:rsidP="001049E6">
    <w:pPr>
      <w:pStyle w:val="Footer"/>
      <w:ind w:right="357"/>
      <w:rPr>
        <w:rFonts w:ascii="Calibri Light" w:hAnsi="Calibri Light" w:cs="Calibri Light"/>
        <w:sz w:val="16"/>
        <w:szCs w:val="16"/>
      </w:rPr>
    </w:pPr>
    <w:r>
      <w:rPr>
        <w:rFonts w:ascii="Calibri Light" w:hAnsi="Calibri Light" w:cs="Calibri Light"/>
        <w:sz w:val="16"/>
        <w:szCs w:val="16"/>
      </w:rPr>
      <w:t>Vol.1 No.1 (202</w:t>
    </w:r>
    <w:r w:rsidR="005E0639">
      <w:rPr>
        <w:rFonts w:ascii="Calibri Light" w:hAnsi="Calibri Light" w:cs="Calibri Light"/>
        <w:sz w:val="16"/>
        <w:szCs w:val="16"/>
      </w:rPr>
      <w:t>5</w:t>
    </w:r>
    <w:r>
      <w:rPr>
        <w:rFonts w:ascii="Calibri Light" w:hAnsi="Calibri Light" w:cs="Calibri Light"/>
        <w:sz w:val="16"/>
        <w:szCs w:val="16"/>
      </w:rPr>
      <w:t xml:space="preserve">): April | </w:t>
    </w:r>
    <w:r w:rsidRPr="001049E6">
      <w:rPr>
        <w:rFonts w:ascii="Calibri Light" w:hAnsi="Calibri Light" w:cs="Calibri Light"/>
        <w:sz w:val="16"/>
        <w:szCs w:val="16"/>
      </w:rPr>
      <w:t>https://najahaofficial.id/najahajournal/index.php/IJLE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9D8B1E" w14:textId="43218F79" w:rsidR="001049E6" w:rsidRPr="001B3AAB" w:rsidRDefault="001049E6" w:rsidP="001049E6">
    <w:pPr>
      <w:pStyle w:val="Footer"/>
      <w:ind w:right="357"/>
      <w:rPr>
        <w:rFonts w:ascii="Calibri Light" w:hAnsi="Calibri Light" w:cs="Calibri Light"/>
        <w:b/>
        <w:bCs/>
        <w:sz w:val="16"/>
        <w:szCs w:val="16"/>
      </w:rPr>
    </w:pPr>
    <w:r w:rsidRPr="001B3AAB">
      <w:rPr>
        <w:rFonts w:ascii="Calibri Light" w:hAnsi="Calibri Light" w:cs="Calibri Light"/>
        <w:b/>
        <w:bCs/>
        <w:sz w:val="16"/>
        <w:szCs w:val="16"/>
      </w:rPr>
      <w:t>International Journal of Learning and Education</w:t>
    </w:r>
  </w:p>
  <w:p w14:paraId="17EF04DF" w14:textId="289EF61E" w:rsidR="00AA4AE4" w:rsidRPr="001049E6" w:rsidRDefault="00F41C24" w:rsidP="001049E6">
    <w:pPr>
      <w:pStyle w:val="Footer"/>
      <w:ind w:right="357"/>
      <w:rPr>
        <w:rFonts w:ascii="Calibri Light" w:hAnsi="Calibri Light" w:cs="Calibri Light"/>
        <w:sz w:val="16"/>
        <w:szCs w:val="16"/>
      </w:rPr>
    </w:pPr>
    <w:r>
      <w:rPr>
        <w:rFonts w:ascii="Calibri Light" w:hAnsi="Calibri Light" w:cs="Calibri Light"/>
        <w:sz w:val="16"/>
        <w:szCs w:val="16"/>
      </w:rPr>
      <w:t>Vol.1 No.1 (202</w:t>
    </w:r>
    <w:r w:rsidR="005E0639">
      <w:rPr>
        <w:rFonts w:ascii="Calibri Light" w:hAnsi="Calibri Light" w:cs="Calibri Light"/>
        <w:sz w:val="16"/>
        <w:szCs w:val="16"/>
      </w:rPr>
      <w:t>5</w:t>
    </w:r>
    <w:r>
      <w:rPr>
        <w:rFonts w:ascii="Calibri Light" w:hAnsi="Calibri Light" w:cs="Calibri Light"/>
        <w:sz w:val="16"/>
        <w:szCs w:val="16"/>
      </w:rPr>
      <w:t xml:space="preserve">): April | </w:t>
    </w:r>
    <w:r w:rsidRPr="001049E6">
      <w:rPr>
        <w:rFonts w:ascii="Calibri Light" w:hAnsi="Calibri Light" w:cs="Calibri Light"/>
        <w:sz w:val="16"/>
        <w:szCs w:val="16"/>
      </w:rPr>
      <w:t>https://najahaofficial.id/najahajournal/index.php/IJLE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5300B" w14:textId="08FBE8E0" w:rsidR="00965E3F" w:rsidRPr="001B3AAB" w:rsidRDefault="00FF1D30" w:rsidP="00FF1D30">
    <w:pPr>
      <w:pStyle w:val="Footer"/>
      <w:ind w:right="357"/>
      <w:rPr>
        <w:rFonts w:ascii="Calibri Light" w:hAnsi="Calibri Light" w:cs="Calibri Light"/>
        <w:b/>
        <w:bCs/>
        <w:sz w:val="16"/>
        <w:szCs w:val="16"/>
      </w:rPr>
    </w:pPr>
    <w:r w:rsidRPr="001B3AAB">
      <w:rPr>
        <w:rFonts w:ascii="Calibri Light" w:hAnsi="Calibri Light" w:cs="Calibri Light"/>
        <w:b/>
        <w:bCs/>
        <w:sz w:val="16"/>
        <w:szCs w:val="16"/>
      </w:rPr>
      <w:t xml:space="preserve">International Journal </w:t>
    </w:r>
    <w:r w:rsidR="001049E6" w:rsidRPr="001B3AAB">
      <w:rPr>
        <w:rFonts w:ascii="Calibri Light" w:hAnsi="Calibri Light" w:cs="Calibri Light"/>
        <w:b/>
        <w:bCs/>
        <w:sz w:val="16"/>
        <w:szCs w:val="16"/>
      </w:rPr>
      <w:t>of Learning</w:t>
    </w:r>
    <w:r w:rsidRPr="001B3AAB">
      <w:rPr>
        <w:rFonts w:ascii="Calibri Light" w:hAnsi="Calibri Light" w:cs="Calibri Light"/>
        <w:b/>
        <w:bCs/>
        <w:sz w:val="16"/>
        <w:szCs w:val="16"/>
      </w:rPr>
      <w:t xml:space="preserve"> and </w:t>
    </w:r>
    <w:r w:rsidR="001049E6" w:rsidRPr="001B3AAB">
      <w:rPr>
        <w:rFonts w:ascii="Calibri Light" w:hAnsi="Calibri Light" w:cs="Calibri Light"/>
        <w:b/>
        <w:bCs/>
        <w:sz w:val="16"/>
        <w:szCs w:val="16"/>
      </w:rPr>
      <w:t>Education</w:t>
    </w:r>
  </w:p>
  <w:p w14:paraId="5CE0D024" w14:textId="4F18D6D2" w:rsidR="00FF1D30" w:rsidRPr="0008220C" w:rsidRDefault="00F41C24" w:rsidP="00FF1D30">
    <w:pPr>
      <w:pStyle w:val="Footer"/>
      <w:ind w:right="357"/>
      <w:rPr>
        <w:rFonts w:ascii="Calibri Light" w:hAnsi="Calibri Light" w:cs="Calibri Light"/>
        <w:sz w:val="16"/>
        <w:szCs w:val="16"/>
      </w:rPr>
    </w:pPr>
    <w:r>
      <w:rPr>
        <w:rFonts w:ascii="Calibri Light" w:hAnsi="Calibri Light" w:cs="Calibri Light"/>
        <w:sz w:val="16"/>
        <w:szCs w:val="16"/>
      </w:rPr>
      <w:t>Vol.1 No.1 (202</w:t>
    </w:r>
    <w:r w:rsidR="005E0639">
      <w:rPr>
        <w:rFonts w:ascii="Calibri Light" w:hAnsi="Calibri Light" w:cs="Calibri Light"/>
        <w:sz w:val="16"/>
        <w:szCs w:val="16"/>
      </w:rPr>
      <w:t>5</w:t>
    </w:r>
    <w:r>
      <w:rPr>
        <w:rFonts w:ascii="Calibri Light" w:hAnsi="Calibri Light" w:cs="Calibri Light"/>
        <w:sz w:val="16"/>
        <w:szCs w:val="16"/>
      </w:rPr>
      <w:t xml:space="preserve">): April | </w:t>
    </w:r>
    <w:r w:rsidRPr="001049E6">
      <w:rPr>
        <w:rFonts w:ascii="Calibri Light" w:hAnsi="Calibri Light" w:cs="Calibri Light"/>
        <w:sz w:val="16"/>
        <w:szCs w:val="16"/>
      </w:rPr>
      <w:t>https://najahaofficial.id/najahajournal/index.php/IJLE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878FFA" w14:textId="77777777" w:rsidR="000E0684" w:rsidRDefault="000E0684">
      <w:r>
        <w:separator/>
      </w:r>
    </w:p>
  </w:footnote>
  <w:footnote w:type="continuationSeparator" w:id="0">
    <w:p w14:paraId="1E727D0C" w14:textId="77777777" w:rsidR="000E0684" w:rsidRDefault="000E06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94B012" w14:textId="0EE3AACF" w:rsidR="001B3AAB" w:rsidRDefault="001B3AAB" w:rsidP="00122F5F">
    <w:pPr>
      <w:pStyle w:val="Header"/>
    </w:pPr>
    <w:r>
      <w:rPr>
        <w:noProof/>
      </w:rPr>
      <w:drawing>
        <wp:anchor distT="0" distB="0" distL="114300" distR="114300" simplePos="0" relativeHeight="251660800" behindDoc="1" locked="0" layoutInCell="1" allowOverlap="1" wp14:anchorId="56A57326" wp14:editId="4F1C7C2C">
          <wp:simplePos x="0" y="0"/>
          <wp:positionH relativeFrom="column">
            <wp:posOffset>41275</wp:posOffset>
          </wp:positionH>
          <wp:positionV relativeFrom="paragraph">
            <wp:posOffset>-135448</wp:posOffset>
          </wp:positionV>
          <wp:extent cx="1289050" cy="454833"/>
          <wp:effectExtent l="0" t="0" r="0" b="2540"/>
          <wp:wrapNone/>
          <wp:docPr id="1137815559"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3868976" name="Picture 1253868976"/>
                  <pic:cNvPicPr>
                    <a:picLocks noChangeAspect="1"/>
                  </pic:cNvPicPr>
                </pic:nvPicPr>
                <pic:blipFill rotWithShape="1">
                  <a:blip r:embed="rId1">
                    <a:clrChange>
                      <a:clrFrom>
                        <a:srgbClr val="FFFFFF"/>
                      </a:clrFrom>
                      <a:clrTo>
                        <a:srgbClr val="FFFFFF">
                          <a:alpha val="0"/>
                        </a:srgbClr>
                      </a:clrTo>
                    </a:clrChange>
                  </a:blip>
                  <a:srcRect t="13082" b="10480"/>
                  <a:stretch/>
                </pic:blipFill>
                <pic:spPr bwMode="auto">
                  <a:xfrm>
                    <a:off x="0" y="0"/>
                    <a:ext cx="1289050" cy="454833"/>
                  </a:xfrm>
                  <a:prstGeom prst="rect">
                    <a:avLst/>
                  </a:prstGeom>
                  <a:ln>
                    <a:noFill/>
                  </a:ln>
                  <a:extLst>
                    <a:ext uri="{53640926-AAD7-44D8-BBD7-CCE9431645EC}">
                      <a14:shadowObscured xmlns:a14="http://schemas.microsoft.com/office/drawing/2010/main"/>
                    </a:ext>
                  </a:extLst>
                </pic:spPr>
              </pic:pic>
            </a:graphicData>
          </a:graphic>
        </wp:anchor>
      </w:drawing>
    </w:r>
  </w:p>
  <w:p w14:paraId="217E2117" w14:textId="1FF64152" w:rsidR="00122F5F" w:rsidRPr="00122F5F" w:rsidRDefault="00AF1084" w:rsidP="00F41C24">
    <w:pPr>
      <w:pStyle w:val="Header"/>
      <w:spacing w:after="240"/>
    </w:pPr>
    <w:r>
      <w:rPr>
        <w:noProof/>
      </w:rPr>
      <mc:AlternateContent>
        <mc:Choice Requires="wps">
          <w:drawing>
            <wp:anchor distT="0" distB="0" distL="114300" distR="114300" simplePos="0" relativeHeight="251652608" behindDoc="1" locked="0" layoutInCell="1" allowOverlap="1" wp14:anchorId="423698B3" wp14:editId="45349FCF">
              <wp:simplePos x="0" y="0"/>
              <wp:positionH relativeFrom="page">
                <wp:posOffset>6497955</wp:posOffset>
              </wp:positionH>
              <wp:positionV relativeFrom="page">
                <wp:posOffset>445135</wp:posOffset>
              </wp:positionV>
              <wp:extent cx="231775" cy="177800"/>
              <wp:effectExtent l="0" t="0" r="0" b="0"/>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FB326E"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3698B3" id="_x0000_t202" coordsize="21600,21600" o:spt="202" path="m,l,21600r21600,l21600,xe">
              <v:stroke joinstyle="miter"/>
              <v:path gradientshapeok="t" o:connecttype="rect"/>
            </v:shapetype>
            <v:shape id="Text Box 2" o:spid="_x0000_s1026" type="#_x0000_t202" style="position:absolute;margin-left:511.65pt;margin-top:35.05pt;width:18.25pt;height:14pt;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" filled="f" stroked="f">
              <v:path arrowok="t"/>
              <v:textbox inset="0,0,0,0">
                <w:txbxContent>
                  <w:p w14:paraId="25FB326E"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26F37" w14:textId="26FA3D56" w:rsidR="00540F02" w:rsidRDefault="009C5C76" w:rsidP="00540F02">
    <w:pPr>
      <w:pStyle w:val="Header"/>
    </w:pPr>
    <w:r>
      <w:rPr>
        <w:noProof/>
      </w:rPr>
      <w:drawing>
        <wp:anchor distT="0" distB="0" distL="114300" distR="114300" simplePos="0" relativeHeight="251657728" behindDoc="1" locked="0" layoutInCell="1" allowOverlap="1" wp14:anchorId="6BF5C867" wp14:editId="71046DE5">
          <wp:simplePos x="0" y="0"/>
          <wp:positionH relativeFrom="column">
            <wp:posOffset>-3175</wp:posOffset>
          </wp:positionH>
          <wp:positionV relativeFrom="paragraph">
            <wp:posOffset>-107217</wp:posOffset>
          </wp:positionV>
          <wp:extent cx="1289050" cy="454833"/>
          <wp:effectExtent l="0" t="0" r="0" b="2540"/>
          <wp:wrapNone/>
          <wp:docPr id="125386897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3868976" name="Picture 1253868976"/>
                  <pic:cNvPicPr>
                    <a:picLocks noChangeAspect="1"/>
                  </pic:cNvPicPr>
                </pic:nvPicPr>
                <pic:blipFill rotWithShape="1">
                  <a:blip r:embed="rId1">
                    <a:clrChange>
                      <a:clrFrom>
                        <a:srgbClr val="FFFFFF"/>
                      </a:clrFrom>
                      <a:clrTo>
                        <a:srgbClr val="FFFFFF">
                          <a:alpha val="0"/>
                        </a:srgbClr>
                      </a:clrTo>
                    </a:clrChange>
                  </a:blip>
                  <a:srcRect t="13082" b="10480"/>
                  <a:stretch/>
                </pic:blipFill>
                <pic:spPr bwMode="auto">
                  <a:xfrm>
                    <a:off x="0" y="0"/>
                    <a:ext cx="1289050" cy="454833"/>
                  </a:xfrm>
                  <a:prstGeom prst="rect">
                    <a:avLst/>
                  </a:prstGeom>
                  <a:ln>
                    <a:noFill/>
                  </a:ln>
                  <a:extLst>
                    <a:ext uri="{53640926-AAD7-44D8-BBD7-CCE9431645EC}">
                      <a14:shadowObscured xmlns:a14="http://schemas.microsoft.com/office/drawing/2010/main"/>
                    </a:ext>
                  </a:extLst>
                </pic:spPr>
              </pic:pic>
            </a:graphicData>
          </a:graphic>
        </wp:anchor>
      </w:drawing>
    </w:r>
    <w:r w:rsidR="00AF1084">
      <w:rPr>
        <w:noProof/>
      </w:rPr>
      <mc:AlternateContent>
        <mc:Choice Requires="wps">
          <w:drawing>
            <wp:anchor distT="0" distB="0" distL="114300" distR="114300" simplePos="0" relativeHeight="251654656" behindDoc="1" locked="0" layoutInCell="1" allowOverlap="1" wp14:anchorId="7D6D5825" wp14:editId="4A7067C9">
              <wp:simplePos x="0" y="0"/>
              <wp:positionH relativeFrom="page">
                <wp:posOffset>6464300</wp:posOffset>
              </wp:positionH>
              <wp:positionV relativeFrom="page">
                <wp:posOffset>467360</wp:posOffset>
              </wp:positionV>
              <wp:extent cx="231775" cy="177800"/>
              <wp:effectExtent l="0" t="0" r="0" b="0"/>
              <wp:wrapNone/>
              <wp:docPr id="1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C2A15F"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6D5825" id="_x0000_t202" coordsize="21600,21600" o:spt="202" path="m,l,21600r21600,l21600,xe">
              <v:stroke joinstyle="miter"/>
              <v:path gradientshapeok="t" o:connecttype="rect"/>
            </v:shapetype>
            <v:shape id="Text Box 5" o:spid="_x0000_s1027" type="#_x0000_t202" style="position:absolute;margin-left:509pt;margin-top:36.8pt;width:18.25pt;height:14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" filled="f" stroked="f">
              <v:path arrowok="t"/>
              <v:textbox inset="0,0,0,0">
                <w:txbxContent>
                  <w:p w14:paraId="6DC2A15F"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p>
  <w:p w14:paraId="75518D95" w14:textId="36007F9A" w:rsidR="00540F02" w:rsidRDefault="00540F02" w:rsidP="00540F02">
    <w:pPr>
      <w:pStyle w:val="Header"/>
      <w:rPr>
        <w:sz w:val="16"/>
        <w:szCs w:val="16"/>
      </w:rPr>
    </w:pPr>
  </w:p>
  <w:p w14:paraId="54B18FF4" w14:textId="7F8BEC98" w:rsidR="00540F02" w:rsidRDefault="00540F02" w:rsidP="00540F02">
    <w:pPr>
      <w:pStyle w:val="Header"/>
      <w:rPr>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4DF9F" w14:textId="39D90813" w:rsidR="00FF1D30" w:rsidRDefault="009C5C76">
    <w:pPr>
      <w:pStyle w:val="Header"/>
    </w:pPr>
    <w:r>
      <w:rPr>
        <w:noProof/>
      </w:rPr>
      <w:drawing>
        <wp:anchor distT="0" distB="0" distL="114300" distR="114300" simplePos="0" relativeHeight="251655680" behindDoc="1" locked="0" layoutInCell="1" allowOverlap="1" wp14:anchorId="56178C6E" wp14:editId="1A89A3EE">
          <wp:simplePos x="0" y="0"/>
          <wp:positionH relativeFrom="column">
            <wp:posOffset>1429</wp:posOffset>
          </wp:positionH>
          <wp:positionV relativeFrom="paragraph">
            <wp:posOffset>-14287</wp:posOffset>
          </wp:positionV>
          <wp:extent cx="1289050" cy="455295"/>
          <wp:effectExtent l="0" t="0" r="6350" b="1905"/>
          <wp:wrapNone/>
          <wp:docPr id="1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pic:cNvPicPr>
                    <a:picLocks noChangeAspect="1"/>
                  </pic:cNvPicPr>
                </pic:nvPicPr>
                <pic:blipFill rotWithShape="1">
                  <a:blip r:embed="rId1">
                    <a:clrChange>
                      <a:clrFrom>
                        <a:srgbClr val="FFFFFF"/>
                      </a:clrFrom>
                      <a:clrTo>
                        <a:srgbClr val="FFFFFF">
                          <a:alpha val="0"/>
                        </a:srgbClr>
                      </a:clrTo>
                    </a:clrChange>
                  </a:blip>
                  <a:srcRect t="13082" b="10480"/>
                  <a:stretch/>
                </pic:blipFill>
                <pic:spPr bwMode="auto">
                  <a:xfrm>
                    <a:off x="0" y="0"/>
                    <a:ext cx="1289050" cy="455295"/>
                  </a:xfrm>
                  <a:prstGeom prst="rect">
                    <a:avLst/>
                  </a:prstGeom>
                  <a:ln>
                    <a:noFill/>
                  </a:ln>
                  <a:extLst>
                    <a:ext uri="{53640926-AAD7-44D8-BBD7-CCE9431645EC}">
                      <a14:shadowObscured xmlns:a14="http://schemas.microsoft.com/office/drawing/2010/main"/>
                    </a:ext>
                  </a:extLst>
                </pic:spPr>
              </pic:pic>
            </a:graphicData>
          </a:graphic>
        </wp:anchor>
      </w:drawing>
    </w:r>
    <w:r w:rsidR="00AF1084">
      <w:rPr>
        <w:noProof/>
      </w:rPr>
      <mc:AlternateContent>
        <mc:Choice Requires="wps">
          <w:drawing>
            <wp:anchor distT="0" distB="0" distL="114300" distR="114300" simplePos="0" relativeHeight="251653632" behindDoc="1" locked="0" layoutInCell="1" allowOverlap="1" wp14:anchorId="12C78DF2" wp14:editId="712DAC02">
              <wp:simplePos x="0" y="0"/>
              <wp:positionH relativeFrom="page">
                <wp:posOffset>6464300</wp:posOffset>
              </wp:positionH>
              <wp:positionV relativeFrom="page">
                <wp:posOffset>439420</wp:posOffset>
              </wp:positionV>
              <wp:extent cx="231775" cy="177800"/>
              <wp:effectExtent l="0" t="0" r="0" b="0"/>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5C8FAF"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C78DF2" id="_x0000_t202" coordsize="21600,21600" o:spt="202" path="m,l,21600r21600,l21600,xe">
              <v:stroke joinstyle="miter"/>
              <v:path gradientshapeok="t" o:connecttype="rect"/>
            </v:shapetype>
            <v:shape id="Text Box 10" o:spid="_x0000_s1028" type="#_x0000_t202" style="position:absolute;margin-left:509pt;margin-top:34.6pt;width:18.25pt;height:14pt;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" filled="f" stroked="f">
              <v:path arrowok="t"/>
              <v:textbox inset="0,0,0,0">
                <w:txbxContent>
                  <w:p w14:paraId="015C8FAF"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p>
  <w:p w14:paraId="7A738D3B" w14:textId="77777777" w:rsidR="00FF1D30" w:rsidRDefault="00FF1D30">
    <w:pPr>
      <w:pStyle w:val="Header"/>
      <w:rPr>
        <w:sz w:val="16"/>
        <w:szCs w:val="16"/>
      </w:rPr>
    </w:pPr>
  </w:p>
  <w:p w14:paraId="3DFE12A9" w14:textId="2B62D115" w:rsidR="00FF1D30" w:rsidRDefault="00FF1D30">
    <w:pPr>
      <w:pStyle w:val="Header"/>
      <w:rPr>
        <w:sz w:val="16"/>
        <w:szCs w:val="16"/>
      </w:rPr>
    </w:pPr>
  </w:p>
  <w:p w14:paraId="571EAB8B" w14:textId="154E71A7" w:rsidR="00FF1D30" w:rsidRPr="00FF1D30" w:rsidRDefault="00AF1084" w:rsidP="00AF1084">
    <w:pPr>
      <w:pStyle w:val="Header"/>
      <w:tabs>
        <w:tab w:val="clear" w:pos="4680"/>
        <w:tab w:val="clear" w:pos="9360"/>
        <w:tab w:val="left" w:pos="1246"/>
      </w:tabs>
      <w:rPr>
        <w:sz w:val="16"/>
        <w:szCs w:val="16"/>
      </w:rPr>
    </w:pPr>
    <w:r>
      <w:rPr>
        <w:sz w:val="16"/>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hybridMultilevel"/>
    <w:tmpl w:val="FFFFFFFF"/>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FFFFFFFF"/>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FFFFFFFF"/>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FFFFFFFF"/>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FFFFFFFF"/>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FFFFFFFF"/>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FFFFFFFF"/>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FFFFFFFF"/>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FFFFFFFF"/>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D1E3992"/>
    <w:multiLevelType w:val="hybridMultilevel"/>
    <w:tmpl w:val="B4AC9FC2"/>
    <w:lvl w:ilvl="0" w:tplc="6FBAAA78">
      <w:start w:val="1"/>
      <w:numFmt w:val="decimal"/>
      <w:lvlText w:val="[%1]"/>
      <w:lvlJc w:val="left"/>
      <w:pPr>
        <w:ind w:left="1146" w:hanging="360"/>
      </w:pPr>
      <w:rPr>
        <w:rFonts w:cs="Times New Roman" w:hint="default"/>
        <w:color w:val="auto"/>
        <w:sz w:val="24"/>
        <w:szCs w:val="24"/>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1" w15:restartNumberingAfterBreak="0">
    <w:nsid w:val="1EF43AD8"/>
    <w:multiLevelType w:val="hybridMultilevel"/>
    <w:tmpl w:val="4A82ADBE"/>
    <w:lvl w:ilvl="0" w:tplc="12B2A72A">
      <w:start w:val="1"/>
      <w:numFmt w:val="lowerLetter"/>
      <w:lvlText w:val="%1."/>
      <w:lvlJc w:val="left"/>
      <w:pPr>
        <w:ind w:left="1004" w:hanging="360"/>
      </w:pPr>
      <w:rPr>
        <w:rFonts w:hint="default"/>
        <w:spacing w:val="0"/>
        <w:w w:val="100"/>
        <w:sz w:val="24"/>
        <w:szCs w:val="24"/>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2" w15:restartNumberingAfterBreak="0">
    <w:nsid w:val="1FE30FAA"/>
    <w:multiLevelType w:val="hybridMultilevel"/>
    <w:tmpl w:val="FFFFFFFF"/>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3" w15:restartNumberingAfterBreak="0">
    <w:nsid w:val="20C15439"/>
    <w:multiLevelType w:val="hybridMultilevel"/>
    <w:tmpl w:val="FFFFFFFF"/>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4" w15:restartNumberingAfterBreak="0">
    <w:nsid w:val="24C25F98"/>
    <w:multiLevelType w:val="hybridMultilevel"/>
    <w:tmpl w:val="FFFFFFFF"/>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5" w15:restartNumberingAfterBreak="0">
    <w:nsid w:val="2C612DF9"/>
    <w:multiLevelType w:val="hybridMultilevel"/>
    <w:tmpl w:val="035890FA"/>
    <w:lvl w:ilvl="0" w:tplc="EE92DBE8">
      <w:start w:val="1"/>
      <w:numFmt w:val="decimal"/>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16" w15:restartNumberingAfterBreak="0">
    <w:nsid w:val="2DC068FF"/>
    <w:multiLevelType w:val="hybridMultilevel"/>
    <w:tmpl w:val="FFFFFFFF"/>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7" w15:restartNumberingAfterBreak="0">
    <w:nsid w:val="2DED1B21"/>
    <w:multiLevelType w:val="hybridMultilevel"/>
    <w:tmpl w:val="FFFFFFFF"/>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8" w15:restartNumberingAfterBreak="0">
    <w:nsid w:val="329E0807"/>
    <w:multiLevelType w:val="hybridMultilevel"/>
    <w:tmpl w:val="EDC2C3BC"/>
    <w:lvl w:ilvl="0" w:tplc="04090011">
      <w:start w:val="1"/>
      <w:numFmt w:val="decimal"/>
      <w:lvlText w:val="%1)"/>
      <w:lvlJc w:val="left"/>
      <w:pPr>
        <w:ind w:left="1572" w:hanging="360"/>
      </w:pPr>
    </w:lvl>
    <w:lvl w:ilvl="1" w:tplc="04090011">
      <w:start w:val="1"/>
      <w:numFmt w:val="decimal"/>
      <w:lvlText w:val="%2)"/>
      <w:lvlJc w:val="left"/>
      <w:pPr>
        <w:ind w:left="2292" w:hanging="360"/>
      </w:pPr>
    </w:lvl>
    <w:lvl w:ilvl="2" w:tplc="0409001B" w:tentative="1">
      <w:start w:val="1"/>
      <w:numFmt w:val="lowerRoman"/>
      <w:lvlText w:val="%3."/>
      <w:lvlJc w:val="right"/>
      <w:pPr>
        <w:ind w:left="3012" w:hanging="180"/>
      </w:pPr>
    </w:lvl>
    <w:lvl w:ilvl="3" w:tplc="0409000F" w:tentative="1">
      <w:start w:val="1"/>
      <w:numFmt w:val="decimal"/>
      <w:lvlText w:val="%4."/>
      <w:lvlJc w:val="left"/>
      <w:pPr>
        <w:ind w:left="3732" w:hanging="360"/>
      </w:pPr>
    </w:lvl>
    <w:lvl w:ilvl="4" w:tplc="04090019" w:tentative="1">
      <w:start w:val="1"/>
      <w:numFmt w:val="lowerLetter"/>
      <w:lvlText w:val="%5."/>
      <w:lvlJc w:val="left"/>
      <w:pPr>
        <w:ind w:left="4452" w:hanging="360"/>
      </w:pPr>
    </w:lvl>
    <w:lvl w:ilvl="5" w:tplc="0409001B" w:tentative="1">
      <w:start w:val="1"/>
      <w:numFmt w:val="lowerRoman"/>
      <w:lvlText w:val="%6."/>
      <w:lvlJc w:val="right"/>
      <w:pPr>
        <w:ind w:left="5172" w:hanging="180"/>
      </w:pPr>
    </w:lvl>
    <w:lvl w:ilvl="6" w:tplc="0409000F" w:tentative="1">
      <w:start w:val="1"/>
      <w:numFmt w:val="decimal"/>
      <w:lvlText w:val="%7."/>
      <w:lvlJc w:val="left"/>
      <w:pPr>
        <w:ind w:left="5892" w:hanging="360"/>
      </w:pPr>
    </w:lvl>
    <w:lvl w:ilvl="7" w:tplc="04090019" w:tentative="1">
      <w:start w:val="1"/>
      <w:numFmt w:val="lowerLetter"/>
      <w:lvlText w:val="%8."/>
      <w:lvlJc w:val="left"/>
      <w:pPr>
        <w:ind w:left="6612" w:hanging="360"/>
      </w:pPr>
    </w:lvl>
    <w:lvl w:ilvl="8" w:tplc="0409001B" w:tentative="1">
      <w:start w:val="1"/>
      <w:numFmt w:val="lowerRoman"/>
      <w:lvlText w:val="%9."/>
      <w:lvlJc w:val="right"/>
      <w:pPr>
        <w:ind w:left="7332" w:hanging="180"/>
      </w:pPr>
    </w:lvl>
  </w:abstractNum>
  <w:abstractNum w:abstractNumId="19" w15:restartNumberingAfterBreak="0">
    <w:nsid w:val="39367E86"/>
    <w:multiLevelType w:val="hybridMultilevel"/>
    <w:tmpl w:val="4A82ADBE"/>
    <w:lvl w:ilvl="0" w:tplc="12B2A72A">
      <w:start w:val="1"/>
      <w:numFmt w:val="lowerLetter"/>
      <w:lvlText w:val="%1."/>
      <w:lvlJc w:val="left"/>
      <w:pPr>
        <w:ind w:left="1004" w:hanging="360"/>
      </w:pPr>
      <w:rPr>
        <w:rFonts w:hint="default"/>
        <w:spacing w:val="0"/>
        <w:w w:val="100"/>
        <w:sz w:val="24"/>
        <w:szCs w:val="24"/>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0" w15:restartNumberingAfterBreak="0">
    <w:nsid w:val="3E07639E"/>
    <w:multiLevelType w:val="hybridMultilevel"/>
    <w:tmpl w:val="36BE8546"/>
    <w:lvl w:ilvl="0" w:tplc="04090019">
      <w:start w:val="1"/>
      <w:numFmt w:val="lowerLetter"/>
      <w:lvlText w:val="%1."/>
      <w:lvlJc w:val="left"/>
      <w:pPr>
        <w:ind w:left="1004" w:hanging="360"/>
      </w:pPr>
    </w:lvl>
    <w:lvl w:ilvl="1" w:tplc="5714F8D4">
      <w:start w:val="1"/>
      <w:numFmt w:val="decimal"/>
      <w:lvlText w:val="%2)"/>
      <w:lvlJc w:val="left"/>
      <w:pPr>
        <w:ind w:left="1724" w:hanging="360"/>
      </w:pPr>
      <w:rPr>
        <w:rFonts w:hint="default"/>
      </w:r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1" w15:restartNumberingAfterBreak="0">
    <w:nsid w:val="41C278DF"/>
    <w:multiLevelType w:val="hybridMultilevel"/>
    <w:tmpl w:val="FFFFFFFF"/>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22" w15:restartNumberingAfterBreak="0">
    <w:nsid w:val="49191852"/>
    <w:multiLevelType w:val="hybridMultilevel"/>
    <w:tmpl w:val="BFD043A4"/>
    <w:lvl w:ilvl="0" w:tplc="FFFFFFFF">
      <w:start w:val="1"/>
      <w:numFmt w:val="decimal"/>
      <w:lvlText w:val="[%1]"/>
      <w:lvlJc w:val="left"/>
      <w:pPr>
        <w:ind w:left="1146" w:hanging="360"/>
      </w:pPr>
      <w:rPr>
        <w:rFonts w:cs="Times New Roman" w:hint="default"/>
        <w:color w:val="auto"/>
        <w:sz w:val="24"/>
        <w:szCs w:val="24"/>
      </w:rPr>
    </w:lvl>
    <w:lvl w:ilvl="1" w:tplc="FFFFFFFF" w:tentative="1">
      <w:start w:val="1"/>
      <w:numFmt w:val="lowerLetter"/>
      <w:lvlText w:val="%2."/>
      <w:lvlJc w:val="left"/>
      <w:pPr>
        <w:ind w:left="1866" w:hanging="360"/>
      </w:pPr>
      <w:rPr>
        <w:rFonts w:cs="Times New Roman"/>
      </w:rPr>
    </w:lvl>
    <w:lvl w:ilvl="2" w:tplc="FFFFFFFF" w:tentative="1">
      <w:start w:val="1"/>
      <w:numFmt w:val="lowerRoman"/>
      <w:lvlText w:val="%3."/>
      <w:lvlJc w:val="right"/>
      <w:pPr>
        <w:ind w:left="2586" w:hanging="180"/>
      </w:pPr>
      <w:rPr>
        <w:rFonts w:cs="Times New Roman"/>
      </w:rPr>
    </w:lvl>
    <w:lvl w:ilvl="3" w:tplc="FFFFFFFF" w:tentative="1">
      <w:start w:val="1"/>
      <w:numFmt w:val="decimal"/>
      <w:lvlText w:val="%4."/>
      <w:lvlJc w:val="left"/>
      <w:pPr>
        <w:ind w:left="3306" w:hanging="360"/>
      </w:pPr>
      <w:rPr>
        <w:rFonts w:cs="Times New Roman"/>
      </w:rPr>
    </w:lvl>
    <w:lvl w:ilvl="4" w:tplc="FFFFFFFF" w:tentative="1">
      <w:start w:val="1"/>
      <w:numFmt w:val="lowerLetter"/>
      <w:lvlText w:val="%5."/>
      <w:lvlJc w:val="left"/>
      <w:pPr>
        <w:ind w:left="4026" w:hanging="360"/>
      </w:pPr>
      <w:rPr>
        <w:rFonts w:cs="Times New Roman"/>
      </w:rPr>
    </w:lvl>
    <w:lvl w:ilvl="5" w:tplc="FFFFFFFF" w:tentative="1">
      <w:start w:val="1"/>
      <w:numFmt w:val="lowerRoman"/>
      <w:lvlText w:val="%6."/>
      <w:lvlJc w:val="right"/>
      <w:pPr>
        <w:ind w:left="4746" w:hanging="180"/>
      </w:pPr>
      <w:rPr>
        <w:rFonts w:cs="Times New Roman"/>
      </w:rPr>
    </w:lvl>
    <w:lvl w:ilvl="6" w:tplc="FFFFFFFF" w:tentative="1">
      <w:start w:val="1"/>
      <w:numFmt w:val="decimal"/>
      <w:lvlText w:val="%7."/>
      <w:lvlJc w:val="left"/>
      <w:pPr>
        <w:ind w:left="5466" w:hanging="360"/>
      </w:pPr>
      <w:rPr>
        <w:rFonts w:cs="Times New Roman"/>
      </w:rPr>
    </w:lvl>
    <w:lvl w:ilvl="7" w:tplc="FFFFFFFF" w:tentative="1">
      <w:start w:val="1"/>
      <w:numFmt w:val="lowerLetter"/>
      <w:lvlText w:val="%8."/>
      <w:lvlJc w:val="left"/>
      <w:pPr>
        <w:ind w:left="6186" w:hanging="360"/>
      </w:pPr>
      <w:rPr>
        <w:rFonts w:cs="Times New Roman"/>
      </w:rPr>
    </w:lvl>
    <w:lvl w:ilvl="8" w:tplc="FFFFFFFF" w:tentative="1">
      <w:start w:val="1"/>
      <w:numFmt w:val="lowerRoman"/>
      <w:lvlText w:val="%9."/>
      <w:lvlJc w:val="right"/>
      <w:pPr>
        <w:ind w:left="6906" w:hanging="180"/>
      </w:pPr>
      <w:rPr>
        <w:rFonts w:cs="Times New Roman"/>
      </w:rPr>
    </w:lvl>
  </w:abstractNum>
  <w:abstractNum w:abstractNumId="23" w15:restartNumberingAfterBreak="0">
    <w:nsid w:val="4BC05001"/>
    <w:multiLevelType w:val="hybridMultilevel"/>
    <w:tmpl w:val="10167848"/>
    <w:lvl w:ilvl="0" w:tplc="04090019">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4" w15:restartNumberingAfterBreak="0">
    <w:nsid w:val="4C2D17F0"/>
    <w:multiLevelType w:val="hybridMultilevel"/>
    <w:tmpl w:val="27C4051E"/>
    <w:lvl w:ilvl="0" w:tplc="F15C039E">
      <w:start w:val="1"/>
      <w:numFmt w:val="low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5" w15:restartNumberingAfterBreak="0">
    <w:nsid w:val="4C843614"/>
    <w:multiLevelType w:val="hybridMultilevel"/>
    <w:tmpl w:val="FFFFFFFF"/>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26" w15:restartNumberingAfterBreak="0">
    <w:nsid w:val="4CD00573"/>
    <w:multiLevelType w:val="hybridMultilevel"/>
    <w:tmpl w:val="0F8E26F6"/>
    <w:lvl w:ilvl="0" w:tplc="12B2A72A">
      <w:start w:val="1"/>
      <w:numFmt w:val="lowerLetter"/>
      <w:lvlText w:val="%1."/>
      <w:lvlJc w:val="left"/>
      <w:pPr>
        <w:ind w:left="720" w:hanging="360"/>
      </w:pPr>
      <w:rPr>
        <w:rFonts w:hint="default"/>
        <w:spacing w:val="0"/>
        <w:w w:val="1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1451C3A"/>
    <w:multiLevelType w:val="hybridMultilevel"/>
    <w:tmpl w:val="FFFFFFFF"/>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8" w15:restartNumberingAfterBreak="0">
    <w:nsid w:val="53506898"/>
    <w:multiLevelType w:val="hybridMultilevel"/>
    <w:tmpl w:val="FFFFFFFF"/>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15:restartNumberingAfterBreak="0">
    <w:nsid w:val="5541547D"/>
    <w:multiLevelType w:val="hybridMultilevel"/>
    <w:tmpl w:val="FFFFFFFF"/>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0" w15:restartNumberingAfterBreak="0">
    <w:nsid w:val="57982FE2"/>
    <w:multiLevelType w:val="hybridMultilevel"/>
    <w:tmpl w:val="04BCDBC0"/>
    <w:lvl w:ilvl="0" w:tplc="76AAD8C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1" w15:restartNumberingAfterBreak="0">
    <w:nsid w:val="57B44D9E"/>
    <w:multiLevelType w:val="hybridMultilevel"/>
    <w:tmpl w:val="FFFFFFFF"/>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32" w15:restartNumberingAfterBreak="0">
    <w:nsid w:val="58CE291A"/>
    <w:multiLevelType w:val="multilevel"/>
    <w:tmpl w:val="7708F956"/>
    <w:lvl w:ilvl="0">
      <w:start w:val="1"/>
      <w:numFmt w:val="lowerLetter"/>
      <w:lvlText w:val="%1."/>
      <w:lvlJc w:val="left"/>
      <w:pPr>
        <w:ind w:left="1004" w:hanging="360"/>
      </w:pPr>
      <w:rPr>
        <w:i w:val="0"/>
        <w:iCs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3" w15:restartNumberingAfterBreak="0">
    <w:nsid w:val="5DEF6E85"/>
    <w:multiLevelType w:val="multilevel"/>
    <w:tmpl w:val="F4D2DFA8"/>
    <w:lvl w:ilvl="0">
      <w:start w:val="1"/>
      <w:numFmt w:val="lowerLetter"/>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5F7554F0"/>
    <w:multiLevelType w:val="hybridMultilevel"/>
    <w:tmpl w:val="FFFFFFFF"/>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35" w15:restartNumberingAfterBreak="0">
    <w:nsid w:val="613F0B7A"/>
    <w:multiLevelType w:val="hybridMultilevel"/>
    <w:tmpl w:val="FFFFFFFF"/>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6" w15:restartNumberingAfterBreak="0">
    <w:nsid w:val="724C1405"/>
    <w:multiLevelType w:val="multilevel"/>
    <w:tmpl w:val="3A4AB566"/>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0">
    <w:nsid w:val="74633A4F"/>
    <w:multiLevelType w:val="hybridMultilevel"/>
    <w:tmpl w:val="FFFFFFFF"/>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38" w15:restartNumberingAfterBreak="0">
    <w:nsid w:val="76AB5283"/>
    <w:multiLevelType w:val="hybridMultilevel"/>
    <w:tmpl w:val="FFFFFFFF"/>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39" w15:restartNumberingAfterBreak="0">
    <w:nsid w:val="7B857A15"/>
    <w:multiLevelType w:val="hybridMultilevel"/>
    <w:tmpl w:val="FFFFFFFF"/>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0" w15:restartNumberingAfterBreak="0">
    <w:nsid w:val="7C1E659A"/>
    <w:multiLevelType w:val="hybridMultilevel"/>
    <w:tmpl w:val="FFFFFFFF"/>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41" w15:restartNumberingAfterBreak="0">
    <w:nsid w:val="7C581DBF"/>
    <w:multiLevelType w:val="hybridMultilevel"/>
    <w:tmpl w:val="32AECD1E"/>
    <w:lvl w:ilvl="0" w:tplc="04090019">
      <w:start w:val="1"/>
      <w:numFmt w:val="lowerLetter"/>
      <w:lvlText w:val="%1."/>
      <w:lvlJc w:val="left"/>
      <w:pPr>
        <w:ind w:left="786" w:hanging="360"/>
      </w:pPr>
      <w:rPr>
        <w:rFonts w:cs="Times New Roman" w:hint="default"/>
      </w:rPr>
    </w:lvl>
    <w:lvl w:ilvl="1" w:tplc="04090019" w:tentative="1">
      <w:start w:val="1"/>
      <w:numFmt w:val="lowerLetter"/>
      <w:lvlText w:val="%2."/>
      <w:lvlJc w:val="left"/>
      <w:pPr>
        <w:ind w:left="1506" w:hanging="360"/>
      </w:pPr>
      <w:rPr>
        <w:rFonts w:cs="Times New Roman"/>
      </w:rPr>
    </w:lvl>
    <w:lvl w:ilvl="2" w:tplc="0409001B" w:tentative="1">
      <w:start w:val="1"/>
      <w:numFmt w:val="lowerRoman"/>
      <w:lvlText w:val="%3."/>
      <w:lvlJc w:val="right"/>
      <w:pPr>
        <w:ind w:left="2226" w:hanging="180"/>
      </w:pPr>
      <w:rPr>
        <w:rFonts w:cs="Times New Roman"/>
      </w:rPr>
    </w:lvl>
    <w:lvl w:ilvl="3" w:tplc="0409000F" w:tentative="1">
      <w:start w:val="1"/>
      <w:numFmt w:val="decimal"/>
      <w:lvlText w:val="%4."/>
      <w:lvlJc w:val="left"/>
      <w:pPr>
        <w:ind w:left="2946" w:hanging="360"/>
      </w:pPr>
      <w:rPr>
        <w:rFonts w:cs="Times New Roman"/>
      </w:rPr>
    </w:lvl>
    <w:lvl w:ilvl="4" w:tplc="04090019" w:tentative="1">
      <w:start w:val="1"/>
      <w:numFmt w:val="lowerLetter"/>
      <w:lvlText w:val="%5."/>
      <w:lvlJc w:val="left"/>
      <w:pPr>
        <w:ind w:left="3666" w:hanging="360"/>
      </w:pPr>
      <w:rPr>
        <w:rFonts w:cs="Times New Roman"/>
      </w:rPr>
    </w:lvl>
    <w:lvl w:ilvl="5" w:tplc="0409001B" w:tentative="1">
      <w:start w:val="1"/>
      <w:numFmt w:val="lowerRoman"/>
      <w:lvlText w:val="%6."/>
      <w:lvlJc w:val="right"/>
      <w:pPr>
        <w:ind w:left="4386" w:hanging="180"/>
      </w:pPr>
      <w:rPr>
        <w:rFonts w:cs="Times New Roman"/>
      </w:rPr>
    </w:lvl>
    <w:lvl w:ilvl="6" w:tplc="0409000F" w:tentative="1">
      <w:start w:val="1"/>
      <w:numFmt w:val="decimal"/>
      <w:lvlText w:val="%7."/>
      <w:lvlJc w:val="left"/>
      <w:pPr>
        <w:ind w:left="5106" w:hanging="360"/>
      </w:pPr>
      <w:rPr>
        <w:rFonts w:cs="Times New Roman"/>
      </w:rPr>
    </w:lvl>
    <w:lvl w:ilvl="7" w:tplc="04090019" w:tentative="1">
      <w:start w:val="1"/>
      <w:numFmt w:val="lowerLetter"/>
      <w:lvlText w:val="%8."/>
      <w:lvlJc w:val="left"/>
      <w:pPr>
        <w:ind w:left="5826" w:hanging="360"/>
      </w:pPr>
      <w:rPr>
        <w:rFonts w:cs="Times New Roman"/>
      </w:rPr>
    </w:lvl>
    <w:lvl w:ilvl="8" w:tplc="0409001B" w:tentative="1">
      <w:start w:val="1"/>
      <w:numFmt w:val="lowerRoman"/>
      <w:lvlText w:val="%9."/>
      <w:lvlJc w:val="right"/>
      <w:pPr>
        <w:ind w:left="6546" w:hanging="180"/>
      </w:pPr>
      <w:rPr>
        <w:rFonts w:cs="Times New Roman"/>
      </w:rPr>
    </w:lvl>
  </w:abstractNum>
  <w:abstractNum w:abstractNumId="42" w15:restartNumberingAfterBreak="0">
    <w:nsid w:val="7CC85296"/>
    <w:multiLevelType w:val="hybridMultilevel"/>
    <w:tmpl w:val="9E46496E"/>
    <w:lvl w:ilvl="0" w:tplc="9370D598">
      <w:start w:val="1"/>
      <w:numFmt w:val="upperRoman"/>
      <w:lvlText w:val="%1."/>
      <w:lvlJc w:val="right"/>
      <w:pPr>
        <w:ind w:left="360" w:hanging="360"/>
      </w:pPr>
      <w:rPr>
        <w:rFonts w:cs="Times New Roman"/>
        <w:b/>
        <w:bCs/>
        <w:color w:val="000000" w:themeColor="text1"/>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abstractNumId w:val="16"/>
  </w:num>
  <w:num w:numId="2">
    <w:abstractNumId w:val="8"/>
  </w:num>
  <w:num w:numId="3">
    <w:abstractNumId w:val="9"/>
  </w:num>
  <w:num w:numId="4">
    <w:abstractNumId w:val="34"/>
  </w:num>
  <w:num w:numId="5">
    <w:abstractNumId w:val="31"/>
  </w:num>
  <w:num w:numId="6">
    <w:abstractNumId w:val="29"/>
  </w:num>
  <w:num w:numId="7">
    <w:abstractNumId w:val="40"/>
  </w:num>
  <w:num w:numId="8">
    <w:abstractNumId w:val="17"/>
  </w:num>
  <w:num w:numId="9">
    <w:abstractNumId w:val="35"/>
  </w:num>
  <w:num w:numId="10">
    <w:abstractNumId w:val="37"/>
  </w:num>
  <w:num w:numId="11">
    <w:abstractNumId w:val="12"/>
  </w:num>
  <w:num w:numId="12">
    <w:abstractNumId w:val="27"/>
  </w:num>
  <w:num w:numId="13">
    <w:abstractNumId w:val="7"/>
  </w:num>
  <w:num w:numId="14">
    <w:abstractNumId w:val="0"/>
  </w:num>
  <w:num w:numId="15">
    <w:abstractNumId w:val="42"/>
  </w:num>
  <w:num w:numId="16">
    <w:abstractNumId w:val="28"/>
  </w:num>
  <w:num w:numId="17">
    <w:abstractNumId w:val="39"/>
  </w:num>
  <w:num w:numId="18">
    <w:abstractNumId w:val="38"/>
  </w:num>
  <w:num w:numId="19">
    <w:abstractNumId w:val="25"/>
  </w:num>
  <w:num w:numId="20">
    <w:abstractNumId w:val="5"/>
  </w:num>
  <w:num w:numId="21">
    <w:abstractNumId w:val="1"/>
  </w:num>
  <w:num w:numId="22">
    <w:abstractNumId w:val="13"/>
  </w:num>
  <w:num w:numId="23">
    <w:abstractNumId w:val="2"/>
  </w:num>
  <w:num w:numId="24">
    <w:abstractNumId w:val="3"/>
  </w:num>
  <w:num w:numId="25">
    <w:abstractNumId w:val="4"/>
  </w:num>
  <w:num w:numId="26">
    <w:abstractNumId w:val="10"/>
  </w:num>
  <w:num w:numId="27">
    <w:abstractNumId w:val="14"/>
  </w:num>
  <w:num w:numId="28">
    <w:abstractNumId w:val="6"/>
  </w:num>
  <w:num w:numId="29">
    <w:abstractNumId w:val="21"/>
  </w:num>
  <w:num w:numId="30">
    <w:abstractNumId w:val="15"/>
  </w:num>
  <w:num w:numId="31">
    <w:abstractNumId w:val="26"/>
  </w:num>
  <w:num w:numId="32">
    <w:abstractNumId w:val="11"/>
  </w:num>
  <w:num w:numId="33">
    <w:abstractNumId w:val="19"/>
  </w:num>
  <w:num w:numId="34">
    <w:abstractNumId w:val="36"/>
  </w:num>
  <w:num w:numId="35">
    <w:abstractNumId w:val="32"/>
  </w:num>
  <w:num w:numId="36">
    <w:abstractNumId w:val="33"/>
  </w:num>
  <w:num w:numId="37">
    <w:abstractNumId w:val="23"/>
  </w:num>
  <w:num w:numId="38">
    <w:abstractNumId w:val="30"/>
  </w:num>
  <w:num w:numId="39">
    <w:abstractNumId w:val="20"/>
  </w:num>
  <w:num w:numId="40">
    <w:abstractNumId w:val="24"/>
  </w:num>
  <w:num w:numId="41">
    <w:abstractNumId w:val="18"/>
  </w:num>
  <w:num w:numId="42">
    <w:abstractNumId w:val="41"/>
  </w:num>
  <w:num w:numId="43">
    <w:abstractNumId w:val="2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hideSpellingErrors/>
  <w:hideGrammaticalErrors/>
  <w:proofState w:spelling="clean" w:grammar="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DAC"/>
    <w:rsid w:val="00003189"/>
    <w:rsid w:val="00005ED9"/>
    <w:rsid w:val="00010DEE"/>
    <w:rsid w:val="00022967"/>
    <w:rsid w:val="000243A3"/>
    <w:rsid w:val="00024881"/>
    <w:rsid w:val="0002569B"/>
    <w:rsid w:val="000417D3"/>
    <w:rsid w:val="000475BE"/>
    <w:rsid w:val="00055FC4"/>
    <w:rsid w:val="0006191D"/>
    <w:rsid w:val="00066AC1"/>
    <w:rsid w:val="00076F8C"/>
    <w:rsid w:val="0008220C"/>
    <w:rsid w:val="00082D6B"/>
    <w:rsid w:val="000877EE"/>
    <w:rsid w:val="000A0B41"/>
    <w:rsid w:val="000A2548"/>
    <w:rsid w:val="000B0038"/>
    <w:rsid w:val="000B0CE5"/>
    <w:rsid w:val="000B59CD"/>
    <w:rsid w:val="000C3688"/>
    <w:rsid w:val="000E0684"/>
    <w:rsid w:val="000E1F30"/>
    <w:rsid w:val="000E31DC"/>
    <w:rsid w:val="000E6167"/>
    <w:rsid w:val="000F66AA"/>
    <w:rsid w:val="00103AFF"/>
    <w:rsid w:val="001049E6"/>
    <w:rsid w:val="00110D78"/>
    <w:rsid w:val="00116ED8"/>
    <w:rsid w:val="00117792"/>
    <w:rsid w:val="00117CDA"/>
    <w:rsid w:val="00122F5F"/>
    <w:rsid w:val="00123EF2"/>
    <w:rsid w:val="001245CB"/>
    <w:rsid w:val="00133BD0"/>
    <w:rsid w:val="0013783B"/>
    <w:rsid w:val="001578E9"/>
    <w:rsid w:val="00162A30"/>
    <w:rsid w:val="00165813"/>
    <w:rsid w:val="00171D19"/>
    <w:rsid w:val="00173196"/>
    <w:rsid w:val="00174CDE"/>
    <w:rsid w:val="00180B29"/>
    <w:rsid w:val="0018288D"/>
    <w:rsid w:val="00187357"/>
    <w:rsid w:val="001A07A8"/>
    <w:rsid w:val="001B3613"/>
    <w:rsid w:val="001B3AAB"/>
    <w:rsid w:val="001C2739"/>
    <w:rsid w:val="001C3D6C"/>
    <w:rsid w:val="001C7BDA"/>
    <w:rsid w:val="001D0430"/>
    <w:rsid w:val="001D5E03"/>
    <w:rsid w:val="001D7DEE"/>
    <w:rsid w:val="001E02DA"/>
    <w:rsid w:val="001E2AAA"/>
    <w:rsid w:val="001E3509"/>
    <w:rsid w:val="0020406B"/>
    <w:rsid w:val="0020676E"/>
    <w:rsid w:val="002132FC"/>
    <w:rsid w:val="00216CB6"/>
    <w:rsid w:val="00217D1E"/>
    <w:rsid w:val="00223090"/>
    <w:rsid w:val="00224082"/>
    <w:rsid w:val="00241B8D"/>
    <w:rsid w:val="00246B88"/>
    <w:rsid w:val="00251164"/>
    <w:rsid w:val="00253D8A"/>
    <w:rsid w:val="00260D64"/>
    <w:rsid w:val="002632DB"/>
    <w:rsid w:val="002676D3"/>
    <w:rsid w:val="00271DA6"/>
    <w:rsid w:val="0027200A"/>
    <w:rsid w:val="00274990"/>
    <w:rsid w:val="0028002F"/>
    <w:rsid w:val="00287EDB"/>
    <w:rsid w:val="00295FB9"/>
    <w:rsid w:val="002961FA"/>
    <w:rsid w:val="002A293E"/>
    <w:rsid w:val="002A4E05"/>
    <w:rsid w:val="002C2FAC"/>
    <w:rsid w:val="002D0F54"/>
    <w:rsid w:val="002D1D04"/>
    <w:rsid w:val="002D2DAC"/>
    <w:rsid w:val="002E0452"/>
    <w:rsid w:val="002E59D4"/>
    <w:rsid w:val="002E695D"/>
    <w:rsid w:val="002F4D18"/>
    <w:rsid w:val="00301FEB"/>
    <w:rsid w:val="00303D42"/>
    <w:rsid w:val="0030640D"/>
    <w:rsid w:val="00312D76"/>
    <w:rsid w:val="00334520"/>
    <w:rsid w:val="00334792"/>
    <w:rsid w:val="003363F0"/>
    <w:rsid w:val="00336A9A"/>
    <w:rsid w:val="0034128C"/>
    <w:rsid w:val="00356269"/>
    <w:rsid w:val="00362CBC"/>
    <w:rsid w:val="00370AB2"/>
    <w:rsid w:val="00381B26"/>
    <w:rsid w:val="00382478"/>
    <w:rsid w:val="00386F26"/>
    <w:rsid w:val="00387148"/>
    <w:rsid w:val="00387C94"/>
    <w:rsid w:val="00387CEF"/>
    <w:rsid w:val="003948B0"/>
    <w:rsid w:val="00395535"/>
    <w:rsid w:val="00395751"/>
    <w:rsid w:val="003B28D6"/>
    <w:rsid w:val="003C40CE"/>
    <w:rsid w:val="003C482F"/>
    <w:rsid w:val="003C5369"/>
    <w:rsid w:val="003E1185"/>
    <w:rsid w:val="003E725E"/>
    <w:rsid w:val="00400BB8"/>
    <w:rsid w:val="00406D0E"/>
    <w:rsid w:val="00411F5E"/>
    <w:rsid w:val="00413EEB"/>
    <w:rsid w:val="00415562"/>
    <w:rsid w:val="004174DD"/>
    <w:rsid w:val="00423FBA"/>
    <w:rsid w:val="00425716"/>
    <w:rsid w:val="00425E5D"/>
    <w:rsid w:val="0043544C"/>
    <w:rsid w:val="00442F6C"/>
    <w:rsid w:val="004431BC"/>
    <w:rsid w:val="00451D00"/>
    <w:rsid w:val="00453027"/>
    <w:rsid w:val="004535C9"/>
    <w:rsid w:val="004538A9"/>
    <w:rsid w:val="00461A20"/>
    <w:rsid w:val="00463904"/>
    <w:rsid w:val="004657C4"/>
    <w:rsid w:val="00476E9F"/>
    <w:rsid w:val="00481B20"/>
    <w:rsid w:val="00483C51"/>
    <w:rsid w:val="004863B6"/>
    <w:rsid w:val="00486707"/>
    <w:rsid w:val="0048722D"/>
    <w:rsid w:val="004926FD"/>
    <w:rsid w:val="004928B8"/>
    <w:rsid w:val="00497A78"/>
    <w:rsid w:val="004A19B5"/>
    <w:rsid w:val="004A4564"/>
    <w:rsid w:val="004A68CB"/>
    <w:rsid w:val="004B08D8"/>
    <w:rsid w:val="004B0E60"/>
    <w:rsid w:val="004B4A59"/>
    <w:rsid w:val="004C15A0"/>
    <w:rsid w:val="004D00AE"/>
    <w:rsid w:val="004D0872"/>
    <w:rsid w:val="004D5A18"/>
    <w:rsid w:val="004D67B0"/>
    <w:rsid w:val="004D7EF4"/>
    <w:rsid w:val="004E30C0"/>
    <w:rsid w:val="004F5144"/>
    <w:rsid w:val="004F5368"/>
    <w:rsid w:val="00500754"/>
    <w:rsid w:val="00500AAF"/>
    <w:rsid w:val="005022AA"/>
    <w:rsid w:val="005031E8"/>
    <w:rsid w:val="0050390B"/>
    <w:rsid w:val="00503DD2"/>
    <w:rsid w:val="005062E6"/>
    <w:rsid w:val="005227C8"/>
    <w:rsid w:val="005323E6"/>
    <w:rsid w:val="0053629A"/>
    <w:rsid w:val="005367ED"/>
    <w:rsid w:val="00540F02"/>
    <w:rsid w:val="005421F8"/>
    <w:rsid w:val="0054303A"/>
    <w:rsid w:val="00543077"/>
    <w:rsid w:val="005469BE"/>
    <w:rsid w:val="005478C9"/>
    <w:rsid w:val="00553784"/>
    <w:rsid w:val="005569E1"/>
    <w:rsid w:val="0056036E"/>
    <w:rsid w:val="005611F1"/>
    <w:rsid w:val="005626AA"/>
    <w:rsid w:val="005635B4"/>
    <w:rsid w:val="0056766B"/>
    <w:rsid w:val="00571CFE"/>
    <w:rsid w:val="00591DE5"/>
    <w:rsid w:val="0059236C"/>
    <w:rsid w:val="005A4F69"/>
    <w:rsid w:val="005C14AA"/>
    <w:rsid w:val="005C643D"/>
    <w:rsid w:val="005D2FA3"/>
    <w:rsid w:val="005D3899"/>
    <w:rsid w:val="005D4A0D"/>
    <w:rsid w:val="005D637B"/>
    <w:rsid w:val="005E0639"/>
    <w:rsid w:val="005E7673"/>
    <w:rsid w:val="006028B0"/>
    <w:rsid w:val="006035FA"/>
    <w:rsid w:val="006052AE"/>
    <w:rsid w:val="0060580B"/>
    <w:rsid w:val="00613B29"/>
    <w:rsid w:val="0061613E"/>
    <w:rsid w:val="0062129F"/>
    <w:rsid w:val="00622926"/>
    <w:rsid w:val="0062388D"/>
    <w:rsid w:val="00626BD1"/>
    <w:rsid w:val="006352D0"/>
    <w:rsid w:val="006419D1"/>
    <w:rsid w:val="00653507"/>
    <w:rsid w:val="006538D6"/>
    <w:rsid w:val="00654B07"/>
    <w:rsid w:val="00674CB5"/>
    <w:rsid w:val="00680536"/>
    <w:rsid w:val="006902BB"/>
    <w:rsid w:val="006A7DFF"/>
    <w:rsid w:val="006B0510"/>
    <w:rsid w:val="006B2D02"/>
    <w:rsid w:val="006B58FC"/>
    <w:rsid w:val="006B6E0F"/>
    <w:rsid w:val="006C65C4"/>
    <w:rsid w:val="006C6EBD"/>
    <w:rsid w:val="006C7730"/>
    <w:rsid w:val="006D6149"/>
    <w:rsid w:val="006D782E"/>
    <w:rsid w:val="006E2F83"/>
    <w:rsid w:val="006E7FC3"/>
    <w:rsid w:val="006F411A"/>
    <w:rsid w:val="00704378"/>
    <w:rsid w:val="00707398"/>
    <w:rsid w:val="007169EC"/>
    <w:rsid w:val="00727B9E"/>
    <w:rsid w:val="00741058"/>
    <w:rsid w:val="00746C43"/>
    <w:rsid w:val="0075542C"/>
    <w:rsid w:val="00755AB4"/>
    <w:rsid w:val="00761E7C"/>
    <w:rsid w:val="007636FC"/>
    <w:rsid w:val="007816FC"/>
    <w:rsid w:val="00781D8B"/>
    <w:rsid w:val="0079311F"/>
    <w:rsid w:val="007933FE"/>
    <w:rsid w:val="00796577"/>
    <w:rsid w:val="00796A75"/>
    <w:rsid w:val="00797A42"/>
    <w:rsid w:val="007A2AA8"/>
    <w:rsid w:val="007A5A78"/>
    <w:rsid w:val="007A62B7"/>
    <w:rsid w:val="007A65BF"/>
    <w:rsid w:val="007B44E0"/>
    <w:rsid w:val="007B6823"/>
    <w:rsid w:val="007C0C1D"/>
    <w:rsid w:val="007D5BA1"/>
    <w:rsid w:val="007E508F"/>
    <w:rsid w:val="007F02FB"/>
    <w:rsid w:val="007F37D6"/>
    <w:rsid w:val="007F422E"/>
    <w:rsid w:val="00802718"/>
    <w:rsid w:val="00802990"/>
    <w:rsid w:val="00802A96"/>
    <w:rsid w:val="00810811"/>
    <w:rsid w:val="008157AA"/>
    <w:rsid w:val="00815993"/>
    <w:rsid w:val="0082272E"/>
    <w:rsid w:val="00831B2B"/>
    <w:rsid w:val="00852EC7"/>
    <w:rsid w:val="0085484D"/>
    <w:rsid w:val="00857791"/>
    <w:rsid w:val="00862178"/>
    <w:rsid w:val="008623B6"/>
    <w:rsid w:val="00862DDA"/>
    <w:rsid w:val="00863A78"/>
    <w:rsid w:val="00874EB7"/>
    <w:rsid w:val="008765A5"/>
    <w:rsid w:val="0088247F"/>
    <w:rsid w:val="00882CAF"/>
    <w:rsid w:val="0088746C"/>
    <w:rsid w:val="008940D8"/>
    <w:rsid w:val="008A4B21"/>
    <w:rsid w:val="008B23F8"/>
    <w:rsid w:val="008B4BA9"/>
    <w:rsid w:val="008B7A0F"/>
    <w:rsid w:val="008C302B"/>
    <w:rsid w:val="008C3DC2"/>
    <w:rsid w:val="008C45DE"/>
    <w:rsid w:val="008D0F02"/>
    <w:rsid w:val="008D774F"/>
    <w:rsid w:val="008E554D"/>
    <w:rsid w:val="008F3342"/>
    <w:rsid w:val="00902F9C"/>
    <w:rsid w:val="00906AC7"/>
    <w:rsid w:val="00911A24"/>
    <w:rsid w:val="009206DD"/>
    <w:rsid w:val="009276FB"/>
    <w:rsid w:val="00933076"/>
    <w:rsid w:val="00936811"/>
    <w:rsid w:val="00940F83"/>
    <w:rsid w:val="0094187E"/>
    <w:rsid w:val="00945575"/>
    <w:rsid w:val="0095288D"/>
    <w:rsid w:val="00954BA8"/>
    <w:rsid w:val="00965E3F"/>
    <w:rsid w:val="00965F50"/>
    <w:rsid w:val="0098193E"/>
    <w:rsid w:val="00987772"/>
    <w:rsid w:val="0099291C"/>
    <w:rsid w:val="009929B4"/>
    <w:rsid w:val="009A1281"/>
    <w:rsid w:val="009B2944"/>
    <w:rsid w:val="009B62CC"/>
    <w:rsid w:val="009B6344"/>
    <w:rsid w:val="009B764B"/>
    <w:rsid w:val="009C3E3B"/>
    <w:rsid w:val="009C5C76"/>
    <w:rsid w:val="009D38A9"/>
    <w:rsid w:val="009D7AA9"/>
    <w:rsid w:val="009E2468"/>
    <w:rsid w:val="009E3624"/>
    <w:rsid w:val="009E4EBA"/>
    <w:rsid w:val="009F091C"/>
    <w:rsid w:val="009F2D64"/>
    <w:rsid w:val="009F409C"/>
    <w:rsid w:val="009F6F7B"/>
    <w:rsid w:val="00A0178F"/>
    <w:rsid w:val="00A03126"/>
    <w:rsid w:val="00A13315"/>
    <w:rsid w:val="00A175E3"/>
    <w:rsid w:val="00A27B34"/>
    <w:rsid w:val="00A37C4B"/>
    <w:rsid w:val="00A43778"/>
    <w:rsid w:val="00A4558F"/>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91CAD"/>
    <w:rsid w:val="00A92D0F"/>
    <w:rsid w:val="00A95B23"/>
    <w:rsid w:val="00AA4AE4"/>
    <w:rsid w:val="00AA4E7D"/>
    <w:rsid w:val="00AA6636"/>
    <w:rsid w:val="00AC6628"/>
    <w:rsid w:val="00AC6A49"/>
    <w:rsid w:val="00AC7CCB"/>
    <w:rsid w:val="00AD2E20"/>
    <w:rsid w:val="00AD3EFD"/>
    <w:rsid w:val="00AD559D"/>
    <w:rsid w:val="00AF1084"/>
    <w:rsid w:val="00AF35CC"/>
    <w:rsid w:val="00AF73DF"/>
    <w:rsid w:val="00B02CE0"/>
    <w:rsid w:val="00B17324"/>
    <w:rsid w:val="00B2423C"/>
    <w:rsid w:val="00B25EDF"/>
    <w:rsid w:val="00B35DC8"/>
    <w:rsid w:val="00B4389C"/>
    <w:rsid w:val="00B47B2C"/>
    <w:rsid w:val="00B56B54"/>
    <w:rsid w:val="00B70E6B"/>
    <w:rsid w:val="00B80A1A"/>
    <w:rsid w:val="00B86BF7"/>
    <w:rsid w:val="00B86E61"/>
    <w:rsid w:val="00B905EC"/>
    <w:rsid w:val="00B91F74"/>
    <w:rsid w:val="00B9472D"/>
    <w:rsid w:val="00BA4EB1"/>
    <w:rsid w:val="00BA6FF3"/>
    <w:rsid w:val="00BB297F"/>
    <w:rsid w:val="00BB2B6F"/>
    <w:rsid w:val="00BB6938"/>
    <w:rsid w:val="00BC51D8"/>
    <w:rsid w:val="00BD217C"/>
    <w:rsid w:val="00BD5D62"/>
    <w:rsid w:val="00BD79A0"/>
    <w:rsid w:val="00BE144D"/>
    <w:rsid w:val="00BE17FD"/>
    <w:rsid w:val="00BE30EB"/>
    <w:rsid w:val="00C02E08"/>
    <w:rsid w:val="00C03879"/>
    <w:rsid w:val="00C10C09"/>
    <w:rsid w:val="00C11C42"/>
    <w:rsid w:val="00C152F9"/>
    <w:rsid w:val="00C165CC"/>
    <w:rsid w:val="00C1756D"/>
    <w:rsid w:val="00C21420"/>
    <w:rsid w:val="00C2312B"/>
    <w:rsid w:val="00C26170"/>
    <w:rsid w:val="00C414BA"/>
    <w:rsid w:val="00C420B8"/>
    <w:rsid w:val="00C50A65"/>
    <w:rsid w:val="00C549E7"/>
    <w:rsid w:val="00C6051D"/>
    <w:rsid w:val="00C67610"/>
    <w:rsid w:val="00C678EE"/>
    <w:rsid w:val="00C71E29"/>
    <w:rsid w:val="00C72516"/>
    <w:rsid w:val="00C72E98"/>
    <w:rsid w:val="00C7503D"/>
    <w:rsid w:val="00C75FCB"/>
    <w:rsid w:val="00C93C98"/>
    <w:rsid w:val="00CA0FFF"/>
    <w:rsid w:val="00CA564F"/>
    <w:rsid w:val="00CA7439"/>
    <w:rsid w:val="00CB41DC"/>
    <w:rsid w:val="00CB7FB3"/>
    <w:rsid w:val="00CC56D8"/>
    <w:rsid w:val="00CE2A67"/>
    <w:rsid w:val="00CE741E"/>
    <w:rsid w:val="00CF03A1"/>
    <w:rsid w:val="00CF57D6"/>
    <w:rsid w:val="00D10BB8"/>
    <w:rsid w:val="00D26819"/>
    <w:rsid w:val="00D26ADD"/>
    <w:rsid w:val="00D34068"/>
    <w:rsid w:val="00D36AC6"/>
    <w:rsid w:val="00D44083"/>
    <w:rsid w:val="00D57022"/>
    <w:rsid w:val="00D57A56"/>
    <w:rsid w:val="00D63088"/>
    <w:rsid w:val="00D67104"/>
    <w:rsid w:val="00D73826"/>
    <w:rsid w:val="00D775DE"/>
    <w:rsid w:val="00D86F94"/>
    <w:rsid w:val="00D90FE5"/>
    <w:rsid w:val="00D94113"/>
    <w:rsid w:val="00D96860"/>
    <w:rsid w:val="00DA2193"/>
    <w:rsid w:val="00DB5E0B"/>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068B9"/>
    <w:rsid w:val="00E30D6B"/>
    <w:rsid w:val="00E30E14"/>
    <w:rsid w:val="00E36AA2"/>
    <w:rsid w:val="00E439CB"/>
    <w:rsid w:val="00E46E84"/>
    <w:rsid w:val="00E55811"/>
    <w:rsid w:val="00E5640B"/>
    <w:rsid w:val="00E62AEF"/>
    <w:rsid w:val="00E65AF8"/>
    <w:rsid w:val="00E73641"/>
    <w:rsid w:val="00E75F6E"/>
    <w:rsid w:val="00E77C4D"/>
    <w:rsid w:val="00E824DF"/>
    <w:rsid w:val="00E90C62"/>
    <w:rsid w:val="00E922F2"/>
    <w:rsid w:val="00E93AC4"/>
    <w:rsid w:val="00E9734A"/>
    <w:rsid w:val="00EA4465"/>
    <w:rsid w:val="00EA4EF4"/>
    <w:rsid w:val="00EA5258"/>
    <w:rsid w:val="00EB323F"/>
    <w:rsid w:val="00EB5A85"/>
    <w:rsid w:val="00EB743A"/>
    <w:rsid w:val="00EC4D8B"/>
    <w:rsid w:val="00ED2F7D"/>
    <w:rsid w:val="00F00537"/>
    <w:rsid w:val="00F01DBC"/>
    <w:rsid w:val="00F06CD1"/>
    <w:rsid w:val="00F06FB4"/>
    <w:rsid w:val="00F1027C"/>
    <w:rsid w:val="00F142E4"/>
    <w:rsid w:val="00F1612A"/>
    <w:rsid w:val="00F23791"/>
    <w:rsid w:val="00F3381A"/>
    <w:rsid w:val="00F3505E"/>
    <w:rsid w:val="00F369EC"/>
    <w:rsid w:val="00F41C24"/>
    <w:rsid w:val="00F52E83"/>
    <w:rsid w:val="00F660DB"/>
    <w:rsid w:val="00F727DB"/>
    <w:rsid w:val="00F7294C"/>
    <w:rsid w:val="00F80721"/>
    <w:rsid w:val="00F814D0"/>
    <w:rsid w:val="00F9056B"/>
    <w:rsid w:val="00F956D7"/>
    <w:rsid w:val="00FA3FD1"/>
    <w:rsid w:val="00FA7CD0"/>
    <w:rsid w:val="00FB2A93"/>
    <w:rsid w:val="00FB5880"/>
    <w:rsid w:val="00FC2DC7"/>
    <w:rsid w:val="00FC3FCF"/>
    <w:rsid w:val="00FC4C88"/>
    <w:rsid w:val="00FC679E"/>
    <w:rsid w:val="00FD08EE"/>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0B50AE5"/>
  <w14:defaultImageDpi w14:val="96"/>
  <w15:docId w15:val="{6CFA39BA-C8B6-7B44-AFC5-DAC5BEBAA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ID"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val="x-none"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val="x-none"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val="x-none" w:eastAsia="en-GB"/>
    </w:rPr>
  </w:style>
  <w:style w:type="character" w:customStyle="1" w:styleId="Heading7Char">
    <w:name w:val="Heading 7 Char"/>
    <w:basedOn w:val="DefaultParagraphFont"/>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val="x-none"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List Paragraph1,Colorful List - Accent 11,Medium Grid 1 - Accent 21,Body of text+1,Body of text+2,Body of text+3,List Paragraph11,HEADING 1"/>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List Paragraph1 Char,Colorful List - Accent 11 Char,Medium Grid 1 - Accent 21 Char,Body of text+1 Char,Body of text+2 Char,Body of text+3 Char,List Paragraph11 Char,HEADING 1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basedOn w:val="DefaultParagraphFont"/>
    <w:uiPriority w:val="99"/>
    <w:semiHidden/>
    <w:unhideWhenUsed/>
    <w:rsid w:val="00FF1D30"/>
    <w:rPr>
      <w:rFonts w:cs="Times New Roman"/>
      <w:color w:val="605E5C"/>
      <w:shd w:val="clear" w:color="auto" w:fill="E1DFDD"/>
    </w:rPr>
  </w:style>
  <w:style w:type="character" w:styleId="FollowedHyperlink">
    <w:name w:val="FollowedHyperlink"/>
    <w:basedOn w:val="DefaultParagraphFont"/>
    <w:uiPriority w:val="99"/>
    <w:rsid w:val="001049E6"/>
    <w:rPr>
      <w:color w:val="800080" w:themeColor="followedHyperlink"/>
      <w:u w:val="single"/>
    </w:rPr>
  </w:style>
  <w:style w:type="character" w:styleId="EndnoteReference">
    <w:name w:val="endnote reference"/>
    <w:basedOn w:val="DefaultParagraphFont"/>
    <w:uiPriority w:val="99"/>
    <w:unhideWhenUsed/>
    <w:rsid w:val="0093307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2854754">
      <w:bodyDiv w:val="1"/>
      <w:marLeft w:val="0"/>
      <w:marRight w:val="0"/>
      <w:marTop w:val="0"/>
      <w:marBottom w:val="0"/>
      <w:divBdr>
        <w:top w:val="none" w:sz="0" w:space="0" w:color="auto"/>
        <w:left w:val="none" w:sz="0" w:space="0" w:color="auto"/>
        <w:bottom w:val="none" w:sz="0" w:space="0" w:color="auto"/>
        <w:right w:val="none" w:sz="0" w:space="0" w:color="auto"/>
      </w:divBdr>
      <w:divsChild>
        <w:div w:id="163670734">
          <w:marLeft w:val="0"/>
          <w:marRight w:val="0"/>
          <w:marTop w:val="0"/>
          <w:marBottom w:val="0"/>
          <w:divBdr>
            <w:top w:val="none" w:sz="0" w:space="0" w:color="auto"/>
            <w:left w:val="none" w:sz="0" w:space="0" w:color="auto"/>
            <w:bottom w:val="none" w:sz="0" w:space="0" w:color="auto"/>
            <w:right w:val="none" w:sz="0" w:space="0" w:color="auto"/>
          </w:divBdr>
        </w:div>
      </w:divsChild>
    </w:div>
    <w:div w:id="2030788885">
      <w:bodyDiv w:val="1"/>
      <w:marLeft w:val="0"/>
      <w:marRight w:val="0"/>
      <w:marTop w:val="0"/>
      <w:marBottom w:val="0"/>
      <w:divBdr>
        <w:top w:val="none" w:sz="0" w:space="0" w:color="auto"/>
        <w:left w:val="none" w:sz="0" w:space="0" w:color="auto"/>
        <w:bottom w:val="none" w:sz="0" w:space="0" w:color="auto"/>
        <w:right w:val="none" w:sz="0" w:space="0" w:color="auto"/>
      </w:divBdr>
      <w:divsChild>
        <w:div w:id="14880925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s://creativecommons.org/licenses/by/4.0/"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C671B2-19B9-4098-95F8-6621EBB19E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9</Pages>
  <Words>10582</Words>
  <Characters>61059</Characters>
  <Application>Microsoft Office Word</Application>
  <DocSecurity>0</DocSecurity>
  <Lines>897</Lines>
  <Paragraphs>245</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71396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comp</dc:creator>
  <cp:keywords/>
  <dc:description/>
  <cp:lastModifiedBy>Miftah Hur Rahman Zh</cp:lastModifiedBy>
  <cp:revision>17</cp:revision>
  <cp:lastPrinted>2025-04-30T16:00:00Z</cp:lastPrinted>
  <dcterms:created xsi:type="dcterms:W3CDTF">2023-04-23T22:00:00Z</dcterms:created>
  <dcterms:modified xsi:type="dcterms:W3CDTF">2025-04-30T16:04:00Z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aa88ac79-c352-4820-bfc7-7499bdc04427</vt:lpwstr>
  </property>
  <property fmtid="{D5CDD505-2E9C-101B-9397-08002B2CF9AE}" pid="3" name="Mendeley Recent Style Id 0_1">
    <vt:lpwstr>http://www.zotero.org/styles/american-political-science-association</vt:lpwstr>
  </property>
  <property fmtid="{D5CDD505-2E9C-101B-9397-08002B2CF9AE}" pid="4" name="Mendeley Recent Style Name 0_1">
    <vt:lpwstr>American Political Science Association</vt:lpwstr>
  </property>
  <property fmtid="{D5CDD505-2E9C-101B-9397-08002B2CF9AE}" pid="5" name="Mendeley Recent Style Id 1_1">
    <vt:lpwstr>http://www.zotero.org/styles/apa</vt:lpwstr>
  </property>
  <property fmtid="{D5CDD505-2E9C-101B-9397-08002B2CF9AE}" pid="6" name="Mendeley Recent Style Name 1_1">
    <vt:lpwstr>American Psychological Association 7th edition</vt:lpwstr>
  </property>
  <property fmtid="{D5CDD505-2E9C-101B-9397-08002B2CF9AE}" pid="7" name="Mendeley Recent Style Id 2_1">
    <vt:lpwstr>http://www.zotero.org/styles/chicago-author-date</vt:lpwstr>
  </property>
  <property fmtid="{D5CDD505-2E9C-101B-9397-08002B2CF9AE}" pid="8" name="Mendeley Recent Style Name 2_1">
    <vt:lpwstr>Chicago Manual of Style 17th edition (author-date)</vt:lpwstr>
  </property>
  <property fmtid="{D5CDD505-2E9C-101B-9397-08002B2CF9AE}" pid="9" name="Mendeley Recent Style Id 3_1">
    <vt:lpwstr>http://www.zotero.org/styles/chicago-fullnote-bibliography</vt:lpwstr>
  </property>
  <property fmtid="{D5CDD505-2E9C-101B-9397-08002B2CF9AE}" pid="10" name="Mendeley Recent Style Name 3_1">
    <vt:lpwstr>Chicago Manual of Style 17th edition (full note)</vt:lpwstr>
  </property>
  <property fmtid="{D5CDD505-2E9C-101B-9397-08002B2CF9AE}" pid="11" name="Mendeley Recent Style Id 4_1">
    <vt:lpwstr>http://www.zotero.org/styles/harvard-cite-them-right</vt:lpwstr>
  </property>
  <property fmtid="{D5CDD505-2E9C-101B-9397-08002B2CF9AE}" pid="12" name="Mendeley Recent Style Name 4_1">
    <vt:lpwstr>Cite Them Right 12th edition - Harvard</vt:lpwstr>
  </property>
  <property fmtid="{D5CDD505-2E9C-101B-9397-08002B2CF9AE}" pid="13" name="Mendeley Recent Style Id 5_1">
    <vt:lpwstr>http://www.zotero.org/styles/ieee</vt:lpwstr>
  </property>
  <property fmtid="{D5CDD505-2E9C-101B-9397-08002B2CF9AE}" pid="14" name="Mendeley Recent Style Name 5_1">
    <vt:lpwstr>IEEE</vt:lpwstr>
  </property>
  <property fmtid="{D5CDD505-2E9C-101B-9397-08002B2CF9AE}" pid="15" name="Mendeley Recent Style Id 6_1">
    <vt:lpwstr>http://www.zotero.org/styles/modern-humanities-research-association</vt:lpwstr>
  </property>
  <property fmtid="{D5CDD505-2E9C-101B-9397-08002B2CF9AE}" pid="16" name="Mendeley Recent Style Name 6_1">
    <vt:lpwstr>Modern Humanities Research Association 4th edition (note with bibliography)</vt:lpwstr>
  </property>
  <property fmtid="{D5CDD505-2E9C-101B-9397-08002B2CF9AE}" pid="17" name="Mendeley Recent Style Id 7_1">
    <vt:lpwstr>http://www.zotero.org/styles/modern-language-association</vt:lpwstr>
  </property>
  <property fmtid="{D5CDD505-2E9C-101B-9397-08002B2CF9AE}" pid="18" name="Mendeley Recent Style Name 7_1">
    <vt:lpwstr>Modern Language Association 9th edition</vt:lpwstr>
  </property>
  <property fmtid="{D5CDD505-2E9C-101B-9397-08002B2CF9AE}" pid="19" name="Mendeley Recent Style Id 8_1">
    <vt:lpwstr>http://www.zotero.org/styles/nature</vt:lpwstr>
  </property>
  <property fmtid="{D5CDD505-2E9C-101B-9397-08002B2CF9AE}" pid="20" name="Mendeley Recent Style Name 8_1">
    <vt:lpwstr>Nature</vt:lpwstr>
  </property>
  <property fmtid="{D5CDD505-2E9C-101B-9397-08002B2CF9AE}" pid="21" name="Mendeley Recent Style Id 9_1">
    <vt:lpwstr>http://www.zotero.org/styles/turabian-fullnote-bibliography-8th-edition</vt:lpwstr>
  </property>
  <property fmtid="{D5CDD505-2E9C-101B-9397-08002B2CF9AE}" pid="22" name="Mendeley Recent Style Name 9_1">
    <vt:lpwstr>Turabian 8th edition (full note)</vt:lpwstr>
  </property>
  <property fmtid="{D5CDD505-2E9C-101B-9397-08002B2CF9AE}" pid="23" name="Mendeley Document_1">
    <vt:lpwstr>True</vt:lpwstr>
  </property>
  <property fmtid="{D5CDD505-2E9C-101B-9397-08002B2CF9AE}" pid="24" name="Mendeley Unique User Id_1">
    <vt:lpwstr>4546ff35-436c-3a97-8a86-202b4314ab2b</vt:lpwstr>
  </property>
  <property fmtid="{D5CDD505-2E9C-101B-9397-08002B2CF9AE}" pid="25" name="Mendeley Citation Style_1">
    <vt:lpwstr>http://www.zotero.org/styles/apa</vt:lpwstr>
  </property>
</Properties>
</file>