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38AA" w14:textId="614F3DBC" w:rsidR="00DE1E48" w:rsidRPr="00F22068" w:rsidRDefault="00206B74" w:rsidP="00853098">
      <w:pPr>
        <w:spacing w:before="120"/>
        <w:rPr>
          <w:rFonts w:ascii="Calibri Light" w:hAnsi="Calibri Light" w:cs="Calibri Light"/>
          <w:b/>
          <w:bCs/>
          <w:iCs/>
          <w:color w:val="000000" w:themeColor="text1"/>
          <w:sz w:val="28"/>
          <w:szCs w:val="28"/>
          <w:lang w:val="id-ID"/>
        </w:rPr>
      </w:pPr>
      <w:proofErr w:type="spellStart"/>
      <w:r w:rsidRPr="00206B74">
        <w:rPr>
          <w:rFonts w:ascii="Calibri Light" w:hAnsi="Calibri Light" w:cs="Calibri Light"/>
          <w:b/>
          <w:bCs/>
          <w:i/>
          <w:iCs/>
          <w:color w:val="000000" w:themeColor="text1"/>
          <w:sz w:val="28"/>
          <w:szCs w:val="28"/>
        </w:rPr>
        <w:t>Musyrifah</w:t>
      </w:r>
      <w:proofErr w:type="spellEnd"/>
      <w:r w:rsidR="005A5F8C" w:rsidRPr="005A5F8C">
        <w:rPr>
          <w:rFonts w:ascii="Calibri Light" w:hAnsi="Calibri Light" w:cs="Calibri Light"/>
          <w:b/>
          <w:bCs/>
          <w:color w:val="000000" w:themeColor="text1"/>
          <w:sz w:val="28"/>
          <w:szCs w:val="28"/>
        </w:rPr>
        <w:t xml:space="preserve"> in Increasing the Effectiveness of Learning in PESMA (</w:t>
      </w:r>
      <w:proofErr w:type="spellStart"/>
      <w:r w:rsidR="005A5F8C" w:rsidRPr="005A5F8C">
        <w:rPr>
          <w:rFonts w:ascii="Calibri Light" w:hAnsi="Calibri Light" w:cs="Calibri Light"/>
          <w:b/>
          <w:bCs/>
          <w:color w:val="000000" w:themeColor="text1"/>
          <w:sz w:val="28"/>
          <w:szCs w:val="28"/>
        </w:rPr>
        <w:t>Pesantren</w:t>
      </w:r>
      <w:proofErr w:type="spellEnd"/>
      <w:r w:rsidR="005A5F8C" w:rsidRPr="005A5F8C">
        <w:rPr>
          <w:rFonts w:ascii="Calibri Light" w:hAnsi="Calibri Light" w:cs="Calibri Light"/>
          <w:b/>
          <w:bCs/>
          <w:color w:val="000000" w:themeColor="text1"/>
          <w:sz w:val="28"/>
          <w:szCs w:val="28"/>
        </w:rPr>
        <w:t xml:space="preserve"> </w:t>
      </w:r>
      <w:proofErr w:type="spellStart"/>
      <w:r w:rsidR="005A5F8C" w:rsidRPr="005A5F8C">
        <w:rPr>
          <w:rFonts w:ascii="Calibri Light" w:hAnsi="Calibri Light" w:cs="Calibri Light"/>
          <w:b/>
          <w:bCs/>
          <w:color w:val="000000" w:themeColor="text1"/>
          <w:sz w:val="28"/>
          <w:szCs w:val="28"/>
        </w:rPr>
        <w:t>Mahasiswa</w:t>
      </w:r>
      <w:proofErr w:type="spellEnd"/>
      <w:r w:rsidR="005A5F8C" w:rsidRPr="005A5F8C">
        <w:rPr>
          <w:rFonts w:ascii="Calibri Light" w:hAnsi="Calibri Light" w:cs="Calibri Light"/>
          <w:b/>
          <w:bCs/>
          <w:color w:val="000000" w:themeColor="text1"/>
          <w:sz w:val="28"/>
          <w:szCs w:val="28"/>
        </w:rPr>
        <w:t>)</w:t>
      </w:r>
    </w:p>
    <w:p w14:paraId="7F2DB496" w14:textId="77777777" w:rsidR="00DE1E48" w:rsidRPr="00F22068" w:rsidRDefault="00DE1E48" w:rsidP="001D7DEE">
      <w:pPr>
        <w:jc w:val="center"/>
        <w:rPr>
          <w:rFonts w:ascii="Calibri Light" w:hAnsi="Calibri Light" w:cs="Calibri Light"/>
          <w:color w:val="000000" w:themeColor="text1"/>
          <w:sz w:val="24"/>
          <w:szCs w:val="24"/>
        </w:rPr>
      </w:pPr>
    </w:p>
    <w:p w14:paraId="1775CEBD" w14:textId="42F78E7B" w:rsidR="008C45DE" w:rsidRPr="00C810E9" w:rsidRDefault="005A5F8C" w:rsidP="00122F5F">
      <w:pPr>
        <w:rPr>
          <w:rFonts w:ascii="Calibri Light" w:hAnsi="Calibri Light" w:cs="Calibri Light"/>
          <w:color w:val="000000" w:themeColor="text1"/>
          <w:sz w:val="24"/>
          <w:szCs w:val="24"/>
          <w:vertAlign w:val="superscript"/>
        </w:rPr>
      </w:pPr>
      <w:r w:rsidRPr="005A5F8C">
        <w:rPr>
          <w:rFonts w:ascii="Calibri Light" w:hAnsi="Calibri Light" w:cs="Calibri Light"/>
          <w:b/>
          <w:bCs/>
          <w:color w:val="000000" w:themeColor="text1"/>
          <w:sz w:val="24"/>
          <w:szCs w:val="24"/>
        </w:rPr>
        <w:t>Marniwati</w:t>
      </w:r>
      <w:r w:rsidR="009C6310" w:rsidRPr="00F22068">
        <w:rPr>
          <w:rFonts w:ascii="Calibri Light" w:hAnsi="Calibri Light" w:cs="Calibri Light"/>
          <w:b/>
          <w:bCs/>
          <w:color w:val="000000" w:themeColor="text1"/>
          <w:sz w:val="24"/>
          <w:szCs w:val="24"/>
          <w:vertAlign w:val="superscript"/>
        </w:rPr>
        <w:t>1</w:t>
      </w:r>
      <w:r w:rsidR="009C6310" w:rsidRPr="00F22068">
        <w:rPr>
          <w:rFonts w:ascii="Calibri Light" w:hAnsi="Calibri Light" w:cs="Calibri Light"/>
          <w:b/>
          <w:bCs/>
          <w:color w:val="000000" w:themeColor="text1"/>
          <w:sz w:val="24"/>
          <w:szCs w:val="24"/>
        </w:rPr>
        <w:t xml:space="preserve">, </w:t>
      </w:r>
      <w:proofErr w:type="spellStart"/>
      <w:r w:rsidRPr="005A5F8C">
        <w:rPr>
          <w:rFonts w:ascii="Calibri Light" w:hAnsi="Calibri Light" w:cs="Calibri Light"/>
          <w:b/>
          <w:bCs/>
          <w:color w:val="000000" w:themeColor="text1"/>
          <w:sz w:val="24"/>
          <w:szCs w:val="24"/>
        </w:rPr>
        <w:t>Afiful</w:t>
      </w:r>
      <w:proofErr w:type="spellEnd"/>
      <w:r w:rsidRPr="005A5F8C">
        <w:rPr>
          <w:rFonts w:ascii="Calibri Light" w:hAnsi="Calibri Light" w:cs="Calibri Light"/>
          <w:b/>
          <w:bCs/>
          <w:color w:val="000000" w:themeColor="text1"/>
          <w:sz w:val="24"/>
          <w:szCs w:val="24"/>
        </w:rPr>
        <w:t xml:space="preserve"> Ikhwan</w:t>
      </w:r>
      <w:r w:rsidR="009C6310" w:rsidRPr="00F22068">
        <w:rPr>
          <w:rFonts w:ascii="Calibri Light" w:hAnsi="Calibri Light" w:cs="Calibri Light"/>
          <w:b/>
          <w:bCs/>
          <w:color w:val="000000" w:themeColor="text1"/>
          <w:sz w:val="24"/>
          <w:szCs w:val="24"/>
          <w:vertAlign w:val="superscript"/>
        </w:rPr>
        <w:t>2</w:t>
      </w:r>
      <w:r w:rsidR="00C810E9">
        <w:rPr>
          <w:rFonts w:ascii="Calibri Light" w:hAnsi="Calibri Light" w:cs="Calibri Light"/>
          <w:b/>
          <w:bCs/>
          <w:color w:val="000000" w:themeColor="text1"/>
          <w:sz w:val="24"/>
          <w:szCs w:val="24"/>
        </w:rPr>
        <w:t xml:space="preserve">, </w:t>
      </w:r>
      <w:proofErr w:type="spellStart"/>
      <w:r w:rsidR="00C810E9">
        <w:rPr>
          <w:rFonts w:ascii="Calibri Light" w:hAnsi="Calibri Light" w:cs="Calibri Light"/>
          <w:b/>
          <w:bCs/>
          <w:color w:val="000000" w:themeColor="text1"/>
          <w:sz w:val="24"/>
          <w:szCs w:val="24"/>
        </w:rPr>
        <w:t>Muhibuddin</w:t>
      </w:r>
      <w:proofErr w:type="spellEnd"/>
      <w:r w:rsidR="00C810E9">
        <w:rPr>
          <w:rFonts w:ascii="Calibri Light" w:hAnsi="Calibri Light" w:cs="Calibri Light"/>
          <w:b/>
          <w:bCs/>
          <w:color w:val="000000" w:themeColor="text1"/>
          <w:sz w:val="24"/>
          <w:szCs w:val="24"/>
        </w:rPr>
        <w:t xml:space="preserve"> Fadhli</w:t>
      </w:r>
      <w:r w:rsidR="00C810E9">
        <w:rPr>
          <w:rFonts w:ascii="Calibri Light" w:hAnsi="Calibri Light" w:cs="Calibri Light"/>
          <w:b/>
          <w:bCs/>
          <w:color w:val="000000" w:themeColor="text1"/>
          <w:sz w:val="24"/>
          <w:szCs w:val="24"/>
          <w:vertAlign w:val="superscript"/>
        </w:rPr>
        <w:t>3</w:t>
      </w:r>
    </w:p>
    <w:p w14:paraId="47D8426C" w14:textId="2E21D742" w:rsidR="00F5652F" w:rsidRDefault="008C45DE" w:rsidP="00122F5F">
      <w:pPr>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vertAlign w:val="superscript"/>
        </w:rPr>
        <w:t>1</w:t>
      </w:r>
      <w:r w:rsidR="000E6167" w:rsidRPr="00F22068">
        <w:rPr>
          <w:rFonts w:ascii="Calibri Light" w:hAnsi="Calibri Light" w:cs="Calibri Light"/>
          <w:color w:val="000000" w:themeColor="text1"/>
          <w:sz w:val="24"/>
          <w:szCs w:val="24"/>
          <w:vertAlign w:val="superscript"/>
        </w:rPr>
        <w:t>2</w:t>
      </w:r>
      <w:r w:rsidR="005A5F8C" w:rsidRPr="005A5F8C">
        <w:rPr>
          <w:rFonts w:ascii="Calibri Light" w:hAnsi="Calibri Light" w:cs="Calibri Light"/>
          <w:color w:val="000000" w:themeColor="text1"/>
          <w:sz w:val="24"/>
          <w:szCs w:val="24"/>
        </w:rPr>
        <w:t xml:space="preserve">Universitas </w:t>
      </w:r>
      <w:proofErr w:type="spellStart"/>
      <w:r w:rsidR="005A5F8C" w:rsidRPr="005A5F8C">
        <w:rPr>
          <w:rFonts w:ascii="Calibri Light" w:hAnsi="Calibri Light" w:cs="Calibri Light"/>
          <w:color w:val="000000" w:themeColor="text1"/>
          <w:sz w:val="24"/>
          <w:szCs w:val="24"/>
        </w:rPr>
        <w:t>Muammadiyah</w:t>
      </w:r>
      <w:proofErr w:type="spellEnd"/>
      <w:r w:rsidR="005A5F8C" w:rsidRPr="005A5F8C">
        <w:rPr>
          <w:rFonts w:ascii="Calibri Light" w:hAnsi="Calibri Light" w:cs="Calibri Light"/>
          <w:color w:val="000000" w:themeColor="text1"/>
          <w:sz w:val="24"/>
          <w:szCs w:val="24"/>
        </w:rPr>
        <w:t xml:space="preserve"> </w:t>
      </w:r>
      <w:proofErr w:type="spellStart"/>
      <w:r w:rsidR="005A5F8C" w:rsidRPr="005A5F8C">
        <w:rPr>
          <w:rFonts w:ascii="Calibri Light" w:hAnsi="Calibri Light" w:cs="Calibri Light"/>
          <w:color w:val="000000" w:themeColor="text1"/>
          <w:sz w:val="24"/>
          <w:szCs w:val="24"/>
        </w:rPr>
        <w:t>Ponorogo</w:t>
      </w:r>
      <w:proofErr w:type="spellEnd"/>
      <w:r w:rsidR="005A5F8C" w:rsidRPr="005A5F8C">
        <w:rPr>
          <w:rFonts w:ascii="Calibri Light" w:hAnsi="Calibri Light" w:cs="Calibri Light"/>
          <w:color w:val="000000" w:themeColor="text1"/>
          <w:sz w:val="24"/>
          <w:szCs w:val="24"/>
        </w:rPr>
        <w:t xml:space="preserve">, Jl. Budi </w:t>
      </w:r>
      <w:proofErr w:type="spellStart"/>
      <w:r w:rsidR="005A5F8C" w:rsidRPr="005A5F8C">
        <w:rPr>
          <w:rFonts w:ascii="Calibri Light" w:hAnsi="Calibri Light" w:cs="Calibri Light"/>
          <w:color w:val="000000" w:themeColor="text1"/>
          <w:sz w:val="24"/>
          <w:szCs w:val="24"/>
        </w:rPr>
        <w:t>Utomo</w:t>
      </w:r>
      <w:proofErr w:type="spellEnd"/>
      <w:r w:rsidR="005A5F8C" w:rsidRPr="005A5F8C">
        <w:rPr>
          <w:rFonts w:ascii="Calibri Light" w:hAnsi="Calibri Light" w:cs="Calibri Light"/>
          <w:color w:val="000000" w:themeColor="text1"/>
          <w:sz w:val="24"/>
          <w:szCs w:val="24"/>
        </w:rPr>
        <w:t xml:space="preserve"> No. 10, East Java, Indonesia</w:t>
      </w:r>
    </w:p>
    <w:p w14:paraId="634BB8E5" w14:textId="79A5799F" w:rsidR="00C810E9" w:rsidRDefault="00C810E9" w:rsidP="00122F5F">
      <w:pPr>
        <w:rPr>
          <w:rFonts w:ascii="Calibri Light" w:hAnsi="Calibri Light" w:cs="Calibri Light"/>
          <w:color w:val="000000" w:themeColor="text1"/>
          <w:sz w:val="24"/>
          <w:szCs w:val="24"/>
        </w:rPr>
      </w:pPr>
      <w:r>
        <w:rPr>
          <w:rFonts w:ascii="Calibri Light" w:hAnsi="Calibri Light" w:cs="Calibri Light"/>
          <w:color w:val="000000" w:themeColor="text1"/>
          <w:sz w:val="24"/>
          <w:szCs w:val="24"/>
          <w:vertAlign w:val="superscript"/>
        </w:rPr>
        <w:t>3</w:t>
      </w:r>
      <w:r>
        <w:rPr>
          <w:rFonts w:ascii="Calibri Light" w:hAnsi="Calibri Light" w:cs="Calibri Light"/>
          <w:color w:val="000000" w:themeColor="text1"/>
          <w:sz w:val="24"/>
          <w:szCs w:val="24"/>
        </w:rPr>
        <w:t>Universitas Negeri Malang</w:t>
      </w:r>
    </w:p>
    <w:p w14:paraId="2C4622AF" w14:textId="77777777" w:rsidR="005A5F8C" w:rsidRPr="00F22068" w:rsidRDefault="005A5F8C" w:rsidP="00122F5F">
      <w:pPr>
        <w:rPr>
          <w:rFonts w:ascii="Calibri Light" w:hAnsi="Calibri Light" w:cs="Calibri Light"/>
          <w:color w:val="000000" w:themeColor="text1"/>
          <w:sz w:val="24"/>
          <w:szCs w:val="24"/>
        </w:rPr>
      </w:pPr>
    </w:p>
    <w:p w14:paraId="6439BDAB" w14:textId="4967BDFB" w:rsidR="009E4EBA" w:rsidRPr="005A5F8C" w:rsidRDefault="009E4EBA" w:rsidP="005A5F8C">
      <w:pPr>
        <w:rPr>
          <w:rFonts w:ascii="Calibri Light" w:hAnsi="Calibri Light" w:cs="Calibri Light"/>
          <w:color w:val="000000" w:themeColor="text1"/>
          <w:sz w:val="24"/>
          <w:szCs w:val="24"/>
          <w:lang w:val="id-ID"/>
        </w:rPr>
      </w:pPr>
      <w:r w:rsidRPr="00F22068">
        <w:rPr>
          <w:rFonts w:ascii="Calibri Light" w:hAnsi="Calibri Light" w:cs="Calibri Light"/>
          <w:color w:val="000000" w:themeColor="text1"/>
          <w:sz w:val="24"/>
          <w:szCs w:val="24"/>
          <w:lang w:val="id-ID"/>
        </w:rPr>
        <w:t>*</w:t>
      </w:r>
      <w:r w:rsidR="005A5F8C" w:rsidRPr="005A5F8C">
        <w:rPr>
          <w:rFonts w:ascii="Calibri Light" w:hAnsi="Calibri Light" w:cs="Calibri Light"/>
          <w:color w:val="000000" w:themeColor="text1"/>
          <w:sz w:val="24"/>
          <w:szCs w:val="24"/>
          <w:lang w:val="id-ID"/>
        </w:rPr>
        <w:t>marniwati7984@gmail.com</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1028E627"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473453">
        <w:rPr>
          <w:rFonts w:ascii="Calibri Light" w:hAnsi="Calibri Light" w:cs="Calibri Light"/>
          <w:color w:val="000000" w:themeColor="text1"/>
        </w:rPr>
        <w:t>5</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p>
    <w:p w14:paraId="6E490C8A" w14:textId="30B03B1C"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473453">
        <w:rPr>
          <w:rFonts w:ascii="Calibri Light" w:hAnsi="Calibri Light" w:cs="Calibri Light"/>
          <w:color w:val="000000" w:themeColor="text1"/>
        </w:rPr>
        <w:t>5</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73DFA9CB" w:rsidR="00863A7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473453">
        <w:rPr>
          <w:rFonts w:ascii="Calibri Light" w:hAnsi="Calibri Light" w:cs="Calibri Light"/>
          <w:color w:val="000000" w:themeColor="text1"/>
        </w:rPr>
        <w:t>5</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681BAEB" w14:textId="77777777" w:rsidR="00D44B4C" w:rsidRPr="00F22068" w:rsidRDefault="00D44B4C" w:rsidP="00863A78">
      <w:pPr>
        <w:ind w:right="737"/>
        <w:rPr>
          <w:rFonts w:ascii="Calibri Light" w:hAnsi="Calibri Light" w:cs="Calibri Light"/>
          <w:color w:val="000000" w:themeColor="text1"/>
        </w:rPr>
      </w:pP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8">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667F71E9" w14:textId="759BB504" w:rsidR="00260D64" w:rsidRPr="00F22068" w:rsidRDefault="00A27B34" w:rsidP="00476D9B">
      <w:pPr>
        <w:ind w:right="-1"/>
        <w:jc w:val="both"/>
        <w:rPr>
          <w:rFonts w:ascii="Calibri Light" w:hAnsi="Calibri Light" w:cs="Calibri Light"/>
          <w:color w:val="000000" w:themeColor="text1"/>
          <w:sz w:val="24"/>
          <w:szCs w:val="24"/>
        </w:rPr>
      </w:pPr>
      <w:r w:rsidRPr="00F22068">
        <w:rPr>
          <w:rFonts w:ascii="Calibri Light" w:hAnsi="Calibri Light" w:cs="Calibri Light"/>
          <w:b/>
          <w:bCs/>
          <w:color w:val="000000" w:themeColor="text1"/>
          <w:sz w:val="24"/>
          <w:szCs w:val="24"/>
        </w:rPr>
        <w:t>ABSTRACT:</w:t>
      </w:r>
      <w:r w:rsidRPr="00F22068">
        <w:rPr>
          <w:rFonts w:ascii="Calibri Light" w:hAnsi="Calibri Light" w:cs="Calibri Light"/>
          <w:color w:val="000000" w:themeColor="text1"/>
          <w:sz w:val="24"/>
          <w:szCs w:val="24"/>
        </w:rPr>
        <w:t xml:space="preserve"> </w:t>
      </w:r>
      <w:r w:rsidR="00476D9B" w:rsidRPr="00476D9B">
        <w:rPr>
          <w:rFonts w:ascii="Calibri Light" w:hAnsi="Calibri Light" w:cs="Calibri Light"/>
          <w:i/>
          <w:iCs/>
          <w:noProof/>
          <w:color w:val="000000" w:themeColor="text1"/>
          <w:sz w:val="24"/>
          <w:szCs w:val="24"/>
        </w:rPr>
        <w:t xml:space="preserve">This article discusses the role of </w:t>
      </w:r>
      <w:r w:rsidR="00206B74" w:rsidRPr="00206B74">
        <w:rPr>
          <w:rFonts w:ascii="Calibri Light" w:hAnsi="Calibri Light" w:cs="Calibri Light"/>
          <w:i/>
          <w:iCs/>
          <w:noProof/>
          <w:color w:val="000000" w:themeColor="text1"/>
          <w:sz w:val="24"/>
          <w:szCs w:val="24"/>
        </w:rPr>
        <w:t>musyrifah</w:t>
      </w:r>
      <w:r w:rsidR="00476D9B" w:rsidRPr="00476D9B">
        <w:rPr>
          <w:rFonts w:ascii="Calibri Light" w:hAnsi="Calibri Light" w:cs="Calibri Light"/>
          <w:i/>
          <w:iCs/>
          <w:noProof/>
          <w:color w:val="000000" w:themeColor="text1"/>
          <w:sz w:val="24"/>
          <w:szCs w:val="24"/>
        </w:rPr>
        <w:t xml:space="preserve"> in increasing the learning effectiveness of students at PESMA Al Manar, Muhamadiyah University, Ponorogo. Aims to determine the effectiveness of </w:t>
      </w:r>
      <w:r w:rsidR="00206B74" w:rsidRPr="00206B74">
        <w:rPr>
          <w:rFonts w:ascii="Calibri Light" w:hAnsi="Calibri Light" w:cs="Calibri Light"/>
          <w:i/>
          <w:iCs/>
          <w:noProof/>
          <w:color w:val="000000" w:themeColor="text1"/>
          <w:sz w:val="24"/>
          <w:szCs w:val="24"/>
        </w:rPr>
        <w:t>musyrifah</w:t>
      </w:r>
      <w:r w:rsidR="00476D9B" w:rsidRPr="00476D9B">
        <w:rPr>
          <w:rFonts w:ascii="Calibri Light" w:hAnsi="Calibri Light" w:cs="Calibri Light"/>
          <w:i/>
          <w:iCs/>
          <w:noProof/>
          <w:color w:val="000000" w:themeColor="text1"/>
          <w:sz w:val="24"/>
          <w:szCs w:val="24"/>
        </w:rPr>
        <w:t xml:space="preserve"> in managing learning programs implemented by the Al Manar Student Islamic Boarding School (Pesma). The problems in this research are as follows: 1) How is the effectiveness of learning applied by </w:t>
      </w:r>
      <w:r w:rsidR="00206B74" w:rsidRPr="00206B74">
        <w:rPr>
          <w:rFonts w:ascii="Calibri Light" w:hAnsi="Calibri Light" w:cs="Calibri Light"/>
          <w:i/>
          <w:iCs/>
          <w:noProof/>
          <w:color w:val="000000" w:themeColor="text1"/>
          <w:sz w:val="24"/>
          <w:szCs w:val="24"/>
        </w:rPr>
        <w:t>musyrifah</w:t>
      </w:r>
      <w:r w:rsidR="00476D9B" w:rsidRPr="00476D9B">
        <w:rPr>
          <w:rFonts w:ascii="Calibri Light" w:hAnsi="Calibri Light" w:cs="Calibri Light"/>
          <w:i/>
          <w:iCs/>
          <w:noProof/>
          <w:color w:val="000000" w:themeColor="text1"/>
          <w:sz w:val="24"/>
          <w:szCs w:val="24"/>
        </w:rPr>
        <w:t xml:space="preserve"> 2) What are the steps by </w:t>
      </w:r>
      <w:r w:rsidR="00206B74" w:rsidRPr="00206B74">
        <w:rPr>
          <w:rFonts w:ascii="Calibri Light" w:hAnsi="Calibri Light" w:cs="Calibri Light"/>
          <w:i/>
          <w:iCs/>
          <w:noProof/>
          <w:color w:val="000000" w:themeColor="text1"/>
          <w:sz w:val="24"/>
          <w:szCs w:val="24"/>
        </w:rPr>
        <w:t>musyrifah</w:t>
      </w:r>
      <w:r w:rsidR="00476D9B" w:rsidRPr="00476D9B">
        <w:rPr>
          <w:rFonts w:ascii="Calibri Light" w:hAnsi="Calibri Light" w:cs="Calibri Light"/>
          <w:i/>
          <w:iCs/>
          <w:noProof/>
          <w:color w:val="000000" w:themeColor="text1"/>
          <w:sz w:val="24"/>
          <w:szCs w:val="24"/>
        </w:rPr>
        <w:t xml:space="preserve"> to increase learning effectiveness. The type of research used is descriptive qualitative research. Data sources are obtained from primary and secondary data that are relevant to the problem being studied, data collection techniques include observation and interviews. Based on the results of research conducted at Pesma Al Manar, students who enter the Pesma Al Manar environment have an increase in the quality of learning, students can manage their study time well, and this cannot be separated from the role of Musyrif who guides them, </w:t>
      </w:r>
      <w:r w:rsidR="00206B74" w:rsidRPr="00206B74">
        <w:rPr>
          <w:rFonts w:ascii="Calibri Light" w:hAnsi="Calibri Light" w:cs="Calibri Light"/>
          <w:i/>
          <w:iCs/>
          <w:noProof/>
          <w:color w:val="000000" w:themeColor="text1"/>
          <w:sz w:val="24"/>
          <w:szCs w:val="24"/>
        </w:rPr>
        <w:t>Musyrifah</w:t>
      </w:r>
      <w:r w:rsidR="00476D9B" w:rsidRPr="00476D9B">
        <w:rPr>
          <w:rFonts w:ascii="Calibri Light" w:hAnsi="Calibri Light" w:cs="Calibri Light"/>
          <w:i/>
          <w:iCs/>
          <w:noProof/>
          <w:color w:val="000000" w:themeColor="text1"/>
          <w:sz w:val="24"/>
          <w:szCs w:val="24"/>
        </w:rPr>
        <w:t xml:space="preserve"> helps students in increasing learning effectiveness which can also develop the learning system at Pesma Al Manar so that it is better and more developed</w:t>
      </w:r>
      <w:r w:rsidR="0075207E" w:rsidRPr="0075207E">
        <w:rPr>
          <w:rFonts w:ascii="Calibri Light" w:hAnsi="Calibri Light" w:cs="Calibri Light"/>
          <w:i/>
          <w:iCs/>
          <w:noProof/>
          <w:color w:val="000000" w:themeColor="text1"/>
          <w:sz w:val="24"/>
          <w:szCs w:val="24"/>
        </w:rPr>
        <w:t>.</w:t>
      </w:r>
    </w:p>
    <w:p w14:paraId="13366AE5" w14:textId="77777777" w:rsidR="00C2312B" w:rsidRPr="00806952" w:rsidRDefault="00C2312B" w:rsidP="00540F02">
      <w:pPr>
        <w:ind w:right="737"/>
        <w:jc w:val="both"/>
        <w:rPr>
          <w:rFonts w:ascii="Calibri Light" w:hAnsi="Calibri Light" w:cs="Calibri Light"/>
          <w:b/>
          <w:bCs/>
          <w:color w:val="000000" w:themeColor="text1"/>
          <w:sz w:val="24"/>
          <w:szCs w:val="24"/>
        </w:rPr>
      </w:pPr>
    </w:p>
    <w:p w14:paraId="68C23858" w14:textId="62E6599F" w:rsidR="00DE1E48" w:rsidRPr="00F22068" w:rsidRDefault="0095288D" w:rsidP="00540F02">
      <w:pPr>
        <w:ind w:right="737"/>
        <w:jc w:val="both"/>
        <w:rPr>
          <w:rStyle w:val="shorttext"/>
          <w:rFonts w:ascii="Calibri Light" w:hAnsi="Calibri Light" w:cs="Calibri Light"/>
          <w:i/>
          <w:iCs/>
          <w:color w:val="000000" w:themeColor="text1"/>
          <w:sz w:val="24"/>
          <w:szCs w:val="24"/>
          <w:lang w:val="id-ID"/>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5A5F8C" w:rsidRPr="005A5F8C">
        <w:rPr>
          <w:rStyle w:val="shorttext"/>
          <w:rFonts w:ascii="Calibri Light" w:hAnsi="Calibri Light" w:cs="Calibri Light"/>
          <w:i/>
          <w:iCs/>
          <w:color w:val="000000" w:themeColor="text1"/>
          <w:sz w:val="24"/>
          <w:szCs w:val="24"/>
          <w:lang w:val="en"/>
        </w:rPr>
        <w:t>Gamification Method, Cognit</w:t>
      </w:r>
      <w:r w:rsidR="005A5F8C">
        <w:rPr>
          <w:rStyle w:val="shorttext"/>
          <w:rFonts w:ascii="Calibri Light" w:hAnsi="Calibri Light" w:cs="Calibri Light"/>
          <w:i/>
          <w:iCs/>
          <w:color w:val="000000" w:themeColor="text1"/>
          <w:sz w:val="24"/>
          <w:szCs w:val="24"/>
          <w:lang w:val="en"/>
        </w:rPr>
        <w:t>ive Style, Children's Education</w:t>
      </w:r>
      <w:r w:rsidR="001D7DEE" w:rsidRPr="00F22068">
        <w:rPr>
          <w:rStyle w:val="shorttext"/>
          <w:rFonts w:ascii="Calibri Light" w:hAnsi="Calibri Light" w:cs="Calibri Light"/>
          <w:i/>
          <w:iCs/>
          <w:color w:val="000000" w:themeColor="text1"/>
          <w:sz w:val="24"/>
          <w:szCs w:val="24"/>
          <w:lang w:val="id-ID"/>
        </w:rPr>
        <w:t>.</w:t>
      </w:r>
    </w:p>
    <w:p w14:paraId="4EE21361" w14:textId="3C4E95C0" w:rsidR="00C2312B" w:rsidRDefault="00C2312B" w:rsidP="00806952">
      <w:pPr>
        <w:ind w:right="737"/>
        <w:jc w:val="both"/>
        <w:rPr>
          <w:rStyle w:val="shorttext"/>
          <w:rFonts w:ascii="Calibri Light" w:hAnsi="Calibri Light" w:cs="Calibri Light"/>
          <w:i/>
          <w:iCs/>
          <w:color w:val="000000" w:themeColor="text1"/>
          <w:sz w:val="24"/>
          <w:szCs w:val="24"/>
          <w:lang w:val="id-ID"/>
        </w:rPr>
      </w:pPr>
    </w:p>
    <w:p w14:paraId="2DD3AE88" w14:textId="77777777" w:rsidR="00D62449" w:rsidRPr="00806952" w:rsidRDefault="00D62449" w:rsidP="00806952">
      <w:pPr>
        <w:ind w:right="737"/>
        <w:jc w:val="both"/>
        <w:rPr>
          <w:rStyle w:val="shorttext"/>
          <w:rFonts w:ascii="Calibri Light" w:hAnsi="Calibri Light" w:cs="Calibri Light"/>
          <w:i/>
          <w:iCs/>
          <w:color w:val="000000" w:themeColor="text1"/>
          <w:sz w:val="24"/>
          <w:szCs w:val="24"/>
          <w:lang w:val="id-ID"/>
        </w:rPr>
      </w:pPr>
    </w:p>
    <w:p w14:paraId="4F3791E0" w14:textId="697801CE" w:rsidR="0095288D" w:rsidRPr="00F22068" w:rsidRDefault="00A9232C" w:rsidP="00D62449">
      <w:pPr>
        <w:numPr>
          <w:ilvl w:val="0"/>
          <w:numId w:val="15"/>
        </w:numPr>
        <w:spacing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0CAAB2D5" w14:textId="32CF20C5" w:rsidR="00FA4C68" w:rsidRDefault="005A5F8C" w:rsidP="00806952">
      <w:pPr>
        <w:spacing w:before="120" w:line="276" w:lineRule="auto"/>
        <w:ind w:left="284"/>
        <w:jc w:val="both"/>
        <w:rPr>
          <w:rFonts w:ascii="Calibri Light" w:hAnsi="Calibri Light" w:cs="Calibri Light"/>
          <w:sz w:val="24"/>
          <w:szCs w:val="24"/>
        </w:rPr>
      </w:pPr>
      <w:r w:rsidRPr="005A5F8C">
        <w:rPr>
          <w:rFonts w:ascii="Calibri Light" w:hAnsi="Calibri Light" w:cs="Calibri Light"/>
          <w:sz w:val="24"/>
          <w:szCs w:val="24"/>
        </w:rPr>
        <w:t xml:space="preserve">The broadest definition of education is life, meaning that education is the learning of all knowledge that occurs in all places and situations throughout life and positively impacts the development of individual living beings. This education lasts for life (long-life education). Teaching in a broad sense is also the process of teaching and learning can occur at any time and in any environment (Ikhwan, 2021b; </w:t>
      </w:r>
      <w:proofErr w:type="spellStart"/>
      <w:r w:rsidRPr="005A5F8C">
        <w:rPr>
          <w:rFonts w:ascii="Calibri Light" w:hAnsi="Calibri Light" w:cs="Calibri Light"/>
          <w:sz w:val="24"/>
          <w:szCs w:val="24"/>
        </w:rPr>
        <w:t>Pristiwanti</w:t>
      </w:r>
      <w:proofErr w:type="spellEnd"/>
      <w:r w:rsidRPr="005A5F8C">
        <w:rPr>
          <w:rFonts w:ascii="Calibri Light" w:hAnsi="Calibri Light" w:cs="Calibri Light"/>
          <w:sz w:val="24"/>
          <w:szCs w:val="24"/>
        </w:rPr>
        <w:t xml:space="preserve"> et al., 2022</w:t>
      </w:r>
      <w:r w:rsidR="002961C0">
        <w:rPr>
          <w:rFonts w:ascii="Calibri Light" w:hAnsi="Calibri Light" w:cs="Calibri Light"/>
          <w:sz w:val="24"/>
          <w:szCs w:val="24"/>
        </w:rPr>
        <w:t xml:space="preserve">; </w:t>
      </w:r>
      <w:r w:rsidR="002961C0">
        <w:rPr>
          <w:rFonts w:ascii="Calibri Light" w:hAnsi="Calibri Light" w:cs="Calibri Light"/>
          <w:sz w:val="24"/>
          <w:szCs w:val="24"/>
        </w:rPr>
        <w:fldChar w:fldCharType="begin" w:fldLock="1"/>
      </w:r>
      <w:r w:rsidR="002961C0">
        <w:rPr>
          <w:rFonts w:ascii="Calibri Light" w:hAnsi="Calibri Light" w:cs="Calibri Light"/>
          <w:sz w:val="24"/>
          <w:szCs w:val="24"/>
        </w:rPr>
        <w:instrText>ADDIN CSL_CITATION {"citationItems":[{"id":"ITEM-1","itemData":{"ISBN":"2180101112","author":[{"dropping-particle":"","family":"Zh","given":"Miftah Hur Rahman","non-dropping-particle":"","parse-names":false,"suffix":""}],"container-title":"Proceeding IConIGC: International Conference on Islamic and Global Civilization","id":"ITEM-1","issued":{"date-parts":[["2021"]]},"page":"10-17","title":"Implementation of the One Day Three Sentences Technique to Improve the Arabic Ability of Students at Modern Darussalam Gontor","type":"article-journal"},"uris":["http://www.mendeley.com/documents/?uuid=7b1bb148-4de0-443f-99d4-f0c97fe3d259"]}],"mendeley":{"formattedCitation":"(Zh, 2021)","manualFormatting":"Zh, 2021)","plainTextFormattedCitation":"(Zh, 2021)","previouslyFormattedCitation":"(Zh, 2021)"},"properties":{"noteIndex":0},"schema":"https://github.com/citation-style-language/schema/raw/master/csl-citation.json"}</w:instrText>
      </w:r>
      <w:r w:rsidR="002961C0">
        <w:rPr>
          <w:rFonts w:ascii="Calibri Light" w:hAnsi="Calibri Light" w:cs="Calibri Light"/>
          <w:sz w:val="24"/>
          <w:szCs w:val="24"/>
        </w:rPr>
        <w:fldChar w:fldCharType="separate"/>
      </w:r>
      <w:r w:rsidR="002961C0" w:rsidRPr="002961C0">
        <w:rPr>
          <w:rFonts w:ascii="Calibri Light" w:hAnsi="Calibri Light" w:cs="Calibri Light"/>
          <w:noProof/>
          <w:sz w:val="24"/>
          <w:szCs w:val="24"/>
        </w:rPr>
        <w:t>Zh, 2021)</w:t>
      </w:r>
      <w:r w:rsidR="002961C0">
        <w:rPr>
          <w:rFonts w:ascii="Calibri Light" w:hAnsi="Calibri Light" w:cs="Calibri Light"/>
          <w:sz w:val="24"/>
          <w:szCs w:val="24"/>
        </w:rPr>
        <w:fldChar w:fldCharType="end"/>
      </w:r>
      <w:r>
        <w:rPr>
          <w:rFonts w:ascii="Calibri Light" w:hAnsi="Calibri Light" w:cs="Calibri Light"/>
          <w:sz w:val="24"/>
          <w:szCs w:val="24"/>
        </w:rPr>
        <w:t>.</w:t>
      </w:r>
    </w:p>
    <w:p w14:paraId="0E457B3C" w14:textId="6533B3EE" w:rsidR="00806952" w:rsidRPr="00806952" w:rsidRDefault="005A5F8C" w:rsidP="00806952">
      <w:pPr>
        <w:spacing w:before="120" w:line="276" w:lineRule="auto"/>
        <w:ind w:left="284"/>
        <w:jc w:val="both"/>
        <w:rPr>
          <w:rFonts w:ascii="Calibri Light" w:hAnsi="Calibri Light" w:cs="Calibri Light"/>
          <w:sz w:val="24"/>
          <w:szCs w:val="24"/>
        </w:rPr>
      </w:pPr>
      <w:r w:rsidRPr="005A5F8C">
        <w:rPr>
          <w:rFonts w:ascii="Calibri Light" w:hAnsi="Calibri Light" w:cs="Calibri Light"/>
          <w:sz w:val="24"/>
          <w:szCs w:val="24"/>
        </w:rPr>
        <w:t xml:space="preserve">Both adults and children are expected to lead by example, learn, conduct, improve ethics and morals, and explore individual knowledge. The education provided to learners is not only based on formal education carried out by the authorities, but in this case, the function of family and society is essential and serves as a developmental space where knowledge and understanding are created and developed. Education is the development of knowledge that empowers students to proactively develop their potential for spiritual grit, self-discipline, morality, intelligence, and the </w:t>
      </w:r>
      <w:r w:rsidRPr="005A5F8C">
        <w:rPr>
          <w:rFonts w:ascii="Calibri Light" w:hAnsi="Calibri Light" w:cs="Calibri Light"/>
          <w:sz w:val="24"/>
          <w:szCs w:val="24"/>
        </w:rPr>
        <w:lastRenderedPageBreak/>
        <w:t>capacity to serve society, country, and their needs. It is a conscious and deliberate effort to create an atmosphere/situation and process.</w:t>
      </w:r>
    </w:p>
    <w:p w14:paraId="7B820E19" w14:textId="77777777" w:rsidR="005A5F8C" w:rsidRDefault="005A5F8C" w:rsidP="00806952">
      <w:pPr>
        <w:spacing w:before="120" w:line="276" w:lineRule="auto"/>
        <w:ind w:left="284"/>
        <w:jc w:val="both"/>
        <w:rPr>
          <w:rFonts w:ascii="Calibri Light" w:hAnsi="Calibri Light" w:cs="Calibri Light"/>
          <w:sz w:val="24"/>
          <w:szCs w:val="24"/>
        </w:rPr>
      </w:pPr>
      <w:r w:rsidRPr="005A5F8C">
        <w:rPr>
          <w:rFonts w:ascii="Calibri Light" w:hAnsi="Calibri Light" w:cs="Calibri Light"/>
          <w:sz w:val="24"/>
          <w:szCs w:val="24"/>
        </w:rPr>
        <w:t xml:space="preserve">Efforts to fulfil the requirements of this law have led to the birth of different forms of education in Indonesia. The type of education mentioned in the National Education System Law is education itself, and in Indonesia, general education and religious education are the most commonly used forms of teaching. The learning objectives of the unit determine the nature of the training. All educational </w:t>
      </w:r>
      <w:proofErr w:type="spellStart"/>
      <w:r w:rsidRPr="005A5F8C">
        <w:rPr>
          <w:rFonts w:ascii="Calibri Light" w:hAnsi="Calibri Light" w:cs="Calibri Light"/>
          <w:sz w:val="24"/>
          <w:szCs w:val="24"/>
        </w:rPr>
        <w:t>programmes</w:t>
      </w:r>
      <w:proofErr w:type="spellEnd"/>
      <w:r w:rsidRPr="005A5F8C">
        <w:rPr>
          <w:rFonts w:ascii="Calibri Light" w:hAnsi="Calibri Light" w:cs="Calibri Light"/>
          <w:sz w:val="24"/>
          <w:szCs w:val="24"/>
        </w:rPr>
        <w:t xml:space="preserve">, however, seek to improve future human resources and quality of life. </w:t>
      </w:r>
      <w:proofErr w:type="spellStart"/>
      <w:r w:rsidRPr="005A5F8C">
        <w:rPr>
          <w:rFonts w:ascii="Calibri Light" w:hAnsi="Calibri Light" w:cs="Calibri Light"/>
          <w:sz w:val="24"/>
          <w:szCs w:val="24"/>
        </w:rPr>
        <w:t>Analysing</w:t>
      </w:r>
      <w:proofErr w:type="spellEnd"/>
      <w:r w:rsidRPr="005A5F8C">
        <w:rPr>
          <w:rFonts w:ascii="Calibri Light" w:hAnsi="Calibri Light" w:cs="Calibri Light"/>
          <w:sz w:val="24"/>
          <w:szCs w:val="24"/>
        </w:rPr>
        <w:t xml:space="preserve"> Indonesian Islamic education, </w:t>
      </w:r>
      <w:proofErr w:type="spellStart"/>
      <w:r w:rsidRPr="005A5F8C">
        <w:rPr>
          <w:rFonts w:ascii="Calibri Light" w:hAnsi="Calibri Light" w:cs="Calibri Light"/>
          <w:sz w:val="24"/>
          <w:szCs w:val="24"/>
        </w:rPr>
        <w:t>pesantren</w:t>
      </w:r>
      <w:proofErr w:type="spellEnd"/>
      <w:r w:rsidRPr="005A5F8C">
        <w:rPr>
          <w:rFonts w:ascii="Calibri Light" w:hAnsi="Calibri Light" w:cs="Calibri Light"/>
          <w:sz w:val="24"/>
          <w:szCs w:val="24"/>
        </w:rPr>
        <w:t xml:space="preserve"> systematically fosters students' quality of life while educating them about Islam. The reason is that </w:t>
      </w:r>
      <w:proofErr w:type="spellStart"/>
      <w:r w:rsidRPr="005A5F8C">
        <w:rPr>
          <w:rFonts w:ascii="Calibri Light" w:hAnsi="Calibri Light" w:cs="Calibri Light"/>
          <w:sz w:val="24"/>
          <w:szCs w:val="24"/>
        </w:rPr>
        <w:t>pesantren</w:t>
      </w:r>
      <w:proofErr w:type="spellEnd"/>
      <w:r w:rsidRPr="005A5F8C">
        <w:rPr>
          <w:rFonts w:ascii="Calibri Light" w:hAnsi="Calibri Light" w:cs="Calibri Light"/>
          <w:sz w:val="24"/>
          <w:szCs w:val="24"/>
        </w:rPr>
        <w:t xml:space="preserve">, which are central Islamic educational institutions devoted explicitly to </w:t>
      </w:r>
      <w:proofErr w:type="spellStart"/>
      <w:r w:rsidRPr="005A5F8C">
        <w:rPr>
          <w:rFonts w:ascii="Calibri Light" w:hAnsi="Calibri Light" w:cs="Calibri Light"/>
          <w:sz w:val="24"/>
          <w:szCs w:val="24"/>
        </w:rPr>
        <w:t>organising</w:t>
      </w:r>
      <w:proofErr w:type="spellEnd"/>
      <w:r w:rsidRPr="005A5F8C">
        <w:rPr>
          <w:rFonts w:ascii="Calibri Light" w:hAnsi="Calibri Light" w:cs="Calibri Light"/>
          <w:sz w:val="24"/>
          <w:szCs w:val="24"/>
        </w:rPr>
        <w:t xml:space="preserve"> teaching and study, differ from Indonesian public educational institutions (schools and madrasahs) (</w:t>
      </w:r>
      <w:proofErr w:type="spellStart"/>
      <w:r w:rsidRPr="005A5F8C">
        <w:rPr>
          <w:rFonts w:ascii="Calibri Light" w:hAnsi="Calibri Light" w:cs="Calibri Light"/>
          <w:sz w:val="24"/>
          <w:szCs w:val="24"/>
        </w:rPr>
        <w:t>Syafe’i</w:t>
      </w:r>
      <w:proofErr w:type="spellEnd"/>
      <w:r w:rsidRPr="005A5F8C">
        <w:rPr>
          <w:rFonts w:ascii="Calibri Light" w:hAnsi="Calibri Light" w:cs="Calibri Light"/>
          <w:sz w:val="24"/>
          <w:szCs w:val="24"/>
        </w:rPr>
        <w:t xml:space="preserve">, 2017). </w:t>
      </w:r>
    </w:p>
    <w:p w14:paraId="2315A00C" w14:textId="3EE352DB" w:rsidR="005A5F8C" w:rsidRDefault="005A5F8C" w:rsidP="00806952">
      <w:pPr>
        <w:spacing w:before="120" w:line="276" w:lineRule="auto"/>
        <w:ind w:left="284"/>
        <w:jc w:val="both"/>
        <w:rPr>
          <w:rFonts w:ascii="Calibri Light" w:hAnsi="Calibri Light" w:cs="Calibri Light"/>
          <w:sz w:val="24"/>
          <w:szCs w:val="24"/>
        </w:rPr>
      </w:pPr>
      <w:r w:rsidRPr="005A5F8C">
        <w:rPr>
          <w:rFonts w:ascii="Calibri Light" w:hAnsi="Calibri Light" w:cs="Calibri Light"/>
          <w:sz w:val="24"/>
          <w:szCs w:val="24"/>
        </w:rPr>
        <w:t>Effectiveness is the capacity to select objectives and use appropriate resources and infrastructure to achieve them quickly and appropriately, with successful or unsuccessful outcomes (</w:t>
      </w:r>
      <w:proofErr w:type="spellStart"/>
      <w:r w:rsidRPr="005A5F8C">
        <w:rPr>
          <w:rFonts w:ascii="Calibri Light" w:hAnsi="Calibri Light" w:cs="Calibri Light"/>
          <w:sz w:val="24"/>
          <w:szCs w:val="24"/>
        </w:rPr>
        <w:t>Nurlaelah</w:t>
      </w:r>
      <w:proofErr w:type="spellEnd"/>
      <w:r w:rsidRPr="005A5F8C">
        <w:rPr>
          <w:rFonts w:ascii="Calibri Light" w:hAnsi="Calibri Light" w:cs="Calibri Light"/>
          <w:sz w:val="24"/>
          <w:szCs w:val="24"/>
        </w:rPr>
        <w:t xml:space="preserve">, 2022). Learning effectiveness is an essential benefit in understanding existing learning content. Many people are successful because they learn effectively. However, many constructive </w:t>
      </w:r>
      <w:proofErr w:type="spellStart"/>
      <w:r w:rsidRPr="005A5F8C">
        <w:rPr>
          <w:rFonts w:ascii="Calibri Light" w:hAnsi="Calibri Light" w:cs="Calibri Light"/>
          <w:sz w:val="24"/>
          <w:szCs w:val="24"/>
        </w:rPr>
        <w:t>endeavours</w:t>
      </w:r>
      <w:proofErr w:type="spellEnd"/>
      <w:r w:rsidRPr="005A5F8C">
        <w:rPr>
          <w:rFonts w:ascii="Calibri Light" w:hAnsi="Calibri Light" w:cs="Calibri Light"/>
          <w:sz w:val="24"/>
          <w:szCs w:val="24"/>
        </w:rPr>
        <w:t xml:space="preserve"> fail because of little or inadequate discipline. Many teaching materials have been provided, but the learning effect is lacking and cannot be implemented. The Arabic word </w:t>
      </w:r>
      <w:proofErr w:type="spellStart"/>
      <w:r w:rsidRPr="005A5F8C">
        <w:rPr>
          <w:rFonts w:ascii="Calibri Light" w:hAnsi="Calibri Light" w:cs="Calibri Light"/>
          <w:sz w:val="24"/>
          <w:szCs w:val="24"/>
        </w:rPr>
        <w:t>ashrofa</w:t>
      </w:r>
      <w:proofErr w:type="spellEnd"/>
      <w:r w:rsidRPr="005A5F8C">
        <w:rPr>
          <w:rFonts w:ascii="Calibri Light" w:hAnsi="Calibri Light" w:cs="Calibri Light"/>
          <w:sz w:val="24"/>
          <w:szCs w:val="24"/>
        </w:rPr>
        <w:t xml:space="preserve"> (meaning to give glory) is the source of the term </w:t>
      </w:r>
      <w:proofErr w:type="spellStart"/>
      <w:r w:rsidRPr="005A5F8C">
        <w:rPr>
          <w:rFonts w:ascii="Calibri Light" w:hAnsi="Calibri Light" w:cs="Calibri Light"/>
          <w:sz w:val="24"/>
          <w:szCs w:val="24"/>
        </w:rPr>
        <w:t>mushirifah</w:t>
      </w:r>
      <w:proofErr w:type="spellEnd"/>
      <w:r w:rsidRPr="005A5F8C">
        <w:rPr>
          <w:rFonts w:ascii="Calibri Light" w:hAnsi="Calibri Light" w:cs="Calibri Light"/>
          <w:sz w:val="24"/>
          <w:szCs w:val="24"/>
        </w:rPr>
        <w:t xml:space="preserve">. An individual whose duty is to give glory is referred to as </w:t>
      </w:r>
      <w:proofErr w:type="spellStart"/>
      <w:r w:rsidRPr="002961C0">
        <w:rPr>
          <w:rFonts w:ascii="Calibri Light" w:hAnsi="Calibri Light" w:cs="Calibri Light"/>
          <w:i/>
          <w:iCs/>
          <w:sz w:val="24"/>
          <w:szCs w:val="24"/>
        </w:rPr>
        <w:t>musyrifah</w:t>
      </w:r>
      <w:proofErr w:type="spellEnd"/>
      <w:r w:rsidRPr="005A5F8C">
        <w:rPr>
          <w:rFonts w:ascii="Calibri Light" w:hAnsi="Calibri Light" w:cs="Calibri Light"/>
          <w:sz w:val="24"/>
          <w:szCs w:val="24"/>
        </w:rPr>
        <w:t>. (</w:t>
      </w:r>
      <w:proofErr w:type="spellStart"/>
      <w:r w:rsidRPr="005A5F8C">
        <w:rPr>
          <w:rFonts w:ascii="Calibri Light" w:hAnsi="Calibri Light" w:cs="Calibri Light"/>
          <w:sz w:val="24"/>
          <w:szCs w:val="24"/>
        </w:rPr>
        <w:t>Jamuddin</w:t>
      </w:r>
      <w:proofErr w:type="spellEnd"/>
      <w:r w:rsidRPr="005A5F8C">
        <w:rPr>
          <w:rFonts w:ascii="Calibri Light" w:hAnsi="Calibri Light" w:cs="Calibri Light"/>
          <w:sz w:val="24"/>
          <w:szCs w:val="24"/>
        </w:rPr>
        <w:t xml:space="preserve">. D, Mohamad </w:t>
      </w:r>
      <w:proofErr w:type="spellStart"/>
      <w:r w:rsidRPr="005A5F8C">
        <w:rPr>
          <w:rFonts w:ascii="Calibri Light" w:hAnsi="Calibri Light" w:cs="Calibri Light"/>
          <w:sz w:val="24"/>
          <w:szCs w:val="24"/>
        </w:rPr>
        <w:t>Idhan</w:t>
      </w:r>
      <w:proofErr w:type="spellEnd"/>
      <w:r w:rsidRPr="005A5F8C">
        <w:rPr>
          <w:rFonts w:ascii="Calibri Light" w:hAnsi="Calibri Light" w:cs="Calibri Light"/>
          <w:sz w:val="24"/>
          <w:szCs w:val="24"/>
        </w:rPr>
        <w:t xml:space="preserve">, 2022) One of the key components in implementing the work </w:t>
      </w:r>
      <w:proofErr w:type="spellStart"/>
      <w:r w:rsidRPr="005A5F8C">
        <w:rPr>
          <w:rFonts w:ascii="Calibri Light" w:hAnsi="Calibri Light" w:cs="Calibri Light"/>
          <w:sz w:val="24"/>
          <w:szCs w:val="24"/>
        </w:rPr>
        <w:t>programme</w:t>
      </w:r>
      <w:proofErr w:type="spellEnd"/>
      <w:r w:rsidRPr="005A5F8C">
        <w:rPr>
          <w:rFonts w:ascii="Calibri Light" w:hAnsi="Calibri Light" w:cs="Calibri Light"/>
          <w:sz w:val="24"/>
          <w:szCs w:val="24"/>
        </w:rPr>
        <w:t xml:space="preserve"> is the </w:t>
      </w:r>
      <w:proofErr w:type="spellStart"/>
      <w:r w:rsidRPr="005A5F8C">
        <w:rPr>
          <w:rFonts w:ascii="Calibri Light" w:hAnsi="Calibri Light" w:cs="Calibri Light"/>
          <w:sz w:val="24"/>
          <w:szCs w:val="24"/>
        </w:rPr>
        <w:t>musyrif</w:t>
      </w:r>
      <w:proofErr w:type="spellEnd"/>
      <w:r w:rsidRPr="005A5F8C">
        <w:rPr>
          <w:rFonts w:ascii="Calibri Light" w:hAnsi="Calibri Light" w:cs="Calibri Light"/>
          <w:sz w:val="24"/>
          <w:szCs w:val="24"/>
        </w:rPr>
        <w:t xml:space="preserve"> or </w:t>
      </w:r>
      <w:proofErr w:type="spellStart"/>
      <w:r w:rsidR="00206B74" w:rsidRPr="00206B74">
        <w:rPr>
          <w:rFonts w:ascii="Calibri Light" w:hAnsi="Calibri Light" w:cs="Calibri Light"/>
          <w:i/>
          <w:iCs/>
          <w:sz w:val="24"/>
          <w:szCs w:val="24"/>
        </w:rPr>
        <w:t>musyrifah</w:t>
      </w:r>
      <w:proofErr w:type="spellEnd"/>
      <w:r w:rsidRPr="005A5F8C">
        <w:rPr>
          <w:rFonts w:ascii="Calibri Light" w:hAnsi="Calibri Light" w:cs="Calibri Light"/>
          <w:sz w:val="24"/>
          <w:szCs w:val="24"/>
        </w:rPr>
        <w:t xml:space="preserve"> of </w:t>
      </w:r>
      <w:proofErr w:type="spellStart"/>
      <w:r w:rsidRPr="005A5F8C">
        <w:rPr>
          <w:rFonts w:ascii="Calibri Light" w:hAnsi="Calibri Light" w:cs="Calibri Light"/>
          <w:sz w:val="24"/>
          <w:szCs w:val="24"/>
        </w:rPr>
        <w:t>Pesantren</w:t>
      </w:r>
      <w:proofErr w:type="spellEnd"/>
      <w:r w:rsidRPr="005A5F8C">
        <w:rPr>
          <w:rFonts w:ascii="Calibri Light" w:hAnsi="Calibri Light" w:cs="Calibri Light"/>
          <w:sz w:val="24"/>
          <w:szCs w:val="24"/>
        </w:rPr>
        <w:t xml:space="preserve"> </w:t>
      </w:r>
      <w:proofErr w:type="spellStart"/>
      <w:r w:rsidRPr="005A5F8C">
        <w:rPr>
          <w:rFonts w:ascii="Calibri Light" w:hAnsi="Calibri Light" w:cs="Calibri Light"/>
          <w:sz w:val="24"/>
          <w:szCs w:val="24"/>
        </w:rPr>
        <w:t>Mahasiswa</w:t>
      </w:r>
      <w:proofErr w:type="spellEnd"/>
      <w:r w:rsidRPr="005A5F8C">
        <w:rPr>
          <w:rFonts w:ascii="Calibri Light" w:hAnsi="Calibri Light" w:cs="Calibri Light"/>
          <w:sz w:val="24"/>
          <w:szCs w:val="24"/>
        </w:rPr>
        <w:t xml:space="preserve"> Al Manar.</w:t>
      </w:r>
    </w:p>
    <w:p w14:paraId="1EEB885F" w14:textId="4DB63571" w:rsidR="005A5F8C" w:rsidRDefault="005A5F8C" w:rsidP="00806952">
      <w:pPr>
        <w:spacing w:before="120" w:line="276" w:lineRule="auto"/>
        <w:ind w:left="284"/>
        <w:jc w:val="both"/>
        <w:rPr>
          <w:rFonts w:ascii="Calibri Light" w:hAnsi="Calibri Light" w:cs="Calibri Light"/>
          <w:sz w:val="24"/>
          <w:szCs w:val="24"/>
        </w:rPr>
      </w:pPr>
      <w:r w:rsidRPr="005A5F8C">
        <w:rPr>
          <w:rFonts w:ascii="Calibri Light" w:hAnsi="Calibri Light" w:cs="Calibri Light"/>
          <w:sz w:val="24"/>
          <w:szCs w:val="24"/>
        </w:rPr>
        <w:t xml:space="preserve">Improving learning effectiveness is essential to consider the idea of efficacy. This effectively alludes to the amount of </w:t>
      </w:r>
      <w:proofErr w:type="spellStart"/>
      <w:r w:rsidR="00206B74" w:rsidRPr="00206B74">
        <w:rPr>
          <w:rFonts w:ascii="Calibri Light" w:hAnsi="Calibri Light" w:cs="Calibri Light"/>
          <w:i/>
          <w:iCs/>
          <w:sz w:val="24"/>
          <w:szCs w:val="24"/>
        </w:rPr>
        <w:t>musyrifah</w:t>
      </w:r>
      <w:r w:rsidRPr="005A5F8C">
        <w:rPr>
          <w:rFonts w:ascii="Calibri Light" w:hAnsi="Calibri Light" w:cs="Calibri Light"/>
          <w:sz w:val="24"/>
          <w:szCs w:val="24"/>
        </w:rPr>
        <w:t>'s</w:t>
      </w:r>
      <w:proofErr w:type="spellEnd"/>
      <w:r w:rsidRPr="005A5F8C">
        <w:rPr>
          <w:rFonts w:ascii="Calibri Light" w:hAnsi="Calibri Light" w:cs="Calibri Light"/>
          <w:sz w:val="24"/>
          <w:szCs w:val="24"/>
        </w:rPr>
        <w:t xml:space="preserve"> contribution to improving learning efficiency. In addition, the plan of the learning </w:t>
      </w:r>
      <w:proofErr w:type="spellStart"/>
      <w:r w:rsidRPr="005A5F8C">
        <w:rPr>
          <w:rFonts w:ascii="Calibri Light" w:hAnsi="Calibri Light" w:cs="Calibri Light"/>
          <w:sz w:val="24"/>
          <w:szCs w:val="24"/>
        </w:rPr>
        <w:t>programme</w:t>
      </w:r>
      <w:proofErr w:type="spellEnd"/>
      <w:r w:rsidRPr="005A5F8C">
        <w:rPr>
          <w:rFonts w:ascii="Calibri Light" w:hAnsi="Calibri Light" w:cs="Calibri Light"/>
          <w:sz w:val="24"/>
          <w:szCs w:val="24"/>
        </w:rPr>
        <w:t xml:space="preserve"> is carried out or achieved. Teaching effectiveness and student learning effectiveness are two components of the effectiveness principle that must be taken into account. If an educational </w:t>
      </w:r>
      <w:proofErr w:type="spellStart"/>
      <w:r w:rsidRPr="005A5F8C">
        <w:rPr>
          <w:rFonts w:ascii="Calibri Light" w:hAnsi="Calibri Light" w:cs="Calibri Light"/>
          <w:sz w:val="24"/>
          <w:szCs w:val="24"/>
        </w:rPr>
        <w:t>programme</w:t>
      </w:r>
      <w:proofErr w:type="spellEnd"/>
      <w:r w:rsidRPr="005A5F8C">
        <w:rPr>
          <w:rFonts w:ascii="Calibri Light" w:hAnsi="Calibri Light" w:cs="Calibri Light"/>
          <w:sz w:val="24"/>
          <w:szCs w:val="24"/>
        </w:rPr>
        <w:t xml:space="preserve"> or material continues to be ineffective from the instructor's perspective, then the material is in the development stage. </w:t>
      </w:r>
      <w:proofErr w:type="spellStart"/>
      <w:r w:rsidRPr="005A5F8C">
        <w:rPr>
          <w:rFonts w:ascii="Calibri Light" w:hAnsi="Calibri Light" w:cs="Calibri Light"/>
          <w:sz w:val="24"/>
          <w:szCs w:val="24"/>
        </w:rPr>
        <w:t>Musyrif</w:t>
      </w:r>
      <w:proofErr w:type="spellEnd"/>
      <w:r w:rsidRPr="005A5F8C">
        <w:rPr>
          <w:rFonts w:ascii="Calibri Light" w:hAnsi="Calibri Light" w:cs="Calibri Light"/>
          <w:sz w:val="24"/>
          <w:szCs w:val="24"/>
        </w:rPr>
        <w:t xml:space="preserve"> or </w:t>
      </w:r>
      <w:proofErr w:type="spellStart"/>
      <w:r w:rsidR="00206B74" w:rsidRPr="00206B74">
        <w:rPr>
          <w:rFonts w:ascii="Calibri Light" w:hAnsi="Calibri Light" w:cs="Calibri Light"/>
          <w:i/>
          <w:iCs/>
          <w:sz w:val="24"/>
          <w:szCs w:val="24"/>
        </w:rPr>
        <w:t>musyrifah</w:t>
      </w:r>
      <w:proofErr w:type="spellEnd"/>
      <w:r w:rsidRPr="005A5F8C">
        <w:rPr>
          <w:rFonts w:ascii="Calibri Light" w:hAnsi="Calibri Light" w:cs="Calibri Light"/>
          <w:sz w:val="24"/>
          <w:szCs w:val="24"/>
        </w:rPr>
        <w:t xml:space="preserve"> is one of the educators in educational institutions (</w:t>
      </w:r>
      <w:proofErr w:type="spellStart"/>
      <w:r w:rsidRPr="005A5F8C">
        <w:rPr>
          <w:rFonts w:ascii="Calibri Light" w:hAnsi="Calibri Light" w:cs="Calibri Light"/>
          <w:sz w:val="24"/>
          <w:szCs w:val="24"/>
        </w:rPr>
        <w:t>Pesantren</w:t>
      </w:r>
      <w:proofErr w:type="spellEnd"/>
      <w:r w:rsidRPr="005A5F8C">
        <w:rPr>
          <w:rFonts w:ascii="Calibri Light" w:hAnsi="Calibri Light" w:cs="Calibri Light"/>
          <w:sz w:val="24"/>
          <w:szCs w:val="24"/>
        </w:rPr>
        <w:t xml:space="preserve">) such as </w:t>
      </w:r>
      <w:proofErr w:type="spellStart"/>
      <w:r w:rsidRPr="005A5F8C">
        <w:rPr>
          <w:rFonts w:ascii="Calibri Light" w:hAnsi="Calibri Light" w:cs="Calibri Light"/>
          <w:sz w:val="24"/>
          <w:szCs w:val="24"/>
        </w:rPr>
        <w:t>Pesantren</w:t>
      </w:r>
      <w:proofErr w:type="spellEnd"/>
      <w:r w:rsidRPr="005A5F8C">
        <w:rPr>
          <w:rFonts w:ascii="Calibri Light" w:hAnsi="Calibri Light" w:cs="Calibri Light"/>
          <w:sz w:val="24"/>
          <w:szCs w:val="24"/>
        </w:rPr>
        <w:t xml:space="preserve"> </w:t>
      </w:r>
      <w:proofErr w:type="spellStart"/>
      <w:r w:rsidRPr="005A5F8C">
        <w:rPr>
          <w:rFonts w:ascii="Calibri Light" w:hAnsi="Calibri Light" w:cs="Calibri Light"/>
          <w:sz w:val="24"/>
          <w:szCs w:val="24"/>
        </w:rPr>
        <w:t>Mahasiswa</w:t>
      </w:r>
      <w:proofErr w:type="spellEnd"/>
      <w:r w:rsidRPr="005A5F8C">
        <w:rPr>
          <w:rFonts w:ascii="Calibri Light" w:hAnsi="Calibri Light" w:cs="Calibri Light"/>
          <w:sz w:val="24"/>
          <w:szCs w:val="24"/>
        </w:rPr>
        <w:t xml:space="preserve"> Al Manar. </w:t>
      </w:r>
      <w:proofErr w:type="spellStart"/>
      <w:r w:rsidRPr="005A5F8C">
        <w:rPr>
          <w:rFonts w:ascii="Calibri Light" w:hAnsi="Calibri Light" w:cs="Calibri Light"/>
          <w:sz w:val="24"/>
          <w:szCs w:val="24"/>
        </w:rPr>
        <w:t>Mushirifah</w:t>
      </w:r>
      <w:proofErr w:type="spellEnd"/>
      <w:r w:rsidRPr="005A5F8C">
        <w:rPr>
          <w:rFonts w:ascii="Calibri Light" w:hAnsi="Calibri Light" w:cs="Calibri Light"/>
          <w:sz w:val="24"/>
          <w:szCs w:val="24"/>
        </w:rPr>
        <w:t xml:space="preserve"> assists students in scientific and spiritual pursuits and acts as a peer tutor for new students. His assistance tasks play a vital role in increasing the success of Al Manar Islamic Boarding School activities, especially the effectiveness of the students' learning. </w:t>
      </w:r>
    </w:p>
    <w:p w14:paraId="05D27C7A" w14:textId="4ED43545" w:rsidR="005A5F8C" w:rsidRDefault="005A5F8C" w:rsidP="005A5F8C">
      <w:pPr>
        <w:spacing w:before="120" w:line="276" w:lineRule="auto"/>
        <w:ind w:left="284"/>
        <w:jc w:val="both"/>
        <w:rPr>
          <w:rFonts w:ascii="Calibri Light" w:hAnsi="Calibri Light" w:cs="Calibri Light"/>
          <w:sz w:val="24"/>
          <w:szCs w:val="24"/>
        </w:rPr>
      </w:pPr>
      <w:r w:rsidRPr="005A5F8C">
        <w:rPr>
          <w:rFonts w:ascii="Calibri Light" w:hAnsi="Calibri Light" w:cs="Calibri Light"/>
          <w:sz w:val="24"/>
          <w:szCs w:val="24"/>
        </w:rPr>
        <w:t>Dormitory mentor (</w:t>
      </w:r>
      <w:proofErr w:type="spellStart"/>
      <w:r w:rsidR="00206B74" w:rsidRPr="00206B74">
        <w:rPr>
          <w:rFonts w:ascii="Calibri Light" w:hAnsi="Calibri Light" w:cs="Calibri Light"/>
          <w:i/>
          <w:iCs/>
          <w:sz w:val="24"/>
          <w:szCs w:val="24"/>
        </w:rPr>
        <w:t>musyrifah</w:t>
      </w:r>
      <w:proofErr w:type="spellEnd"/>
      <w:r w:rsidRPr="005A5F8C">
        <w:rPr>
          <w:rFonts w:ascii="Calibri Light" w:hAnsi="Calibri Light" w:cs="Calibri Light"/>
          <w:sz w:val="24"/>
          <w:szCs w:val="24"/>
        </w:rPr>
        <w:t xml:space="preserve">) means a person who has been appointed by a Kiai who fulfils the requirements to provide support or direction to individuals or groups in a </w:t>
      </w:r>
      <w:proofErr w:type="spellStart"/>
      <w:r w:rsidRPr="005A5F8C">
        <w:rPr>
          <w:rFonts w:ascii="Calibri Light" w:hAnsi="Calibri Light" w:cs="Calibri Light"/>
          <w:sz w:val="24"/>
          <w:szCs w:val="24"/>
        </w:rPr>
        <w:t>pesantren</w:t>
      </w:r>
      <w:proofErr w:type="spellEnd"/>
      <w:r w:rsidRPr="005A5F8C">
        <w:rPr>
          <w:rFonts w:ascii="Calibri Light" w:hAnsi="Calibri Light" w:cs="Calibri Light"/>
          <w:sz w:val="24"/>
          <w:szCs w:val="24"/>
        </w:rPr>
        <w:t xml:space="preserve"> dormitory. In this study, a senior student is referred to as </w:t>
      </w:r>
      <w:proofErr w:type="spellStart"/>
      <w:r w:rsidR="00206B74" w:rsidRPr="00206B74">
        <w:rPr>
          <w:rFonts w:ascii="Calibri Light" w:hAnsi="Calibri Light" w:cs="Calibri Light"/>
          <w:i/>
          <w:iCs/>
          <w:sz w:val="24"/>
          <w:szCs w:val="24"/>
        </w:rPr>
        <w:t>musyrifah</w:t>
      </w:r>
      <w:proofErr w:type="spellEnd"/>
      <w:r w:rsidRPr="005A5F8C">
        <w:rPr>
          <w:rFonts w:ascii="Calibri Light" w:hAnsi="Calibri Light" w:cs="Calibri Light"/>
          <w:sz w:val="24"/>
          <w:szCs w:val="24"/>
        </w:rPr>
        <w:t xml:space="preserve">, as decided by the </w:t>
      </w:r>
      <w:proofErr w:type="spellStart"/>
      <w:r w:rsidRPr="005A5F8C">
        <w:rPr>
          <w:rFonts w:ascii="Calibri Light" w:hAnsi="Calibri Light" w:cs="Calibri Light"/>
          <w:sz w:val="24"/>
          <w:szCs w:val="24"/>
        </w:rPr>
        <w:t>ma'had</w:t>
      </w:r>
      <w:proofErr w:type="spellEnd"/>
      <w:r w:rsidRPr="005A5F8C">
        <w:rPr>
          <w:rFonts w:ascii="Calibri Light" w:hAnsi="Calibri Light" w:cs="Calibri Light"/>
          <w:sz w:val="24"/>
          <w:szCs w:val="24"/>
        </w:rPr>
        <w:t xml:space="preserve"> council after consideration and due diligence. To assist with implementation, the role of </w:t>
      </w:r>
      <w:proofErr w:type="spellStart"/>
      <w:r w:rsidR="00206B74" w:rsidRPr="00206B74">
        <w:rPr>
          <w:rFonts w:ascii="Calibri Light" w:hAnsi="Calibri Light" w:cs="Calibri Light"/>
          <w:i/>
          <w:iCs/>
          <w:sz w:val="24"/>
          <w:szCs w:val="24"/>
        </w:rPr>
        <w:t>musyrifah</w:t>
      </w:r>
      <w:proofErr w:type="spellEnd"/>
      <w:r w:rsidRPr="005A5F8C">
        <w:rPr>
          <w:rFonts w:ascii="Calibri Light" w:hAnsi="Calibri Light" w:cs="Calibri Light"/>
          <w:sz w:val="24"/>
          <w:szCs w:val="24"/>
        </w:rPr>
        <w:t xml:space="preserve"> in daily </w:t>
      </w:r>
      <w:proofErr w:type="spellStart"/>
      <w:r w:rsidRPr="005A5F8C">
        <w:rPr>
          <w:rFonts w:ascii="Calibri Light" w:hAnsi="Calibri Light" w:cs="Calibri Light"/>
          <w:sz w:val="24"/>
          <w:szCs w:val="24"/>
        </w:rPr>
        <w:t>ma'had</w:t>
      </w:r>
      <w:proofErr w:type="spellEnd"/>
      <w:r w:rsidRPr="005A5F8C">
        <w:rPr>
          <w:rFonts w:ascii="Calibri Light" w:hAnsi="Calibri Light" w:cs="Calibri Light"/>
          <w:sz w:val="24"/>
          <w:szCs w:val="24"/>
        </w:rPr>
        <w:t xml:space="preserve"> activities is that of a friend, sister, and companion of female students. They are required to live in the provided rooms, which are assigned to each floor unit. When selecting a supervisor (</w:t>
      </w:r>
      <w:proofErr w:type="spellStart"/>
      <w:r w:rsidR="00206B74" w:rsidRPr="00206B74">
        <w:rPr>
          <w:rFonts w:ascii="Calibri Light" w:hAnsi="Calibri Light" w:cs="Calibri Light"/>
          <w:i/>
          <w:iCs/>
          <w:sz w:val="24"/>
          <w:szCs w:val="24"/>
        </w:rPr>
        <w:t>musyrifah</w:t>
      </w:r>
      <w:proofErr w:type="spellEnd"/>
      <w:r w:rsidRPr="005A5F8C">
        <w:rPr>
          <w:rFonts w:ascii="Calibri Light" w:hAnsi="Calibri Light" w:cs="Calibri Light"/>
          <w:sz w:val="24"/>
          <w:szCs w:val="24"/>
        </w:rPr>
        <w:t>) for further mandate, there are some unique requirements that must be fulfilled: 1)</w:t>
      </w:r>
      <w:r w:rsidRPr="005A5F8C">
        <w:t xml:space="preserve"> </w:t>
      </w:r>
      <w:r w:rsidRPr="005A5F8C">
        <w:rPr>
          <w:rFonts w:ascii="Calibri Light" w:hAnsi="Calibri Light" w:cs="Calibri Light"/>
          <w:sz w:val="24"/>
          <w:szCs w:val="24"/>
        </w:rPr>
        <w:t xml:space="preserve">A senior student; 2) Have a particular field of knowledge mastered; and 3) Have sincerity in devotion. A </w:t>
      </w:r>
      <w:proofErr w:type="spellStart"/>
      <w:r w:rsidR="00206B74" w:rsidRPr="00206B74">
        <w:rPr>
          <w:rFonts w:ascii="Calibri Light" w:hAnsi="Calibri Light" w:cs="Calibri Light"/>
          <w:i/>
          <w:iCs/>
          <w:sz w:val="24"/>
          <w:szCs w:val="24"/>
        </w:rPr>
        <w:t>musyrifah</w:t>
      </w:r>
      <w:proofErr w:type="spellEnd"/>
      <w:r w:rsidRPr="005A5F8C">
        <w:rPr>
          <w:rFonts w:ascii="Calibri Light" w:hAnsi="Calibri Light" w:cs="Calibri Light"/>
          <w:sz w:val="24"/>
          <w:szCs w:val="24"/>
        </w:rPr>
        <w:t xml:space="preserve"> is someone who receives a direct mandate from the leader, or </w:t>
      </w:r>
      <w:proofErr w:type="spellStart"/>
      <w:r w:rsidRPr="005A5F8C">
        <w:rPr>
          <w:rFonts w:ascii="Calibri Light" w:hAnsi="Calibri Light" w:cs="Calibri Light"/>
          <w:sz w:val="24"/>
          <w:szCs w:val="24"/>
        </w:rPr>
        <w:t>kiai</w:t>
      </w:r>
      <w:proofErr w:type="spellEnd"/>
      <w:r w:rsidRPr="005A5F8C">
        <w:rPr>
          <w:rFonts w:ascii="Calibri Light" w:hAnsi="Calibri Light" w:cs="Calibri Light"/>
          <w:sz w:val="24"/>
          <w:szCs w:val="24"/>
        </w:rPr>
        <w:t xml:space="preserve">, in a boarding </w:t>
      </w:r>
      <w:r w:rsidRPr="005A5F8C">
        <w:rPr>
          <w:rFonts w:ascii="Calibri Light" w:hAnsi="Calibri Light" w:cs="Calibri Light"/>
          <w:sz w:val="24"/>
          <w:szCs w:val="24"/>
        </w:rPr>
        <w:lastRenderedPageBreak/>
        <w:t xml:space="preserve">school. The presence of </w:t>
      </w:r>
      <w:proofErr w:type="spellStart"/>
      <w:r w:rsidRPr="005A5F8C">
        <w:rPr>
          <w:rFonts w:ascii="Calibri Light" w:hAnsi="Calibri Light" w:cs="Calibri Light"/>
          <w:sz w:val="24"/>
          <w:szCs w:val="24"/>
        </w:rPr>
        <w:t>musyrif</w:t>
      </w:r>
      <w:proofErr w:type="spellEnd"/>
      <w:r w:rsidRPr="005A5F8C">
        <w:rPr>
          <w:rFonts w:ascii="Calibri Light" w:hAnsi="Calibri Light" w:cs="Calibri Light"/>
          <w:sz w:val="24"/>
          <w:szCs w:val="24"/>
        </w:rPr>
        <w:t xml:space="preserve"> and </w:t>
      </w:r>
      <w:proofErr w:type="spellStart"/>
      <w:r w:rsidR="00206B74" w:rsidRPr="00206B74">
        <w:rPr>
          <w:rFonts w:ascii="Calibri Light" w:hAnsi="Calibri Light" w:cs="Calibri Light"/>
          <w:i/>
          <w:iCs/>
          <w:sz w:val="24"/>
          <w:szCs w:val="24"/>
        </w:rPr>
        <w:t>musyrifah</w:t>
      </w:r>
      <w:proofErr w:type="spellEnd"/>
      <w:r w:rsidRPr="005A5F8C">
        <w:rPr>
          <w:rFonts w:ascii="Calibri Light" w:hAnsi="Calibri Light" w:cs="Calibri Light"/>
          <w:sz w:val="24"/>
          <w:szCs w:val="24"/>
        </w:rPr>
        <w:t xml:space="preserve"> is crucial in establishing a comfortable environment where </w:t>
      </w:r>
      <w:proofErr w:type="spellStart"/>
      <w:r w:rsidR="00206B74" w:rsidRPr="00206B74">
        <w:rPr>
          <w:rFonts w:ascii="Calibri Light" w:hAnsi="Calibri Light" w:cs="Calibri Light"/>
          <w:i/>
          <w:iCs/>
          <w:sz w:val="24"/>
          <w:szCs w:val="24"/>
        </w:rPr>
        <w:t>santri</w:t>
      </w:r>
      <w:proofErr w:type="spellEnd"/>
      <w:r w:rsidRPr="005A5F8C">
        <w:rPr>
          <w:rFonts w:ascii="Calibri Light" w:hAnsi="Calibri Light" w:cs="Calibri Light"/>
          <w:sz w:val="24"/>
          <w:szCs w:val="24"/>
        </w:rPr>
        <w:t xml:space="preserve"> can engage in classroom activities</w:t>
      </w:r>
      <w:r>
        <w:rPr>
          <w:rFonts w:ascii="Calibri Light" w:hAnsi="Calibri Light" w:cs="Calibri Light"/>
          <w:sz w:val="24"/>
          <w:szCs w:val="24"/>
        </w:rPr>
        <w:t>.</w:t>
      </w:r>
    </w:p>
    <w:p w14:paraId="7F5FE495" w14:textId="77777777" w:rsidR="005A5F8C" w:rsidRDefault="005A5F8C" w:rsidP="005A5F8C">
      <w:pPr>
        <w:spacing w:before="120" w:line="276" w:lineRule="auto"/>
        <w:ind w:left="284"/>
        <w:jc w:val="both"/>
        <w:rPr>
          <w:rFonts w:ascii="Calibri Light" w:hAnsi="Calibri Light" w:cs="Calibri Light"/>
          <w:sz w:val="24"/>
          <w:szCs w:val="24"/>
        </w:rPr>
      </w:pPr>
      <w:r w:rsidRPr="005A5F8C">
        <w:rPr>
          <w:rFonts w:ascii="Calibri Light" w:hAnsi="Calibri Light" w:cs="Calibri Light"/>
          <w:sz w:val="24"/>
          <w:szCs w:val="24"/>
        </w:rPr>
        <w:t xml:space="preserve">Everyone goes through a complex learning process throughout their lives, which does not end when they die. And Effectiveness is the ability to choose the best goal or instrument to achieve a predetermined goal. With the instructor's contribution to improving the </w:t>
      </w:r>
      <w:proofErr w:type="spellStart"/>
      <w:r w:rsidRPr="005A5F8C">
        <w:rPr>
          <w:rFonts w:ascii="Calibri Light" w:hAnsi="Calibri Light" w:cs="Calibri Light"/>
          <w:sz w:val="24"/>
          <w:szCs w:val="24"/>
        </w:rPr>
        <w:t>calibre</w:t>
      </w:r>
      <w:proofErr w:type="spellEnd"/>
      <w:r w:rsidRPr="005A5F8C">
        <w:rPr>
          <w:rFonts w:ascii="Calibri Light" w:hAnsi="Calibri Light" w:cs="Calibri Light"/>
          <w:sz w:val="24"/>
          <w:szCs w:val="24"/>
        </w:rPr>
        <w:t xml:space="preserve"> of student learning, this learning impact is possible (</w:t>
      </w:r>
      <w:proofErr w:type="spellStart"/>
      <w:r w:rsidRPr="005A5F8C">
        <w:rPr>
          <w:rFonts w:ascii="Calibri Light" w:hAnsi="Calibri Light" w:cs="Calibri Light"/>
          <w:sz w:val="24"/>
          <w:szCs w:val="24"/>
        </w:rPr>
        <w:t>Nokiawati</w:t>
      </w:r>
      <w:proofErr w:type="spellEnd"/>
      <w:r w:rsidRPr="005A5F8C">
        <w:rPr>
          <w:rFonts w:ascii="Calibri Light" w:hAnsi="Calibri Light" w:cs="Calibri Light"/>
          <w:sz w:val="24"/>
          <w:szCs w:val="24"/>
        </w:rPr>
        <w:t xml:space="preserve"> et al., 2023). College students are still students. According to the Ministry of Education 2012, the KBBI (extensive Indonesian dictionary) defines students as individuals who attend university. An essential part of achieving national development goals is played by students. </w:t>
      </w:r>
    </w:p>
    <w:p w14:paraId="1F8390F0" w14:textId="77777777" w:rsidR="005A5F8C" w:rsidRDefault="005A5F8C" w:rsidP="005A5F8C">
      <w:pPr>
        <w:spacing w:before="120" w:line="276" w:lineRule="auto"/>
        <w:ind w:left="284"/>
        <w:jc w:val="both"/>
        <w:rPr>
          <w:rFonts w:ascii="Calibri Light" w:hAnsi="Calibri Light" w:cs="Calibri Light"/>
          <w:sz w:val="24"/>
          <w:szCs w:val="24"/>
        </w:rPr>
      </w:pPr>
      <w:r w:rsidRPr="005A5F8C">
        <w:rPr>
          <w:rFonts w:ascii="Calibri Light" w:hAnsi="Calibri Light" w:cs="Calibri Light"/>
          <w:sz w:val="24"/>
          <w:szCs w:val="24"/>
        </w:rPr>
        <w:t xml:space="preserve">A person who is enrolled in a university, whether in an institute, or a school, is called a student. Students of an educational institution are people who are registered as students at that educational institution. A person can be called a student if they are enrolled in a university. However, in essence, there is more to being a student than meets the eye. Being a student requires a deeper understanding of administrative matters, but enrolling in a university is just an administrative necessity for learning (Mughni et al., 2023). </w:t>
      </w:r>
    </w:p>
    <w:p w14:paraId="533105E8" w14:textId="77777777" w:rsidR="005A5F8C" w:rsidRDefault="005A5F8C" w:rsidP="005A5F8C">
      <w:pPr>
        <w:spacing w:before="120" w:line="276" w:lineRule="auto"/>
        <w:ind w:left="284"/>
        <w:jc w:val="both"/>
        <w:rPr>
          <w:rFonts w:ascii="Calibri Light" w:hAnsi="Calibri Light" w:cs="Calibri Light"/>
          <w:sz w:val="24"/>
          <w:szCs w:val="24"/>
        </w:rPr>
      </w:pPr>
      <w:r w:rsidRPr="005A5F8C">
        <w:rPr>
          <w:rFonts w:ascii="Calibri Light" w:hAnsi="Calibri Light" w:cs="Calibri Light"/>
          <w:sz w:val="24"/>
          <w:szCs w:val="24"/>
        </w:rPr>
        <w:t>Students are driven or motivated in carrying out learning activities at university to achieve the desired learning objectives. This drive and propulsion is called motivation. Many factors are often used as a measure of educational success. One way is to see if the didactic process is successful in achieving your goals. Another factor that is very important today is the effectiveness of student learning to prepare for the teaching and learning process (</w:t>
      </w:r>
      <w:proofErr w:type="spellStart"/>
      <w:r w:rsidRPr="005A5F8C">
        <w:rPr>
          <w:rFonts w:ascii="Calibri Light" w:hAnsi="Calibri Light" w:cs="Calibri Light"/>
          <w:sz w:val="24"/>
          <w:szCs w:val="24"/>
        </w:rPr>
        <w:t>Fitri</w:t>
      </w:r>
      <w:proofErr w:type="spellEnd"/>
      <w:r w:rsidRPr="005A5F8C">
        <w:rPr>
          <w:rFonts w:ascii="Calibri Light" w:hAnsi="Calibri Light" w:cs="Calibri Light"/>
          <w:sz w:val="24"/>
          <w:szCs w:val="24"/>
        </w:rPr>
        <w:t xml:space="preserve"> &amp; </w:t>
      </w:r>
      <w:proofErr w:type="spellStart"/>
      <w:r w:rsidRPr="005A5F8C">
        <w:rPr>
          <w:rFonts w:ascii="Calibri Light" w:hAnsi="Calibri Light" w:cs="Calibri Light"/>
          <w:sz w:val="24"/>
          <w:szCs w:val="24"/>
        </w:rPr>
        <w:t>Ondeng</w:t>
      </w:r>
      <w:proofErr w:type="spellEnd"/>
      <w:r w:rsidRPr="005A5F8C">
        <w:rPr>
          <w:rFonts w:ascii="Calibri Light" w:hAnsi="Calibri Light" w:cs="Calibri Light"/>
          <w:sz w:val="24"/>
          <w:szCs w:val="24"/>
        </w:rPr>
        <w:t xml:space="preserve">, 2022; Juriana, 2021; </w:t>
      </w:r>
      <w:proofErr w:type="spellStart"/>
      <w:r w:rsidRPr="005A5F8C">
        <w:rPr>
          <w:rFonts w:ascii="Calibri Light" w:hAnsi="Calibri Light" w:cs="Calibri Light"/>
          <w:sz w:val="24"/>
          <w:szCs w:val="24"/>
        </w:rPr>
        <w:t>Komariah</w:t>
      </w:r>
      <w:proofErr w:type="spellEnd"/>
      <w:r w:rsidRPr="005A5F8C">
        <w:rPr>
          <w:rFonts w:ascii="Calibri Light" w:hAnsi="Calibri Light" w:cs="Calibri Light"/>
          <w:sz w:val="24"/>
          <w:szCs w:val="24"/>
        </w:rPr>
        <w:t xml:space="preserve">, 2016). </w:t>
      </w:r>
    </w:p>
    <w:p w14:paraId="0841E885" w14:textId="1ABC88E6" w:rsidR="005A5F8C" w:rsidRDefault="005A5F8C" w:rsidP="005A5F8C">
      <w:pPr>
        <w:spacing w:before="120" w:line="276" w:lineRule="auto"/>
        <w:ind w:left="284"/>
        <w:jc w:val="both"/>
        <w:rPr>
          <w:rFonts w:ascii="Calibri Light" w:hAnsi="Calibri Light" w:cs="Calibri Light"/>
          <w:sz w:val="24"/>
          <w:szCs w:val="24"/>
        </w:rPr>
      </w:pPr>
      <w:proofErr w:type="spellStart"/>
      <w:r w:rsidRPr="005A5F8C">
        <w:rPr>
          <w:rFonts w:ascii="Calibri Light" w:hAnsi="Calibri Light" w:cs="Calibri Light"/>
          <w:sz w:val="24"/>
          <w:szCs w:val="24"/>
        </w:rPr>
        <w:t>Pesma</w:t>
      </w:r>
      <w:proofErr w:type="spellEnd"/>
      <w:r w:rsidRPr="005A5F8C">
        <w:rPr>
          <w:rFonts w:ascii="Calibri Light" w:hAnsi="Calibri Light" w:cs="Calibri Light"/>
          <w:sz w:val="24"/>
          <w:szCs w:val="24"/>
        </w:rPr>
        <w:t xml:space="preserve"> Al Manar is a boarding school of Muhammadiyah University of </w:t>
      </w:r>
      <w:proofErr w:type="spellStart"/>
      <w:r w:rsidRPr="005A5F8C">
        <w:rPr>
          <w:rFonts w:ascii="Calibri Light" w:hAnsi="Calibri Light" w:cs="Calibri Light"/>
          <w:sz w:val="24"/>
          <w:szCs w:val="24"/>
        </w:rPr>
        <w:t>Ponorogo</w:t>
      </w:r>
      <w:proofErr w:type="spellEnd"/>
      <w:r w:rsidRPr="005A5F8C">
        <w:rPr>
          <w:rFonts w:ascii="Calibri Light" w:hAnsi="Calibri Light" w:cs="Calibri Light"/>
          <w:sz w:val="24"/>
          <w:szCs w:val="24"/>
        </w:rPr>
        <w:t xml:space="preserve"> which is located on </w:t>
      </w:r>
      <w:proofErr w:type="spellStart"/>
      <w:r w:rsidRPr="005A5F8C">
        <w:rPr>
          <w:rFonts w:ascii="Calibri Light" w:hAnsi="Calibri Light" w:cs="Calibri Light"/>
          <w:sz w:val="24"/>
          <w:szCs w:val="24"/>
        </w:rPr>
        <w:t>Jl</w:t>
      </w:r>
      <w:proofErr w:type="spellEnd"/>
      <w:r w:rsidRPr="005A5F8C">
        <w:rPr>
          <w:rFonts w:ascii="Calibri Light" w:hAnsi="Calibri Light" w:cs="Calibri Light"/>
          <w:sz w:val="24"/>
          <w:szCs w:val="24"/>
        </w:rPr>
        <w:t xml:space="preserve"> </w:t>
      </w:r>
      <w:proofErr w:type="spellStart"/>
      <w:r w:rsidRPr="005A5F8C">
        <w:rPr>
          <w:rFonts w:ascii="Calibri Light" w:hAnsi="Calibri Light" w:cs="Calibri Light"/>
          <w:sz w:val="24"/>
          <w:szCs w:val="24"/>
        </w:rPr>
        <w:t>Pramuka</w:t>
      </w:r>
      <w:proofErr w:type="spellEnd"/>
      <w:r w:rsidRPr="005A5F8C">
        <w:rPr>
          <w:rFonts w:ascii="Calibri Light" w:hAnsi="Calibri Light" w:cs="Calibri Light"/>
          <w:sz w:val="24"/>
          <w:szCs w:val="24"/>
        </w:rPr>
        <w:t xml:space="preserve">, </w:t>
      </w:r>
      <w:proofErr w:type="spellStart"/>
      <w:r w:rsidRPr="005A5F8C">
        <w:rPr>
          <w:rFonts w:ascii="Calibri Light" w:hAnsi="Calibri Light" w:cs="Calibri Light"/>
          <w:sz w:val="24"/>
          <w:szCs w:val="24"/>
        </w:rPr>
        <w:t>Ponorogo</w:t>
      </w:r>
      <w:proofErr w:type="spellEnd"/>
      <w:r w:rsidRPr="005A5F8C">
        <w:rPr>
          <w:rFonts w:ascii="Calibri Light" w:hAnsi="Calibri Light" w:cs="Calibri Light"/>
          <w:sz w:val="24"/>
          <w:szCs w:val="24"/>
        </w:rPr>
        <w:t xml:space="preserve">, East Java. This Al Manar boarding school has approximately 125 students in each batch. </w:t>
      </w:r>
      <w:proofErr w:type="spellStart"/>
      <w:r w:rsidRPr="005A5F8C">
        <w:rPr>
          <w:rFonts w:ascii="Calibri Light" w:hAnsi="Calibri Light" w:cs="Calibri Light"/>
          <w:sz w:val="24"/>
          <w:szCs w:val="24"/>
        </w:rPr>
        <w:t>Pesma</w:t>
      </w:r>
      <w:proofErr w:type="spellEnd"/>
      <w:r w:rsidRPr="005A5F8C">
        <w:rPr>
          <w:rFonts w:ascii="Calibri Light" w:hAnsi="Calibri Light" w:cs="Calibri Light"/>
          <w:sz w:val="24"/>
          <w:szCs w:val="24"/>
        </w:rPr>
        <w:t xml:space="preserve"> Al Manar is one of the programs of Muhammadiyah University of </w:t>
      </w:r>
      <w:proofErr w:type="spellStart"/>
      <w:r w:rsidRPr="005A5F8C">
        <w:rPr>
          <w:rFonts w:ascii="Calibri Light" w:hAnsi="Calibri Light" w:cs="Calibri Light"/>
          <w:sz w:val="24"/>
          <w:szCs w:val="24"/>
        </w:rPr>
        <w:t>Ponorogo</w:t>
      </w:r>
      <w:proofErr w:type="spellEnd"/>
      <w:r w:rsidRPr="005A5F8C">
        <w:rPr>
          <w:rFonts w:ascii="Calibri Light" w:hAnsi="Calibri Light" w:cs="Calibri Light"/>
          <w:sz w:val="24"/>
          <w:szCs w:val="24"/>
        </w:rPr>
        <w:t xml:space="preserve"> which must be followed by all new students for one whole month. Students involved in </w:t>
      </w:r>
      <w:proofErr w:type="spellStart"/>
      <w:r w:rsidRPr="005A5F8C">
        <w:rPr>
          <w:rFonts w:ascii="Calibri Light" w:hAnsi="Calibri Light" w:cs="Calibri Light"/>
          <w:sz w:val="24"/>
          <w:szCs w:val="24"/>
        </w:rPr>
        <w:t>Pesam</w:t>
      </w:r>
      <w:proofErr w:type="spellEnd"/>
      <w:r w:rsidRPr="005A5F8C">
        <w:rPr>
          <w:rFonts w:ascii="Calibri Light" w:hAnsi="Calibri Light" w:cs="Calibri Light"/>
          <w:sz w:val="24"/>
          <w:szCs w:val="24"/>
        </w:rPr>
        <w:t xml:space="preserve"> Al-Manar activities are new students of Muhammadiyah University of </w:t>
      </w:r>
      <w:proofErr w:type="spellStart"/>
      <w:r w:rsidRPr="005A5F8C">
        <w:rPr>
          <w:rFonts w:ascii="Calibri Light" w:hAnsi="Calibri Light" w:cs="Calibri Light"/>
          <w:sz w:val="24"/>
          <w:szCs w:val="24"/>
        </w:rPr>
        <w:t>Ponorogo</w:t>
      </w:r>
      <w:proofErr w:type="spellEnd"/>
      <w:r w:rsidRPr="005A5F8C">
        <w:rPr>
          <w:rFonts w:ascii="Calibri Light" w:hAnsi="Calibri Light" w:cs="Calibri Light"/>
          <w:sz w:val="24"/>
          <w:szCs w:val="24"/>
        </w:rPr>
        <w:t xml:space="preserve">. To be </w:t>
      </w:r>
      <w:proofErr w:type="spellStart"/>
      <w:r w:rsidRPr="005A5F8C">
        <w:rPr>
          <w:rFonts w:ascii="Calibri Light" w:hAnsi="Calibri Light" w:cs="Calibri Light"/>
          <w:sz w:val="24"/>
          <w:szCs w:val="24"/>
        </w:rPr>
        <w:t>recognised</w:t>
      </w:r>
      <w:proofErr w:type="spellEnd"/>
      <w:r w:rsidRPr="005A5F8C">
        <w:rPr>
          <w:rFonts w:ascii="Calibri Light" w:hAnsi="Calibri Light" w:cs="Calibri Light"/>
          <w:sz w:val="24"/>
          <w:szCs w:val="24"/>
        </w:rPr>
        <w:t xml:space="preserve"> as a graduate, you must attend the one-month Al-Manar Islamic Boarding School </w:t>
      </w:r>
      <w:proofErr w:type="spellStart"/>
      <w:r w:rsidRPr="005A5F8C">
        <w:rPr>
          <w:rFonts w:ascii="Calibri Light" w:hAnsi="Calibri Light" w:cs="Calibri Light"/>
          <w:sz w:val="24"/>
          <w:szCs w:val="24"/>
        </w:rPr>
        <w:t>programme</w:t>
      </w:r>
      <w:proofErr w:type="spellEnd"/>
      <w:r w:rsidRPr="005A5F8C">
        <w:rPr>
          <w:rFonts w:ascii="Calibri Light" w:hAnsi="Calibri Light" w:cs="Calibri Light"/>
          <w:sz w:val="24"/>
          <w:szCs w:val="24"/>
        </w:rPr>
        <w:t xml:space="preserve"> and receive a </w:t>
      </w:r>
      <w:proofErr w:type="spellStart"/>
      <w:r w:rsidRPr="005A5F8C">
        <w:rPr>
          <w:rFonts w:ascii="Calibri Light" w:hAnsi="Calibri Light" w:cs="Calibri Light"/>
          <w:sz w:val="24"/>
          <w:szCs w:val="24"/>
        </w:rPr>
        <w:t>baitul</w:t>
      </w:r>
      <w:proofErr w:type="spellEnd"/>
      <w:r w:rsidRPr="005A5F8C">
        <w:rPr>
          <w:rFonts w:ascii="Calibri Light" w:hAnsi="Calibri Light" w:cs="Calibri Light"/>
          <w:sz w:val="24"/>
          <w:szCs w:val="24"/>
        </w:rPr>
        <w:t xml:space="preserve"> </w:t>
      </w:r>
      <w:proofErr w:type="spellStart"/>
      <w:r w:rsidRPr="005A5F8C">
        <w:rPr>
          <w:rFonts w:ascii="Calibri Light" w:hAnsi="Calibri Light" w:cs="Calibri Light"/>
          <w:sz w:val="24"/>
          <w:szCs w:val="24"/>
        </w:rPr>
        <w:t>arkom</w:t>
      </w:r>
      <w:proofErr w:type="spellEnd"/>
      <w:r w:rsidRPr="005A5F8C">
        <w:rPr>
          <w:rFonts w:ascii="Calibri Light" w:hAnsi="Calibri Light" w:cs="Calibri Light"/>
          <w:sz w:val="24"/>
          <w:szCs w:val="24"/>
        </w:rPr>
        <w:t xml:space="preserve"> certificate, BTQ certificate, and prayer practice certificate as prerequisites for taking KKN in your study </w:t>
      </w:r>
      <w:proofErr w:type="spellStart"/>
      <w:r w:rsidRPr="005A5F8C">
        <w:rPr>
          <w:rFonts w:ascii="Calibri Light" w:hAnsi="Calibri Light" w:cs="Calibri Light"/>
          <w:sz w:val="24"/>
          <w:szCs w:val="24"/>
        </w:rPr>
        <w:t>programme</w:t>
      </w:r>
      <w:proofErr w:type="spellEnd"/>
      <w:r w:rsidRPr="005A5F8C">
        <w:rPr>
          <w:rFonts w:ascii="Calibri Light" w:hAnsi="Calibri Light" w:cs="Calibri Light"/>
          <w:sz w:val="24"/>
          <w:szCs w:val="24"/>
        </w:rPr>
        <w:t xml:space="preserve"> completion of undergraduate and diploma </w:t>
      </w:r>
      <w:proofErr w:type="spellStart"/>
      <w:r w:rsidRPr="005A5F8C">
        <w:rPr>
          <w:rFonts w:ascii="Calibri Light" w:hAnsi="Calibri Light" w:cs="Calibri Light"/>
          <w:sz w:val="24"/>
          <w:szCs w:val="24"/>
        </w:rPr>
        <w:t>programmes</w:t>
      </w:r>
      <w:proofErr w:type="spellEnd"/>
      <w:r w:rsidRPr="005A5F8C">
        <w:rPr>
          <w:rFonts w:ascii="Calibri Light" w:hAnsi="Calibri Light" w:cs="Calibri Light"/>
          <w:sz w:val="24"/>
          <w:szCs w:val="24"/>
        </w:rPr>
        <w:t>.</w:t>
      </w:r>
    </w:p>
    <w:p w14:paraId="0F75A53C" w14:textId="787DE5E8" w:rsidR="00D26ADD" w:rsidRPr="00F22068" w:rsidRDefault="00334792"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F22068">
        <w:rPr>
          <w:rFonts w:ascii="Calibri Light" w:hAnsi="Calibri Light" w:cs="Calibri Light"/>
          <w:b/>
          <w:color w:val="000000" w:themeColor="text1"/>
          <w:sz w:val="24"/>
          <w:szCs w:val="24"/>
        </w:rPr>
        <w:t>ME</w:t>
      </w:r>
      <w:r w:rsidR="0069586D">
        <w:rPr>
          <w:rFonts w:ascii="Calibri Light" w:hAnsi="Calibri Light" w:cs="Calibri Light"/>
          <w:b/>
          <w:color w:val="000000" w:themeColor="text1"/>
          <w:sz w:val="24"/>
          <w:szCs w:val="24"/>
        </w:rPr>
        <w:t>THOD</w:t>
      </w:r>
    </w:p>
    <w:p w14:paraId="50ADA1AA" w14:textId="40E5CBEC" w:rsidR="005A5F8C" w:rsidRDefault="005A5F8C" w:rsidP="009C6310">
      <w:pPr>
        <w:spacing w:before="120" w:line="276" w:lineRule="auto"/>
        <w:ind w:left="284"/>
        <w:jc w:val="both"/>
        <w:rPr>
          <w:rFonts w:ascii="Calibri Light" w:hAnsi="Calibri Light" w:cs="Calibri Light"/>
          <w:color w:val="000000" w:themeColor="text1"/>
          <w:sz w:val="24"/>
          <w:szCs w:val="24"/>
        </w:rPr>
      </w:pPr>
      <w:r w:rsidRPr="005A5F8C">
        <w:rPr>
          <w:rFonts w:ascii="Calibri Light" w:hAnsi="Calibri Light" w:cs="Calibri Light"/>
          <w:color w:val="000000" w:themeColor="text1"/>
          <w:sz w:val="24"/>
          <w:szCs w:val="24"/>
        </w:rPr>
        <w:t xml:space="preserve">This research uses a one-type qualitative approach. This essay uses a descriptive writing style to elaborate on the topic the author is writing about. In order for the author to obtain certainty and authenticity of the facts to be described as an actual result of writing, the technique in question uses humans as writing tools. Descriptive writing is more appropriate when using a qualitative approach. Thus, it goes without saying that while registering qualitatively, information is directly collected from the writing site, including the </w:t>
      </w:r>
      <w:proofErr w:type="spellStart"/>
      <w:r w:rsidR="00206B74" w:rsidRPr="00206B74">
        <w:rPr>
          <w:rFonts w:ascii="Calibri Light" w:hAnsi="Calibri Light" w:cs="Calibri Light"/>
          <w:i/>
          <w:iCs/>
          <w:color w:val="000000" w:themeColor="text1"/>
          <w:sz w:val="24"/>
          <w:szCs w:val="24"/>
        </w:rPr>
        <w:t>musyrifah</w:t>
      </w:r>
      <w:proofErr w:type="spellEnd"/>
      <w:r w:rsidRPr="005A5F8C">
        <w:rPr>
          <w:rFonts w:ascii="Calibri Light" w:hAnsi="Calibri Light" w:cs="Calibri Light"/>
          <w:color w:val="000000" w:themeColor="text1"/>
          <w:sz w:val="24"/>
          <w:szCs w:val="24"/>
        </w:rPr>
        <w:t xml:space="preserve"> and students at </w:t>
      </w:r>
      <w:proofErr w:type="spellStart"/>
      <w:r w:rsidRPr="005A5F8C">
        <w:rPr>
          <w:rFonts w:ascii="Calibri Light" w:hAnsi="Calibri Light" w:cs="Calibri Light"/>
          <w:color w:val="000000" w:themeColor="text1"/>
          <w:sz w:val="24"/>
          <w:szCs w:val="24"/>
        </w:rPr>
        <w:t>Pesma</w:t>
      </w:r>
      <w:proofErr w:type="spellEnd"/>
      <w:r w:rsidRPr="005A5F8C">
        <w:rPr>
          <w:rFonts w:ascii="Calibri Light" w:hAnsi="Calibri Light" w:cs="Calibri Light"/>
          <w:color w:val="000000" w:themeColor="text1"/>
          <w:sz w:val="24"/>
          <w:szCs w:val="24"/>
        </w:rPr>
        <w:t xml:space="preserve"> Al Manar. as the leading resource for later data acquisition, facts are correctly collected from various sources, examined, and presented using qualitative methods. The scribe </w:t>
      </w:r>
      <w:proofErr w:type="spellStart"/>
      <w:r w:rsidRPr="005A5F8C">
        <w:rPr>
          <w:rFonts w:ascii="Calibri Light" w:hAnsi="Calibri Light" w:cs="Calibri Light"/>
          <w:color w:val="000000" w:themeColor="text1"/>
          <w:sz w:val="24"/>
          <w:szCs w:val="24"/>
        </w:rPr>
        <w:t>utilises</w:t>
      </w:r>
      <w:proofErr w:type="spellEnd"/>
      <w:r w:rsidRPr="005A5F8C">
        <w:rPr>
          <w:rFonts w:ascii="Calibri Light" w:hAnsi="Calibri Light" w:cs="Calibri Light"/>
          <w:color w:val="000000" w:themeColor="text1"/>
          <w:sz w:val="24"/>
          <w:szCs w:val="24"/>
        </w:rPr>
        <w:t xml:space="preserve"> qualitative writing because the research is still in the learning stage and all data cannot be reduced to numbers;</w:t>
      </w:r>
      <w:r>
        <w:rPr>
          <w:rFonts w:ascii="Calibri Light" w:hAnsi="Calibri Light" w:cs="Calibri Light"/>
          <w:color w:val="000000" w:themeColor="text1"/>
          <w:sz w:val="24"/>
          <w:szCs w:val="24"/>
        </w:rPr>
        <w:t xml:space="preserve"> </w:t>
      </w:r>
      <w:r w:rsidRPr="005A5F8C">
        <w:rPr>
          <w:rFonts w:ascii="Calibri Light" w:hAnsi="Calibri Light" w:cs="Calibri Light"/>
          <w:color w:val="000000" w:themeColor="text1"/>
          <w:sz w:val="24"/>
          <w:szCs w:val="24"/>
        </w:rPr>
        <w:t xml:space="preserve">instead, the writer wants the data to speak for itself. Since the writing in this work is more in line with the </w:t>
      </w:r>
      <w:r w:rsidRPr="005A5F8C">
        <w:rPr>
          <w:rFonts w:ascii="Calibri Light" w:hAnsi="Calibri Light" w:cs="Calibri Light"/>
          <w:color w:val="000000" w:themeColor="text1"/>
          <w:sz w:val="24"/>
          <w:szCs w:val="24"/>
        </w:rPr>
        <w:lastRenderedPageBreak/>
        <w:t xml:space="preserve">research title, the writer takes a qualitative approach, </w:t>
      </w:r>
      <w:proofErr w:type="spellStart"/>
      <w:r w:rsidRPr="005A5F8C">
        <w:rPr>
          <w:rFonts w:ascii="Calibri Light" w:hAnsi="Calibri Light" w:cs="Calibri Light"/>
          <w:color w:val="000000" w:themeColor="text1"/>
          <w:sz w:val="24"/>
          <w:szCs w:val="24"/>
        </w:rPr>
        <w:t>analysing</w:t>
      </w:r>
      <w:proofErr w:type="spellEnd"/>
      <w:r w:rsidRPr="005A5F8C">
        <w:rPr>
          <w:rFonts w:ascii="Calibri Light" w:hAnsi="Calibri Light" w:cs="Calibri Light"/>
          <w:color w:val="000000" w:themeColor="text1"/>
          <w:sz w:val="24"/>
          <w:szCs w:val="24"/>
        </w:rPr>
        <w:t xml:space="preserve"> the intensity of the writing task at the object site while producing pre-existing writing. Therefore, speculation on various topics is not necessary in the discussion of this research (Ikhwan, 2021a; </w:t>
      </w:r>
      <w:proofErr w:type="spellStart"/>
      <w:r w:rsidRPr="005A5F8C">
        <w:rPr>
          <w:rFonts w:ascii="Calibri Light" w:hAnsi="Calibri Light" w:cs="Calibri Light"/>
          <w:color w:val="000000" w:themeColor="text1"/>
          <w:sz w:val="24"/>
          <w:szCs w:val="24"/>
        </w:rPr>
        <w:t>Sugiyono</w:t>
      </w:r>
      <w:proofErr w:type="spellEnd"/>
      <w:r w:rsidRPr="005A5F8C">
        <w:rPr>
          <w:rFonts w:ascii="Calibri Light" w:hAnsi="Calibri Light" w:cs="Calibri Light"/>
          <w:color w:val="000000" w:themeColor="text1"/>
          <w:sz w:val="24"/>
          <w:szCs w:val="24"/>
        </w:rPr>
        <w:t xml:space="preserve">, 2015). </w:t>
      </w:r>
    </w:p>
    <w:p w14:paraId="2390F99B" w14:textId="7D10733F" w:rsidR="005A5F8C" w:rsidRDefault="005A5F8C" w:rsidP="009C6310">
      <w:pPr>
        <w:spacing w:before="120" w:line="276" w:lineRule="auto"/>
        <w:ind w:left="284"/>
        <w:jc w:val="both"/>
        <w:rPr>
          <w:rFonts w:ascii="Calibri Light" w:hAnsi="Calibri Light" w:cs="Calibri Light"/>
          <w:color w:val="000000" w:themeColor="text1"/>
          <w:sz w:val="24"/>
          <w:szCs w:val="24"/>
        </w:rPr>
      </w:pPr>
      <w:r w:rsidRPr="005A5F8C">
        <w:rPr>
          <w:rFonts w:ascii="Calibri Light" w:hAnsi="Calibri Light" w:cs="Calibri Light"/>
          <w:color w:val="000000" w:themeColor="text1"/>
          <w:sz w:val="24"/>
          <w:szCs w:val="24"/>
        </w:rPr>
        <w:t xml:space="preserve">The initial stage of analysis in this article is to conduct field research with resource persons who have knowledge about the efficiency of student teaching at </w:t>
      </w:r>
      <w:proofErr w:type="spellStart"/>
      <w:r w:rsidRPr="005A5F8C">
        <w:rPr>
          <w:rFonts w:ascii="Calibri Light" w:hAnsi="Calibri Light" w:cs="Calibri Light"/>
          <w:color w:val="000000" w:themeColor="text1"/>
          <w:sz w:val="24"/>
          <w:szCs w:val="24"/>
        </w:rPr>
        <w:t>Pesma</w:t>
      </w:r>
      <w:proofErr w:type="spellEnd"/>
      <w:r w:rsidRPr="005A5F8C">
        <w:rPr>
          <w:rFonts w:ascii="Calibri Light" w:hAnsi="Calibri Light" w:cs="Calibri Light"/>
          <w:color w:val="000000" w:themeColor="text1"/>
          <w:sz w:val="24"/>
          <w:szCs w:val="24"/>
        </w:rPr>
        <w:t xml:space="preserve"> Al Manar. It was achieved by obtaining consent and appointing </w:t>
      </w:r>
      <w:proofErr w:type="spellStart"/>
      <w:r w:rsidR="00206B74" w:rsidRPr="00206B74">
        <w:rPr>
          <w:rFonts w:ascii="Calibri Light" w:hAnsi="Calibri Light" w:cs="Calibri Light"/>
          <w:i/>
          <w:iCs/>
          <w:color w:val="000000" w:themeColor="text1"/>
          <w:sz w:val="24"/>
          <w:szCs w:val="24"/>
        </w:rPr>
        <w:t>santri</w:t>
      </w:r>
      <w:proofErr w:type="spellEnd"/>
      <w:r w:rsidRPr="005A5F8C">
        <w:rPr>
          <w:rFonts w:ascii="Calibri Light" w:hAnsi="Calibri Light" w:cs="Calibri Light"/>
          <w:color w:val="000000" w:themeColor="text1"/>
          <w:sz w:val="24"/>
          <w:szCs w:val="24"/>
        </w:rPr>
        <w:t xml:space="preserve"> and </w:t>
      </w:r>
      <w:proofErr w:type="spellStart"/>
      <w:r w:rsidR="00206B74" w:rsidRPr="00206B74">
        <w:rPr>
          <w:rFonts w:ascii="Calibri Light" w:hAnsi="Calibri Light" w:cs="Calibri Light"/>
          <w:i/>
          <w:iCs/>
          <w:color w:val="000000" w:themeColor="text1"/>
          <w:sz w:val="24"/>
          <w:szCs w:val="24"/>
        </w:rPr>
        <w:t>musyrifah</w:t>
      </w:r>
      <w:proofErr w:type="spellEnd"/>
      <w:r w:rsidRPr="005A5F8C">
        <w:rPr>
          <w:rFonts w:ascii="Calibri Light" w:hAnsi="Calibri Light" w:cs="Calibri Light"/>
          <w:color w:val="000000" w:themeColor="text1"/>
          <w:sz w:val="24"/>
          <w:szCs w:val="24"/>
        </w:rPr>
        <w:t xml:space="preserve"> as the primary informants. Keep an eye on the data sources and their whereabouts, collect, check, and verify the data. A research method is a process, phase, or scientific procedure to collect data for the purpose of conducting research with a specific intent again. This journal article uses qualitative methods as its methodology. Investigative Methods Qualitative research seeks to understand the experiences of study participants. Qualitative methods are methods that use very flexible methods and use sophisticated and open study designs during data collection. The data for this journal article comes from data collection methods in the form of interviews and detailed observations. The search data in this article is taken from the Internet: Google </w:t>
      </w:r>
      <w:proofErr w:type="spellStart"/>
      <w:r w:rsidRPr="005A5F8C">
        <w:rPr>
          <w:rFonts w:ascii="Calibri Light" w:hAnsi="Calibri Light" w:cs="Calibri Light"/>
          <w:color w:val="000000" w:themeColor="text1"/>
          <w:sz w:val="24"/>
          <w:szCs w:val="24"/>
        </w:rPr>
        <w:t>Scolar</w:t>
      </w:r>
      <w:proofErr w:type="spellEnd"/>
    </w:p>
    <w:p w14:paraId="11ABE9A7" w14:textId="782836EE" w:rsidR="00D26ADD" w:rsidRPr="00F22068" w:rsidRDefault="0069586D" w:rsidP="0069586D">
      <w:pPr>
        <w:numPr>
          <w:ilvl w:val="0"/>
          <w:numId w:val="15"/>
        </w:numPr>
        <w:spacing w:before="240" w:after="120"/>
        <w:rPr>
          <w:rFonts w:ascii="Calibri Light" w:hAnsi="Calibri Light" w:cs="Calibri Light"/>
          <w:b/>
          <w:color w:val="000000" w:themeColor="text1"/>
          <w:sz w:val="24"/>
          <w:szCs w:val="24"/>
          <w:lang w:val="id-ID"/>
        </w:rPr>
      </w:pPr>
      <w:r w:rsidRPr="0069586D">
        <w:rPr>
          <w:rFonts w:ascii="Calibri Light" w:hAnsi="Calibri Light" w:cs="Calibri Light"/>
          <w:b/>
          <w:color w:val="000000" w:themeColor="text1"/>
          <w:sz w:val="24"/>
          <w:szCs w:val="24"/>
        </w:rPr>
        <w:t>RESULTS AND DISCUSSION</w:t>
      </w:r>
    </w:p>
    <w:p w14:paraId="51FC5373" w14:textId="3891F2D9" w:rsidR="005A5F8C" w:rsidRPr="005A5F8C" w:rsidRDefault="005A5F8C" w:rsidP="00837BD7">
      <w:pPr>
        <w:spacing w:before="120" w:line="276" w:lineRule="auto"/>
        <w:ind w:left="284"/>
        <w:jc w:val="both"/>
        <w:rPr>
          <w:rFonts w:ascii="Calibri Light" w:hAnsi="Calibri Light" w:cs="Calibri Light"/>
          <w:b/>
          <w:i/>
          <w:spacing w:val="-1"/>
          <w:sz w:val="24"/>
          <w:szCs w:val="24"/>
        </w:rPr>
      </w:pPr>
      <w:r w:rsidRPr="005A5F8C">
        <w:rPr>
          <w:rFonts w:ascii="Calibri Light" w:hAnsi="Calibri Light" w:cs="Calibri Light"/>
          <w:b/>
          <w:i/>
          <w:spacing w:val="-1"/>
          <w:sz w:val="24"/>
          <w:szCs w:val="24"/>
        </w:rPr>
        <w:t>Effectiveness of Learning at PESMA (</w:t>
      </w:r>
      <w:proofErr w:type="spellStart"/>
      <w:r w:rsidRPr="005A5F8C">
        <w:rPr>
          <w:rFonts w:ascii="Calibri Light" w:hAnsi="Calibri Light" w:cs="Calibri Light"/>
          <w:b/>
          <w:i/>
          <w:spacing w:val="-1"/>
          <w:sz w:val="24"/>
          <w:szCs w:val="24"/>
        </w:rPr>
        <w:t>Pesantren</w:t>
      </w:r>
      <w:proofErr w:type="spellEnd"/>
      <w:r w:rsidRPr="005A5F8C">
        <w:rPr>
          <w:rFonts w:ascii="Calibri Light" w:hAnsi="Calibri Light" w:cs="Calibri Light"/>
          <w:b/>
          <w:i/>
          <w:spacing w:val="-1"/>
          <w:sz w:val="24"/>
          <w:szCs w:val="24"/>
        </w:rPr>
        <w:t xml:space="preserve"> </w:t>
      </w:r>
      <w:proofErr w:type="spellStart"/>
      <w:r w:rsidRPr="005A5F8C">
        <w:rPr>
          <w:rFonts w:ascii="Calibri Light" w:hAnsi="Calibri Light" w:cs="Calibri Light"/>
          <w:b/>
          <w:i/>
          <w:spacing w:val="-1"/>
          <w:sz w:val="24"/>
          <w:szCs w:val="24"/>
        </w:rPr>
        <w:t>Mahasiswa</w:t>
      </w:r>
      <w:proofErr w:type="spellEnd"/>
      <w:r w:rsidRPr="005A5F8C">
        <w:rPr>
          <w:rFonts w:ascii="Calibri Light" w:hAnsi="Calibri Light" w:cs="Calibri Light"/>
          <w:b/>
          <w:i/>
          <w:spacing w:val="-1"/>
          <w:sz w:val="24"/>
          <w:szCs w:val="24"/>
        </w:rPr>
        <w:t>)</w:t>
      </w:r>
    </w:p>
    <w:p w14:paraId="6E11D147" w14:textId="2BFAA298"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Effectiveness is a term that refers to the measurement of task outcomes or the successful achievement of goals. It is not often </w:t>
      </w:r>
      <w:proofErr w:type="spellStart"/>
      <w:r w:rsidRPr="003D0A77">
        <w:rPr>
          <w:rFonts w:ascii="Calibri Light" w:hAnsi="Calibri Light" w:cs="Calibri Light"/>
          <w:spacing w:val="-1"/>
          <w:sz w:val="24"/>
          <w:szCs w:val="24"/>
        </w:rPr>
        <w:t>recognised</w:t>
      </w:r>
      <w:proofErr w:type="spellEnd"/>
      <w:r w:rsidRPr="003D0A77">
        <w:rPr>
          <w:rFonts w:ascii="Calibri Light" w:hAnsi="Calibri Light" w:cs="Calibri Light"/>
          <w:spacing w:val="-1"/>
          <w:sz w:val="24"/>
          <w:szCs w:val="24"/>
        </w:rPr>
        <w:t xml:space="preserve"> that meaningful effectiveness also reflects the degree of success of objectives; efforts are considered adequate when objectives are achieved. Learning is the process or effort that everyone makes to modify their </w:t>
      </w:r>
      <w:proofErr w:type="spellStart"/>
      <w:r w:rsidRPr="003D0A77">
        <w:rPr>
          <w:rFonts w:ascii="Calibri Light" w:hAnsi="Calibri Light" w:cs="Calibri Light"/>
          <w:spacing w:val="-1"/>
          <w:sz w:val="24"/>
          <w:szCs w:val="24"/>
        </w:rPr>
        <w:t>behaviour</w:t>
      </w:r>
      <w:proofErr w:type="spellEnd"/>
      <w:r w:rsidRPr="003D0A77">
        <w:rPr>
          <w:rFonts w:ascii="Calibri Light" w:hAnsi="Calibri Light" w:cs="Calibri Light"/>
          <w:spacing w:val="-1"/>
          <w:sz w:val="24"/>
          <w:szCs w:val="24"/>
        </w:rPr>
        <w:t xml:space="preserve"> in response to different learning materials. These changes may take the form of new information, abilities, attitudes, or positive values. Learning is an action or effort that people bring to obtain further </w:t>
      </w:r>
      <w:proofErr w:type="spellStart"/>
      <w:r w:rsidRPr="003D0A77">
        <w:rPr>
          <w:rFonts w:ascii="Calibri Light" w:hAnsi="Calibri Light" w:cs="Calibri Light"/>
          <w:spacing w:val="-1"/>
          <w:sz w:val="24"/>
          <w:szCs w:val="24"/>
        </w:rPr>
        <w:t>behaviour</w:t>
      </w:r>
      <w:proofErr w:type="spellEnd"/>
      <w:r w:rsidRPr="003D0A77">
        <w:rPr>
          <w:rFonts w:ascii="Calibri Light" w:hAnsi="Calibri Light" w:cs="Calibri Light"/>
          <w:spacing w:val="-1"/>
          <w:sz w:val="24"/>
          <w:szCs w:val="24"/>
        </w:rPr>
        <w:t xml:space="preserve"> modifications, which may take the form of values, information, abilities, or constructive attitudes</w:t>
      </w:r>
      <w:r>
        <w:rPr>
          <w:rFonts w:ascii="Calibri Light" w:hAnsi="Calibri Light" w:cs="Calibri Light"/>
          <w:spacing w:val="-1"/>
          <w:sz w:val="24"/>
          <w:szCs w:val="24"/>
        </w:rPr>
        <w:t xml:space="preserve"> </w:t>
      </w:r>
      <w:r w:rsidRPr="003D0A77">
        <w:rPr>
          <w:rFonts w:ascii="Calibri Light" w:hAnsi="Calibri Light" w:cs="Calibri Light"/>
          <w:spacing w:val="-1"/>
          <w:sz w:val="24"/>
          <w:szCs w:val="24"/>
        </w:rPr>
        <w:t>(</w:t>
      </w:r>
      <w:proofErr w:type="spellStart"/>
      <w:r w:rsidRPr="003D0A77">
        <w:rPr>
          <w:rFonts w:ascii="Calibri Light" w:hAnsi="Calibri Light" w:cs="Calibri Light"/>
          <w:spacing w:val="-1"/>
          <w:sz w:val="24"/>
          <w:szCs w:val="24"/>
        </w:rPr>
        <w:t>Rohmawati</w:t>
      </w:r>
      <w:proofErr w:type="spellEnd"/>
      <w:r w:rsidRPr="003D0A77">
        <w:rPr>
          <w:rFonts w:ascii="Calibri Light" w:hAnsi="Calibri Light" w:cs="Calibri Light"/>
          <w:spacing w:val="-1"/>
          <w:sz w:val="24"/>
          <w:szCs w:val="24"/>
        </w:rPr>
        <w:t>, 2017). The success of the student learning process in relation to the specified learning objectives is measured by the effectiveness of learning, which can be produced through various efficient learning procedures (</w:t>
      </w:r>
      <w:proofErr w:type="spellStart"/>
      <w:r w:rsidRPr="003D0A77">
        <w:rPr>
          <w:rFonts w:ascii="Calibri Light" w:hAnsi="Calibri Light" w:cs="Calibri Light"/>
          <w:spacing w:val="-1"/>
          <w:sz w:val="24"/>
          <w:szCs w:val="24"/>
        </w:rPr>
        <w:t>Fathurrahman</w:t>
      </w:r>
      <w:proofErr w:type="spellEnd"/>
      <w:r w:rsidRPr="003D0A77">
        <w:rPr>
          <w:rFonts w:ascii="Calibri Light" w:hAnsi="Calibri Light" w:cs="Calibri Light"/>
          <w:spacing w:val="-1"/>
          <w:sz w:val="24"/>
          <w:szCs w:val="24"/>
        </w:rPr>
        <w:t xml:space="preserve"> et al., 2019). </w:t>
      </w:r>
    </w:p>
    <w:p w14:paraId="7445DAD6" w14:textId="68113BA8"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Effective learning is critical to students' ability to fulfil specific learning objectives and deliver the best possible learning outcomes. Once the teaching and learning process is put into practice, learning effectiveness can be achieved through effort and is a worthwhile outcome. As a participant in the learning process, </w:t>
      </w:r>
      <w:proofErr w:type="spellStart"/>
      <w:r w:rsidR="00206B74" w:rsidRPr="00206B74">
        <w:rPr>
          <w:rFonts w:ascii="Calibri Light" w:hAnsi="Calibri Light" w:cs="Calibri Light"/>
          <w:i/>
          <w:iCs/>
          <w:spacing w:val="-1"/>
          <w:sz w:val="24"/>
          <w:szCs w:val="24"/>
        </w:rPr>
        <w:t>santri</w:t>
      </w:r>
      <w:proofErr w:type="spellEnd"/>
      <w:r w:rsidRPr="003D0A77">
        <w:rPr>
          <w:rFonts w:ascii="Calibri Light" w:hAnsi="Calibri Light" w:cs="Calibri Light"/>
          <w:spacing w:val="-1"/>
          <w:sz w:val="24"/>
          <w:szCs w:val="24"/>
        </w:rPr>
        <w:t xml:space="preserve"> is anticipated to gain knowledge and experience through well-designed instruction from the instructor who functions as a classroom manager and learning manager. Each learning experience must ensure that the outcome is aligned with the specified learning objectives (Ramli et al., 2018). </w:t>
      </w:r>
    </w:p>
    <w:p w14:paraId="0F07516E" w14:textId="026A1577"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The </w:t>
      </w:r>
      <w:proofErr w:type="spellStart"/>
      <w:r w:rsidRPr="003D0A77">
        <w:rPr>
          <w:rFonts w:ascii="Calibri Light" w:hAnsi="Calibri Light" w:cs="Calibri Light"/>
          <w:spacing w:val="-1"/>
          <w:sz w:val="24"/>
          <w:szCs w:val="24"/>
        </w:rPr>
        <w:t>programme</w:t>
      </w:r>
      <w:proofErr w:type="spellEnd"/>
      <w:r w:rsidRPr="003D0A77">
        <w:rPr>
          <w:rFonts w:ascii="Calibri Light" w:hAnsi="Calibri Light" w:cs="Calibri Light"/>
          <w:spacing w:val="-1"/>
          <w:sz w:val="24"/>
          <w:szCs w:val="24"/>
        </w:rPr>
        <w:t xml:space="preserve"> carried out by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aims to develop the skills of reading the Qur'an and practical worship possessed by students of Muhammadiyah </w:t>
      </w:r>
      <w:proofErr w:type="spellStart"/>
      <w:r w:rsidRPr="003D0A77">
        <w:rPr>
          <w:rFonts w:ascii="Calibri Light" w:hAnsi="Calibri Light" w:cs="Calibri Light"/>
          <w:spacing w:val="-1"/>
          <w:sz w:val="24"/>
          <w:szCs w:val="24"/>
        </w:rPr>
        <w:t>Ponorogo</w:t>
      </w:r>
      <w:proofErr w:type="spellEnd"/>
      <w:r w:rsidRPr="003D0A77">
        <w:rPr>
          <w:rFonts w:ascii="Calibri Light" w:hAnsi="Calibri Light" w:cs="Calibri Light"/>
          <w:spacing w:val="-1"/>
          <w:sz w:val="24"/>
          <w:szCs w:val="24"/>
        </w:rPr>
        <w:t xml:space="preserve"> University. According to the author's Research findings collected through observations and interviews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increases the effectiveness of student learning in several ways. According to one of the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and </w:t>
      </w:r>
      <w:proofErr w:type="spellStart"/>
      <w:r w:rsidRPr="003D0A77">
        <w:rPr>
          <w:rFonts w:ascii="Calibri Light" w:hAnsi="Calibri Light" w:cs="Calibri Light"/>
          <w:spacing w:val="-1"/>
          <w:sz w:val="24"/>
          <w:szCs w:val="24"/>
        </w:rPr>
        <w:t>mudabbiroh</w:t>
      </w:r>
      <w:proofErr w:type="spellEnd"/>
      <w:r w:rsidRPr="003D0A77">
        <w:rPr>
          <w:rFonts w:ascii="Calibri Light" w:hAnsi="Calibri Light" w:cs="Calibri Light"/>
          <w:spacing w:val="-1"/>
          <w:sz w:val="24"/>
          <w:szCs w:val="24"/>
        </w:rPr>
        <w:t xml:space="preserve"> make the curriculum of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w:t>
      </w:r>
    </w:p>
    <w:p w14:paraId="3494014C" w14:textId="77777777"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lastRenderedPageBreak/>
        <w:t xml:space="preserve">Learning in </w:t>
      </w:r>
      <w:proofErr w:type="spellStart"/>
      <w:r w:rsidRPr="003D0A77">
        <w:rPr>
          <w:rFonts w:ascii="Calibri Light" w:hAnsi="Calibri Light" w:cs="Calibri Light"/>
          <w:spacing w:val="-1"/>
          <w:sz w:val="24"/>
          <w:szCs w:val="24"/>
        </w:rPr>
        <w:t>Pesantren</w:t>
      </w:r>
      <w:proofErr w:type="spellEnd"/>
      <w:r w:rsidRPr="003D0A77">
        <w:rPr>
          <w:rFonts w:ascii="Calibri Light" w:hAnsi="Calibri Light" w:cs="Calibri Light"/>
          <w:spacing w:val="-1"/>
          <w:sz w:val="24"/>
          <w:szCs w:val="24"/>
        </w:rPr>
        <w:t xml:space="preserve"> Al Manar has two curricula, namely the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learning curriculum and practical worship. Success in learning is greatly influenced by the curriculum, especially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w:t>
      </w:r>
      <w:r w:rsidRPr="003D0A77">
        <w:t xml:space="preserve"> </w:t>
      </w:r>
      <w:r w:rsidRPr="003D0A77">
        <w:rPr>
          <w:rFonts w:ascii="Calibri Light" w:hAnsi="Calibri Light" w:cs="Calibri Light"/>
          <w:spacing w:val="-1"/>
          <w:sz w:val="24"/>
          <w:szCs w:val="24"/>
        </w:rPr>
        <w:t xml:space="preserve">Of course, the curriculum is set to be used more than just as a teaching tool. In fact, the curriculum is created and maintained to achieve learning objectives. As revealed by </w:t>
      </w:r>
      <w:proofErr w:type="spellStart"/>
      <w:r w:rsidRPr="003D0A77">
        <w:rPr>
          <w:rFonts w:ascii="Calibri Light" w:hAnsi="Calibri Light" w:cs="Calibri Light"/>
          <w:spacing w:val="-1"/>
          <w:sz w:val="24"/>
          <w:szCs w:val="24"/>
        </w:rPr>
        <w:t>Muthia</w:t>
      </w:r>
      <w:proofErr w:type="spellEnd"/>
      <w:r w:rsidRPr="003D0A77">
        <w:rPr>
          <w:rFonts w:ascii="Calibri Light" w:hAnsi="Calibri Light" w:cs="Calibri Light"/>
          <w:spacing w:val="-1"/>
          <w:sz w:val="24"/>
          <w:szCs w:val="24"/>
        </w:rPr>
        <w:t xml:space="preserve"> from the following interview: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in learning there are two curricula, namely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and practical worship. Tajweed, such as reading the Qur'an, the laws of reading and </w:t>
      </w:r>
      <w:proofErr w:type="spellStart"/>
      <w:r w:rsidRPr="003D0A77">
        <w:rPr>
          <w:rFonts w:ascii="Calibri Light" w:hAnsi="Calibri Light" w:cs="Calibri Light"/>
          <w:spacing w:val="-1"/>
          <w:sz w:val="24"/>
          <w:szCs w:val="24"/>
        </w:rPr>
        <w:t>makhrijul</w:t>
      </w:r>
      <w:proofErr w:type="spellEnd"/>
      <w:r w:rsidRPr="003D0A77">
        <w:rPr>
          <w:rFonts w:ascii="Calibri Light" w:hAnsi="Calibri Light" w:cs="Calibri Light"/>
          <w:spacing w:val="-1"/>
          <w:sz w:val="24"/>
          <w:szCs w:val="24"/>
        </w:rPr>
        <w:t xml:space="preserve"> </w:t>
      </w:r>
      <w:proofErr w:type="spellStart"/>
      <w:r w:rsidRPr="003D0A77">
        <w:rPr>
          <w:rFonts w:ascii="Calibri Light" w:hAnsi="Calibri Light" w:cs="Calibri Light"/>
          <w:spacing w:val="-1"/>
          <w:sz w:val="24"/>
          <w:szCs w:val="24"/>
        </w:rPr>
        <w:t>huruf</w:t>
      </w:r>
      <w:proofErr w:type="spellEnd"/>
      <w:r w:rsidRPr="003D0A77">
        <w:rPr>
          <w:rFonts w:ascii="Calibri Light" w:hAnsi="Calibri Light" w:cs="Calibri Light"/>
          <w:spacing w:val="-1"/>
          <w:sz w:val="24"/>
          <w:szCs w:val="24"/>
        </w:rPr>
        <w:t xml:space="preserve"> (where letters come out). While reasonable worship, such as </w:t>
      </w:r>
      <w:proofErr w:type="spellStart"/>
      <w:r w:rsidRPr="003D0A77">
        <w:rPr>
          <w:rFonts w:ascii="Calibri Light" w:hAnsi="Calibri Light" w:cs="Calibri Light"/>
          <w:spacing w:val="-1"/>
          <w:sz w:val="24"/>
          <w:szCs w:val="24"/>
        </w:rPr>
        <w:t>thoharoh</w:t>
      </w:r>
      <w:proofErr w:type="spellEnd"/>
      <w:r w:rsidRPr="003D0A77">
        <w:rPr>
          <w:rFonts w:ascii="Calibri Light" w:hAnsi="Calibri Light" w:cs="Calibri Light"/>
          <w:spacing w:val="-1"/>
          <w:sz w:val="24"/>
          <w:szCs w:val="24"/>
        </w:rPr>
        <w:t xml:space="preserve">, prayer procedures, and corpse management. </w:t>
      </w:r>
    </w:p>
    <w:p w14:paraId="493C681A" w14:textId="2D02888B"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Based on Evident from the aforementioned conversation that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offers two curricula for learning: firstly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and secondly practical worship, where many classes are taught using two curricula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The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curriculum learns about how to recite the Quran, knows the bare recitation of the Qur'an and understands about </w:t>
      </w:r>
      <w:proofErr w:type="spellStart"/>
      <w:r w:rsidRPr="003D0A77">
        <w:rPr>
          <w:rFonts w:ascii="Calibri Light" w:hAnsi="Calibri Light" w:cs="Calibri Light"/>
          <w:spacing w:val="-1"/>
          <w:sz w:val="24"/>
          <w:szCs w:val="24"/>
        </w:rPr>
        <w:t>makhrijul</w:t>
      </w:r>
      <w:proofErr w:type="spellEnd"/>
      <w:r w:rsidRPr="003D0A77">
        <w:rPr>
          <w:rFonts w:ascii="Calibri Light" w:hAnsi="Calibri Light" w:cs="Calibri Light"/>
          <w:spacing w:val="-1"/>
          <w:sz w:val="24"/>
          <w:szCs w:val="24"/>
        </w:rPr>
        <w:t xml:space="preserve"> </w:t>
      </w:r>
      <w:proofErr w:type="spellStart"/>
      <w:r w:rsidRPr="003D0A77">
        <w:rPr>
          <w:rFonts w:ascii="Calibri Light" w:hAnsi="Calibri Light" w:cs="Calibri Light"/>
          <w:spacing w:val="-1"/>
          <w:sz w:val="24"/>
          <w:szCs w:val="24"/>
        </w:rPr>
        <w:t>huruf</w:t>
      </w:r>
      <w:proofErr w:type="spellEnd"/>
      <w:r w:rsidRPr="003D0A77">
        <w:rPr>
          <w:rFonts w:ascii="Calibri Light" w:hAnsi="Calibri Light" w:cs="Calibri Light"/>
          <w:spacing w:val="-1"/>
          <w:sz w:val="24"/>
          <w:szCs w:val="24"/>
        </w:rPr>
        <w:t xml:space="preserve">. The second curriculum, Practical Worship, learns about </w:t>
      </w:r>
      <w:proofErr w:type="spellStart"/>
      <w:r w:rsidRPr="003D0A77">
        <w:rPr>
          <w:rFonts w:ascii="Calibri Light" w:hAnsi="Calibri Light" w:cs="Calibri Light"/>
          <w:spacing w:val="-1"/>
          <w:sz w:val="24"/>
          <w:szCs w:val="24"/>
        </w:rPr>
        <w:t>thoharoh</w:t>
      </w:r>
      <w:proofErr w:type="spellEnd"/>
      <w:r w:rsidRPr="003D0A77">
        <w:rPr>
          <w:rFonts w:ascii="Calibri Light" w:hAnsi="Calibri Light" w:cs="Calibri Light"/>
          <w:spacing w:val="-1"/>
          <w:sz w:val="24"/>
          <w:szCs w:val="24"/>
        </w:rPr>
        <w:t xml:space="preserve">, prayer procedures and corpse management. Students who have mastered the </w:t>
      </w:r>
      <w:proofErr w:type="spellStart"/>
      <w:r w:rsidRPr="003D0A77">
        <w:rPr>
          <w:rFonts w:ascii="Calibri Light" w:hAnsi="Calibri Light" w:cs="Calibri Light"/>
          <w:spacing w:val="-1"/>
          <w:sz w:val="24"/>
          <w:szCs w:val="24"/>
        </w:rPr>
        <w:t>thoharoh</w:t>
      </w:r>
      <w:proofErr w:type="spellEnd"/>
      <w:r w:rsidRPr="003D0A77">
        <w:rPr>
          <w:rFonts w:ascii="Calibri Light" w:hAnsi="Calibri Light" w:cs="Calibri Light"/>
          <w:spacing w:val="-1"/>
          <w:sz w:val="24"/>
          <w:szCs w:val="24"/>
        </w:rPr>
        <w:t xml:space="preserve"> material then continue with the prayer procedures. Then students who have mastered </w:t>
      </w:r>
      <w:proofErr w:type="spellStart"/>
      <w:r w:rsidRPr="003D0A77">
        <w:rPr>
          <w:rFonts w:ascii="Calibri Light" w:hAnsi="Calibri Light" w:cs="Calibri Light"/>
          <w:spacing w:val="-1"/>
          <w:sz w:val="24"/>
          <w:szCs w:val="24"/>
        </w:rPr>
        <w:t>thoharoh</w:t>
      </w:r>
      <w:proofErr w:type="spellEnd"/>
      <w:r w:rsidRPr="003D0A77">
        <w:rPr>
          <w:rFonts w:ascii="Calibri Light" w:hAnsi="Calibri Light" w:cs="Calibri Light"/>
          <w:spacing w:val="-1"/>
          <w:sz w:val="24"/>
          <w:szCs w:val="24"/>
        </w:rPr>
        <w:t xml:space="preserve"> material and prayer procedures are continued to study corpse management material. In addition to the curriculum,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has several supporting materials, such as </w:t>
      </w:r>
      <w:proofErr w:type="spellStart"/>
      <w:r w:rsidRPr="003D0A77">
        <w:rPr>
          <w:rFonts w:ascii="Calibri Light" w:hAnsi="Calibri Light" w:cs="Calibri Light"/>
          <w:spacing w:val="-1"/>
          <w:sz w:val="24"/>
          <w:szCs w:val="24"/>
        </w:rPr>
        <w:t>adab</w:t>
      </w:r>
      <w:proofErr w:type="spellEnd"/>
      <w:r w:rsidRPr="003D0A77">
        <w:rPr>
          <w:rFonts w:ascii="Calibri Light" w:hAnsi="Calibri Light" w:cs="Calibri Light"/>
          <w:spacing w:val="-1"/>
          <w:sz w:val="24"/>
          <w:szCs w:val="24"/>
        </w:rPr>
        <w:t xml:space="preserve"> and leadership materials, Baitul </w:t>
      </w:r>
      <w:proofErr w:type="spellStart"/>
      <w:r w:rsidRPr="003D0A77">
        <w:rPr>
          <w:rFonts w:ascii="Calibri Light" w:hAnsi="Calibri Light" w:cs="Calibri Light"/>
          <w:spacing w:val="-1"/>
          <w:sz w:val="24"/>
          <w:szCs w:val="24"/>
        </w:rPr>
        <w:t>Arqam</w:t>
      </w:r>
      <w:proofErr w:type="spellEnd"/>
      <w:r w:rsidRPr="003D0A77">
        <w:rPr>
          <w:rFonts w:ascii="Calibri Light" w:hAnsi="Calibri Light" w:cs="Calibri Light"/>
          <w:spacing w:val="-1"/>
          <w:sz w:val="24"/>
          <w:szCs w:val="24"/>
        </w:rPr>
        <w:t xml:space="preserve"> (BA) materials. And the supporting materials are as follows;</w:t>
      </w:r>
    </w:p>
    <w:p w14:paraId="4F94A644" w14:textId="0A480EB8" w:rsidR="003D0A77" w:rsidRDefault="00206B74" w:rsidP="00206B74">
      <w:pPr>
        <w:spacing w:before="120" w:line="276" w:lineRule="auto"/>
        <w:ind w:left="284"/>
        <w:jc w:val="center"/>
        <w:rPr>
          <w:rFonts w:ascii="Calibri Light" w:hAnsi="Calibri Light" w:cs="Calibri Light"/>
          <w:spacing w:val="-1"/>
          <w:sz w:val="24"/>
          <w:szCs w:val="24"/>
        </w:rPr>
      </w:pPr>
      <w:r>
        <w:rPr>
          <w:rFonts w:ascii="Calibri Light" w:hAnsi="Calibri Light" w:cs="Calibri Light"/>
          <w:spacing w:val="-1"/>
          <w:sz w:val="24"/>
          <w:szCs w:val="24"/>
        </w:rPr>
        <w:t xml:space="preserve">Tabel 1. </w:t>
      </w:r>
      <w:proofErr w:type="gramStart"/>
      <w:r>
        <w:rPr>
          <w:rFonts w:ascii="Calibri Light" w:hAnsi="Calibri Light" w:cs="Calibri Light"/>
          <w:spacing w:val="-1"/>
          <w:sz w:val="24"/>
          <w:szCs w:val="24"/>
        </w:rPr>
        <w:t>Supporting</w:t>
      </w:r>
      <w:proofErr w:type="gramEnd"/>
      <w:r>
        <w:rPr>
          <w:rFonts w:ascii="Calibri Light" w:hAnsi="Calibri Light" w:cs="Calibri Light"/>
          <w:spacing w:val="-1"/>
          <w:sz w:val="24"/>
          <w:szCs w:val="24"/>
        </w:rPr>
        <w:t xml:space="preserve"> Material</w:t>
      </w:r>
    </w:p>
    <w:tbl>
      <w:tblPr>
        <w:tblStyle w:val="TableGrid"/>
        <w:tblW w:w="0" w:type="auto"/>
        <w:tblInd w:w="28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511"/>
        <w:gridCol w:w="6844"/>
      </w:tblGrid>
      <w:tr w:rsidR="003D0A77" w14:paraId="679E1602" w14:textId="77777777" w:rsidTr="00476D9B">
        <w:trPr>
          <w:trHeight w:val="409"/>
        </w:trPr>
        <w:tc>
          <w:tcPr>
            <w:tcW w:w="0" w:type="auto"/>
            <w:tcBorders>
              <w:top w:val="single" w:sz="4" w:space="0" w:color="auto"/>
              <w:bottom w:val="single" w:sz="4" w:space="0" w:color="auto"/>
            </w:tcBorders>
            <w:shd w:val="clear" w:color="auto" w:fill="B2A1C7" w:themeFill="accent4" w:themeFillTint="99"/>
          </w:tcPr>
          <w:p w14:paraId="7358AA4B" w14:textId="7C1C2A50" w:rsidR="003D0A77" w:rsidRPr="003D0A77" w:rsidRDefault="003D0A77" w:rsidP="003D0A77">
            <w:pPr>
              <w:spacing w:before="120" w:line="276" w:lineRule="auto"/>
              <w:jc w:val="center"/>
              <w:rPr>
                <w:rFonts w:ascii="Calibri Light" w:hAnsi="Calibri Light" w:cs="Calibri Light"/>
                <w:b/>
                <w:spacing w:val="-1"/>
                <w:sz w:val="24"/>
                <w:szCs w:val="24"/>
              </w:rPr>
            </w:pPr>
            <w:r w:rsidRPr="003D0A77">
              <w:rPr>
                <w:rFonts w:ascii="Calibri Light" w:hAnsi="Calibri Light" w:cs="Calibri Light"/>
                <w:b/>
                <w:spacing w:val="-1"/>
                <w:sz w:val="24"/>
                <w:szCs w:val="24"/>
              </w:rPr>
              <w:t>Materials</w:t>
            </w:r>
          </w:p>
        </w:tc>
        <w:tc>
          <w:tcPr>
            <w:tcW w:w="0" w:type="auto"/>
            <w:tcBorders>
              <w:top w:val="single" w:sz="4" w:space="0" w:color="auto"/>
              <w:bottom w:val="single" w:sz="4" w:space="0" w:color="auto"/>
            </w:tcBorders>
            <w:shd w:val="clear" w:color="auto" w:fill="B2A1C7" w:themeFill="accent4" w:themeFillTint="99"/>
          </w:tcPr>
          <w:p w14:paraId="2B89FC3A" w14:textId="619ECDD4" w:rsidR="003D0A77" w:rsidRPr="003D0A77" w:rsidRDefault="003D0A77" w:rsidP="003D0A77">
            <w:pPr>
              <w:spacing w:before="120" w:line="276" w:lineRule="auto"/>
              <w:jc w:val="center"/>
              <w:rPr>
                <w:rFonts w:ascii="Calibri Light" w:hAnsi="Calibri Light" w:cs="Calibri Light"/>
                <w:b/>
                <w:spacing w:val="-1"/>
                <w:sz w:val="24"/>
                <w:szCs w:val="24"/>
              </w:rPr>
            </w:pPr>
            <w:r w:rsidRPr="003D0A77">
              <w:rPr>
                <w:rFonts w:ascii="Calibri Light" w:hAnsi="Calibri Light" w:cs="Calibri Light"/>
                <w:b/>
                <w:spacing w:val="-1"/>
                <w:sz w:val="24"/>
                <w:szCs w:val="24"/>
              </w:rPr>
              <w:t>Include</w:t>
            </w:r>
          </w:p>
        </w:tc>
      </w:tr>
      <w:tr w:rsidR="003D0A77" w14:paraId="04A0F3B9" w14:textId="77777777" w:rsidTr="00476D9B">
        <w:tc>
          <w:tcPr>
            <w:tcW w:w="0" w:type="auto"/>
            <w:tcBorders>
              <w:top w:val="single" w:sz="4" w:space="0" w:color="auto"/>
            </w:tcBorders>
          </w:tcPr>
          <w:p w14:paraId="36BF3BDF" w14:textId="5343AD84" w:rsidR="003D0A77" w:rsidRDefault="003D0A77" w:rsidP="00837BD7">
            <w:pPr>
              <w:spacing w:before="120" w:line="276" w:lineRule="auto"/>
              <w:jc w:val="both"/>
              <w:rPr>
                <w:rFonts w:ascii="Calibri Light" w:hAnsi="Calibri Light" w:cs="Calibri Light"/>
                <w:spacing w:val="-1"/>
                <w:sz w:val="24"/>
                <w:szCs w:val="24"/>
              </w:rPr>
            </w:pPr>
            <w:r w:rsidRPr="003D0A77">
              <w:rPr>
                <w:rFonts w:ascii="Calibri Light" w:hAnsi="Calibri Light" w:cs="Calibri Light"/>
                <w:spacing w:val="-1"/>
                <w:sz w:val="24"/>
                <w:szCs w:val="24"/>
              </w:rPr>
              <w:t>Aqidah material</w:t>
            </w:r>
          </w:p>
        </w:tc>
        <w:tc>
          <w:tcPr>
            <w:tcW w:w="0" w:type="auto"/>
            <w:tcBorders>
              <w:top w:val="single" w:sz="4" w:space="0" w:color="auto"/>
            </w:tcBorders>
          </w:tcPr>
          <w:p w14:paraId="61689820" w14:textId="1128FA84" w:rsidR="003D0A77" w:rsidRDefault="003D0A77" w:rsidP="003D0A77">
            <w:pPr>
              <w:spacing w:before="120" w:line="276" w:lineRule="auto"/>
              <w:jc w:val="both"/>
              <w:rPr>
                <w:rFonts w:ascii="Calibri Light" w:hAnsi="Calibri Light" w:cs="Calibri Light"/>
                <w:spacing w:val="-1"/>
                <w:sz w:val="24"/>
                <w:szCs w:val="24"/>
              </w:rPr>
            </w:pPr>
            <w:r w:rsidRPr="003D0A77">
              <w:rPr>
                <w:rFonts w:ascii="Calibri Light" w:hAnsi="Calibri Light" w:cs="Calibri Light"/>
                <w:spacing w:val="-1"/>
                <w:sz w:val="24"/>
                <w:szCs w:val="24"/>
              </w:rPr>
              <w:t>Knowing Allah, knowing Islam and knowing the Messenger of Allah</w:t>
            </w:r>
          </w:p>
        </w:tc>
      </w:tr>
      <w:tr w:rsidR="003D0A77" w14:paraId="0AF49326" w14:textId="77777777" w:rsidTr="00476D9B">
        <w:tc>
          <w:tcPr>
            <w:tcW w:w="0" w:type="auto"/>
          </w:tcPr>
          <w:p w14:paraId="2DB2A97E" w14:textId="068616C7" w:rsidR="003D0A77" w:rsidRDefault="003D0A77" w:rsidP="00837BD7">
            <w:pPr>
              <w:spacing w:before="120" w:line="276" w:lineRule="auto"/>
              <w:jc w:val="both"/>
              <w:rPr>
                <w:rFonts w:ascii="Calibri Light" w:hAnsi="Calibri Light" w:cs="Calibri Light"/>
                <w:spacing w:val="-1"/>
                <w:sz w:val="24"/>
                <w:szCs w:val="24"/>
              </w:rPr>
            </w:pPr>
            <w:r w:rsidRPr="003D0A77">
              <w:rPr>
                <w:rFonts w:ascii="Calibri Light" w:hAnsi="Calibri Light" w:cs="Calibri Light"/>
                <w:spacing w:val="-1"/>
                <w:sz w:val="24"/>
                <w:szCs w:val="24"/>
              </w:rPr>
              <w:t>Akhlaq material</w:t>
            </w:r>
          </w:p>
        </w:tc>
        <w:tc>
          <w:tcPr>
            <w:tcW w:w="0" w:type="auto"/>
          </w:tcPr>
          <w:p w14:paraId="3A1D23D6" w14:textId="4343095C" w:rsidR="003D0A77" w:rsidRDefault="003D0A77" w:rsidP="003D0A77">
            <w:pPr>
              <w:tabs>
                <w:tab w:val="left" w:pos="1704"/>
              </w:tabs>
              <w:spacing w:before="120" w:line="276" w:lineRule="auto"/>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Akhlaq to study, </w:t>
            </w:r>
            <w:proofErr w:type="spellStart"/>
            <w:r w:rsidRPr="003D0A77">
              <w:rPr>
                <w:rFonts w:ascii="Calibri Light" w:hAnsi="Calibri Light" w:cs="Calibri Light"/>
                <w:spacing w:val="-1"/>
                <w:sz w:val="24"/>
                <w:szCs w:val="24"/>
              </w:rPr>
              <w:t>akhlaq</w:t>
            </w:r>
            <w:proofErr w:type="spellEnd"/>
            <w:r w:rsidRPr="003D0A77">
              <w:rPr>
                <w:rFonts w:ascii="Calibri Light" w:hAnsi="Calibri Light" w:cs="Calibri Light"/>
                <w:spacing w:val="-1"/>
                <w:sz w:val="24"/>
                <w:szCs w:val="24"/>
              </w:rPr>
              <w:t xml:space="preserve"> to </w:t>
            </w:r>
            <w:proofErr w:type="spellStart"/>
            <w:r w:rsidRPr="003D0A77">
              <w:rPr>
                <w:rFonts w:ascii="Calibri Light" w:hAnsi="Calibri Light" w:cs="Calibri Light"/>
                <w:spacing w:val="-1"/>
                <w:sz w:val="24"/>
                <w:szCs w:val="24"/>
              </w:rPr>
              <w:t>socialise</w:t>
            </w:r>
            <w:proofErr w:type="spellEnd"/>
            <w:r w:rsidRPr="003D0A77">
              <w:rPr>
                <w:rFonts w:ascii="Calibri Light" w:hAnsi="Calibri Light" w:cs="Calibri Light"/>
                <w:spacing w:val="-1"/>
                <w:sz w:val="24"/>
                <w:szCs w:val="24"/>
              </w:rPr>
              <w:t xml:space="preserve">, </w:t>
            </w:r>
            <w:proofErr w:type="spellStart"/>
            <w:r w:rsidRPr="003D0A77">
              <w:rPr>
                <w:rFonts w:ascii="Calibri Light" w:hAnsi="Calibri Light" w:cs="Calibri Light"/>
                <w:spacing w:val="-1"/>
                <w:sz w:val="24"/>
                <w:szCs w:val="24"/>
              </w:rPr>
              <w:t>akhlaq</w:t>
            </w:r>
            <w:proofErr w:type="spellEnd"/>
            <w:r w:rsidRPr="003D0A77">
              <w:rPr>
                <w:rFonts w:ascii="Calibri Light" w:hAnsi="Calibri Light" w:cs="Calibri Light"/>
                <w:spacing w:val="-1"/>
                <w:sz w:val="24"/>
                <w:szCs w:val="24"/>
              </w:rPr>
              <w:t xml:space="preserve"> to dress, and </w:t>
            </w:r>
            <w:proofErr w:type="spellStart"/>
            <w:r w:rsidRPr="003D0A77">
              <w:rPr>
                <w:rFonts w:ascii="Calibri Light" w:hAnsi="Calibri Light" w:cs="Calibri Light"/>
                <w:spacing w:val="-1"/>
                <w:sz w:val="24"/>
                <w:szCs w:val="24"/>
              </w:rPr>
              <w:t>aklaq</w:t>
            </w:r>
            <w:proofErr w:type="spellEnd"/>
            <w:r w:rsidRPr="003D0A77">
              <w:rPr>
                <w:rFonts w:ascii="Calibri Light" w:hAnsi="Calibri Light" w:cs="Calibri Light"/>
                <w:spacing w:val="-1"/>
                <w:sz w:val="24"/>
                <w:szCs w:val="24"/>
              </w:rPr>
              <w:t xml:space="preserve"> to both parents</w:t>
            </w:r>
          </w:p>
        </w:tc>
      </w:tr>
      <w:tr w:rsidR="003D0A77" w14:paraId="015F46BF" w14:textId="77777777" w:rsidTr="00476D9B">
        <w:tc>
          <w:tcPr>
            <w:tcW w:w="0" w:type="auto"/>
            <w:tcBorders>
              <w:bottom w:val="single" w:sz="4" w:space="0" w:color="auto"/>
            </w:tcBorders>
          </w:tcPr>
          <w:p w14:paraId="63BDDA71" w14:textId="1E251156" w:rsidR="003D0A77" w:rsidRDefault="003D0A77" w:rsidP="003D0A77">
            <w:pPr>
              <w:spacing w:before="120" w:line="276" w:lineRule="auto"/>
              <w:rPr>
                <w:rFonts w:ascii="Calibri Light" w:hAnsi="Calibri Light" w:cs="Calibri Light"/>
                <w:spacing w:val="-1"/>
                <w:sz w:val="24"/>
                <w:szCs w:val="24"/>
              </w:rPr>
            </w:pPr>
            <w:r w:rsidRPr="003D0A77">
              <w:rPr>
                <w:rFonts w:ascii="Calibri Light" w:hAnsi="Calibri Light" w:cs="Calibri Light"/>
                <w:spacing w:val="-1"/>
                <w:sz w:val="24"/>
                <w:szCs w:val="24"/>
              </w:rPr>
              <w:t>Self-management material</w:t>
            </w:r>
          </w:p>
        </w:tc>
        <w:tc>
          <w:tcPr>
            <w:tcW w:w="0" w:type="auto"/>
            <w:tcBorders>
              <w:bottom w:val="single" w:sz="4" w:space="0" w:color="auto"/>
            </w:tcBorders>
          </w:tcPr>
          <w:p w14:paraId="0571FF64" w14:textId="414736FF" w:rsidR="003D0A77" w:rsidRDefault="003D0A77" w:rsidP="00837BD7">
            <w:pPr>
              <w:spacing w:before="120" w:line="276" w:lineRule="auto"/>
              <w:jc w:val="both"/>
              <w:rPr>
                <w:rFonts w:ascii="Calibri Light" w:hAnsi="Calibri Light" w:cs="Calibri Light"/>
                <w:spacing w:val="-1"/>
                <w:sz w:val="24"/>
                <w:szCs w:val="24"/>
              </w:rPr>
            </w:pPr>
            <w:r w:rsidRPr="003D0A77">
              <w:rPr>
                <w:rFonts w:ascii="Calibri Light" w:hAnsi="Calibri Light" w:cs="Calibri Light"/>
                <w:spacing w:val="-1"/>
                <w:sz w:val="24"/>
                <w:szCs w:val="24"/>
              </w:rPr>
              <w:t>Become a disciplined person, become a pious person, and become a helpful person</w:t>
            </w:r>
          </w:p>
        </w:tc>
      </w:tr>
      <w:tr w:rsidR="003D0A77" w14:paraId="2A866472" w14:textId="77777777" w:rsidTr="00476D9B">
        <w:tc>
          <w:tcPr>
            <w:tcW w:w="0" w:type="auto"/>
            <w:tcBorders>
              <w:top w:val="single" w:sz="4" w:space="0" w:color="auto"/>
              <w:bottom w:val="single" w:sz="4" w:space="0" w:color="auto"/>
            </w:tcBorders>
          </w:tcPr>
          <w:p w14:paraId="3F29AF54" w14:textId="0906CB98" w:rsidR="003D0A77" w:rsidRDefault="003D0A77" w:rsidP="00837BD7">
            <w:pPr>
              <w:spacing w:before="120" w:line="276" w:lineRule="auto"/>
              <w:jc w:val="both"/>
              <w:rPr>
                <w:rFonts w:ascii="Calibri Light" w:hAnsi="Calibri Light" w:cs="Calibri Light"/>
                <w:spacing w:val="-1"/>
                <w:sz w:val="24"/>
                <w:szCs w:val="24"/>
              </w:rPr>
            </w:pPr>
            <w:proofErr w:type="spellStart"/>
            <w:r w:rsidRPr="003D0A77">
              <w:rPr>
                <w:rFonts w:ascii="Calibri Light" w:hAnsi="Calibri Light" w:cs="Calibri Light"/>
                <w:spacing w:val="-1"/>
                <w:sz w:val="24"/>
                <w:szCs w:val="24"/>
              </w:rPr>
              <w:t>Tadabbur</w:t>
            </w:r>
            <w:proofErr w:type="spellEnd"/>
            <w:r w:rsidRPr="003D0A77">
              <w:rPr>
                <w:rFonts w:ascii="Calibri Light" w:hAnsi="Calibri Light" w:cs="Calibri Light"/>
                <w:spacing w:val="-1"/>
                <w:sz w:val="24"/>
                <w:szCs w:val="24"/>
              </w:rPr>
              <w:t xml:space="preserve"> material</w:t>
            </w:r>
          </w:p>
        </w:tc>
        <w:tc>
          <w:tcPr>
            <w:tcW w:w="0" w:type="auto"/>
            <w:tcBorders>
              <w:top w:val="single" w:sz="4" w:space="0" w:color="auto"/>
              <w:bottom w:val="single" w:sz="4" w:space="0" w:color="auto"/>
            </w:tcBorders>
          </w:tcPr>
          <w:p w14:paraId="3D380E39" w14:textId="2B28B2CD" w:rsidR="003D0A77" w:rsidRDefault="003D0A77" w:rsidP="00837BD7">
            <w:pPr>
              <w:spacing w:before="120" w:line="276" w:lineRule="auto"/>
              <w:jc w:val="both"/>
              <w:rPr>
                <w:rFonts w:ascii="Calibri Light" w:hAnsi="Calibri Light" w:cs="Calibri Light"/>
                <w:spacing w:val="-1"/>
                <w:sz w:val="24"/>
                <w:szCs w:val="24"/>
              </w:rPr>
            </w:pPr>
            <w:r w:rsidRPr="003D0A77">
              <w:rPr>
                <w:rFonts w:ascii="Calibri Light" w:hAnsi="Calibri Light" w:cs="Calibri Light"/>
                <w:spacing w:val="-1"/>
                <w:sz w:val="24"/>
                <w:szCs w:val="24"/>
              </w:rPr>
              <w:t>Competing in goodness, being together with Allah, repentance, and honesty</w:t>
            </w:r>
          </w:p>
        </w:tc>
      </w:tr>
    </w:tbl>
    <w:p w14:paraId="1F0E5BDA" w14:textId="77777777" w:rsidR="00476D9B" w:rsidRDefault="00476D9B" w:rsidP="00837BD7">
      <w:pPr>
        <w:spacing w:before="120" w:line="276" w:lineRule="auto"/>
        <w:ind w:left="284"/>
        <w:jc w:val="both"/>
        <w:rPr>
          <w:rFonts w:ascii="Calibri Light" w:hAnsi="Calibri Light" w:cs="Calibri Light"/>
          <w:spacing w:val="-1"/>
          <w:sz w:val="24"/>
          <w:szCs w:val="24"/>
        </w:rPr>
      </w:pPr>
    </w:p>
    <w:p w14:paraId="43F3ACA8" w14:textId="5FAAF162"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The quality of learning from individuals who have yet to be able to adjust to the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environment because they are still bound by the routine of Al Manar Islamic Boarding School is one of the issues that arise in the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environment. </w:t>
      </w:r>
      <w:proofErr w:type="spellStart"/>
      <w:r w:rsidRPr="003D0A77">
        <w:rPr>
          <w:rFonts w:ascii="Calibri Light" w:hAnsi="Calibri Light" w:cs="Calibri Light"/>
          <w:spacing w:val="-1"/>
          <w:sz w:val="24"/>
          <w:szCs w:val="24"/>
        </w:rPr>
        <w:t>Analysing</w:t>
      </w:r>
      <w:proofErr w:type="spellEnd"/>
      <w:r w:rsidRPr="003D0A77">
        <w:rPr>
          <w:rFonts w:ascii="Calibri Light" w:hAnsi="Calibri Light" w:cs="Calibri Light"/>
          <w:spacing w:val="-1"/>
          <w:sz w:val="24"/>
          <w:szCs w:val="24"/>
        </w:rPr>
        <w:t xml:space="preserve"> the implementation of learning activities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conversations what actually happens is that some students continue to learn at a slower pace, others need to follow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instructions, yet others know very little. According to </w:t>
      </w:r>
      <w:proofErr w:type="spellStart"/>
      <w:r w:rsidRPr="003D0A77">
        <w:rPr>
          <w:rFonts w:ascii="Calibri Light" w:hAnsi="Calibri Light" w:cs="Calibri Light"/>
          <w:spacing w:val="-1"/>
          <w:sz w:val="24"/>
          <w:szCs w:val="24"/>
        </w:rPr>
        <w:t>Ema</w:t>
      </w:r>
      <w:proofErr w:type="spellEnd"/>
      <w:r w:rsidRPr="003D0A77">
        <w:rPr>
          <w:rFonts w:ascii="Calibri Light" w:hAnsi="Calibri Light" w:cs="Calibri Light"/>
          <w:spacing w:val="-1"/>
          <w:sz w:val="24"/>
          <w:szCs w:val="24"/>
        </w:rPr>
        <w:t xml:space="preserve"> </w:t>
      </w:r>
      <w:proofErr w:type="spellStart"/>
      <w:r w:rsidRPr="003D0A77">
        <w:rPr>
          <w:rFonts w:ascii="Calibri Light" w:hAnsi="Calibri Light" w:cs="Calibri Light"/>
          <w:spacing w:val="-1"/>
          <w:sz w:val="24"/>
          <w:szCs w:val="24"/>
        </w:rPr>
        <w:t>Trya</w:t>
      </w:r>
      <w:proofErr w:type="spellEnd"/>
      <w:r w:rsidRPr="003D0A77">
        <w:rPr>
          <w:rFonts w:ascii="Calibri Light" w:hAnsi="Calibri Light" w:cs="Calibri Light"/>
          <w:spacing w:val="-1"/>
          <w:sz w:val="24"/>
          <w:szCs w:val="24"/>
        </w:rPr>
        <w:t xml:space="preserve"> Ningsih's disclosure in a subsequent interview: "The problem with learning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in my own class is that certain students still lack the passion to learn, which makes them slow learners. Sometimes, the ones I teach become impatient and stop participating in continuous lessons" (Ningsih, 2023). </w:t>
      </w:r>
    </w:p>
    <w:p w14:paraId="12D3817A" w14:textId="2CE32457"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lastRenderedPageBreak/>
        <w:t xml:space="preserve">Based on the interview, it is evident that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needs help with learning, such as ineffective instruction, poor time management, instances of lazy students during class, and tardiness. She added that some students leave the study area during class because they are in a hurry to take care of their personal issues. According to a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the learning is practical and adaptable. According to Salma </w:t>
      </w:r>
      <w:proofErr w:type="spellStart"/>
      <w:r w:rsidRPr="003D0A77">
        <w:rPr>
          <w:rFonts w:ascii="Calibri Light" w:hAnsi="Calibri Light" w:cs="Calibri Light"/>
          <w:spacing w:val="-1"/>
          <w:sz w:val="24"/>
          <w:szCs w:val="24"/>
        </w:rPr>
        <w:t>Fauziyah's</w:t>
      </w:r>
      <w:proofErr w:type="spellEnd"/>
      <w:r w:rsidRPr="003D0A77">
        <w:rPr>
          <w:rFonts w:ascii="Calibri Light" w:hAnsi="Calibri Light" w:cs="Calibri Light"/>
          <w:spacing w:val="-1"/>
          <w:sz w:val="24"/>
          <w:szCs w:val="24"/>
        </w:rPr>
        <w:t xml:space="preserve"> statement from the following interview: "When I teach, the analytical effectiveness of the learning that occurs is sometimes satisfactory and sometimes unsatisfactory because the students at the time of the learning there are tired thinking about college obligations, so it is flexible" (</w:t>
      </w:r>
      <w:proofErr w:type="spellStart"/>
      <w:r w:rsidRPr="003D0A77">
        <w:rPr>
          <w:rFonts w:ascii="Calibri Light" w:hAnsi="Calibri Light" w:cs="Calibri Light"/>
          <w:spacing w:val="-1"/>
          <w:sz w:val="24"/>
          <w:szCs w:val="24"/>
        </w:rPr>
        <w:t>Fauziyah</w:t>
      </w:r>
      <w:proofErr w:type="spellEnd"/>
      <w:r w:rsidRPr="003D0A77">
        <w:rPr>
          <w:rFonts w:ascii="Calibri Light" w:hAnsi="Calibri Light" w:cs="Calibri Light"/>
          <w:spacing w:val="-1"/>
          <w:sz w:val="24"/>
          <w:szCs w:val="24"/>
        </w:rPr>
        <w:t>, 2023). Based on it is clear from the</w:t>
      </w:r>
      <w:r>
        <w:rPr>
          <w:rFonts w:ascii="Calibri Light" w:hAnsi="Calibri Light" w:cs="Calibri Light"/>
          <w:spacing w:val="-1"/>
          <w:sz w:val="24"/>
          <w:szCs w:val="24"/>
        </w:rPr>
        <w:t xml:space="preserve"> </w:t>
      </w:r>
      <w:r w:rsidRPr="003D0A77">
        <w:rPr>
          <w:rFonts w:ascii="Calibri Light" w:hAnsi="Calibri Light" w:cs="Calibri Light"/>
          <w:spacing w:val="-1"/>
          <w:sz w:val="24"/>
          <w:szCs w:val="24"/>
        </w:rPr>
        <w:t xml:space="preserve">aforementioned interview that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students' courses affect learning growth and efficacy. One of the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students who participated in the following interview also expressed this: "I sometimes skip classes to do coursework, and I sometimes take part in </w:t>
      </w:r>
      <w:proofErr w:type="spellStart"/>
      <w:r w:rsidRPr="003D0A77">
        <w:rPr>
          <w:rFonts w:ascii="Calibri Light" w:hAnsi="Calibri Light" w:cs="Calibri Light"/>
          <w:spacing w:val="-1"/>
          <w:sz w:val="24"/>
          <w:szCs w:val="24"/>
        </w:rPr>
        <w:t>organisational</w:t>
      </w:r>
      <w:proofErr w:type="spellEnd"/>
      <w:r w:rsidRPr="003D0A77">
        <w:rPr>
          <w:rFonts w:ascii="Calibri Light" w:hAnsi="Calibri Light" w:cs="Calibri Light"/>
          <w:spacing w:val="-1"/>
          <w:sz w:val="24"/>
          <w:szCs w:val="24"/>
        </w:rPr>
        <w:t xml:space="preserve"> activities". </w:t>
      </w:r>
    </w:p>
    <w:p w14:paraId="3EF2B9A4" w14:textId="77777777"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The effectiveness of learning dramatically impacts one's growth, notably the education received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Students at Al Manar Boarding School </w:t>
      </w:r>
      <w:proofErr w:type="spellStart"/>
      <w:r w:rsidRPr="003D0A77">
        <w:rPr>
          <w:rFonts w:ascii="Calibri Light" w:hAnsi="Calibri Light" w:cs="Calibri Light"/>
          <w:spacing w:val="-1"/>
          <w:sz w:val="24"/>
          <w:szCs w:val="24"/>
        </w:rPr>
        <w:t>utilise</w:t>
      </w:r>
      <w:proofErr w:type="spellEnd"/>
      <w:r w:rsidRPr="003D0A77">
        <w:rPr>
          <w:rFonts w:ascii="Calibri Light" w:hAnsi="Calibri Light" w:cs="Calibri Light"/>
          <w:spacing w:val="-1"/>
          <w:sz w:val="24"/>
          <w:szCs w:val="24"/>
        </w:rPr>
        <w:t xml:space="preserve"> their assignments as justification to skip classes. But other students - such as those in the following interviews - do not engage in class because they need more motivation to learn and the ability to </w:t>
      </w:r>
      <w:proofErr w:type="spellStart"/>
      <w:r w:rsidRPr="003D0A77">
        <w:rPr>
          <w:rFonts w:ascii="Calibri Light" w:hAnsi="Calibri Light" w:cs="Calibri Light"/>
          <w:spacing w:val="-1"/>
          <w:sz w:val="24"/>
          <w:szCs w:val="24"/>
        </w:rPr>
        <w:t>organise</w:t>
      </w:r>
      <w:proofErr w:type="spellEnd"/>
      <w:r w:rsidRPr="003D0A77">
        <w:rPr>
          <w:rFonts w:ascii="Calibri Light" w:hAnsi="Calibri Light" w:cs="Calibri Light"/>
          <w:spacing w:val="-1"/>
          <w:sz w:val="24"/>
          <w:szCs w:val="24"/>
        </w:rPr>
        <w:t xml:space="preserve"> their time. "My homework is usually done at night, which interferes with my studies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because I often catch the dateline and wake up slowly in the morning and the spirit of learning is lacking". Based on Evidence from the interviews that students struggle when they have a deadline for their assignments and complete them at night, which is in accordance with the instructions given by Al Manar Boarding School. In addition, this makes students stay up late and wake up slowly, which makes some students late for class following the morning prayer. </w:t>
      </w:r>
    </w:p>
    <w:p w14:paraId="29E98D1E" w14:textId="6C960888"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Some of the procedures carried out by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when there are students who are less effective in learning in the learning of practical worship and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as Wati revealed: "To educate students and make my lessons more useful for them, I often assign </w:t>
      </w:r>
      <w:proofErr w:type="spellStart"/>
      <w:r w:rsidRPr="003D0A77">
        <w:rPr>
          <w:rFonts w:ascii="Calibri Light" w:hAnsi="Calibri Light" w:cs="Calibri Light"/>
          <w:spacing w:val="-1"/>
          <w:sz w:val="24"/>
          <w:szCs w:val="24"/>
        </w:rPr>
        <w:t>memorisation</w:t>
      </w:r>
      <w:proofErr w:type="spellEnd"/>
      <w:r w:rsidRPr="003D0A77">
        <w:rPr>
          <w:rFonts w:ascii="Calibri Light" w:hAnsi="Calibri Light" w:cs="Calibri Light"/>
          <w:spacing w:val="-1"/>
          <w:sz w:val="24"/>
          <w:szCs w:val="24"/>
        </w:rPr>
        <w:t xml:space="preserve"> to those who come late when I lecture. Regarding what I do to encourage students to be excited about learning, there are two approaches: first, I manage the class, and second, I make sure that students do not miss class, which scares them and helps them focus during class". The above interview well </w:t>
      </w:r>
      <w:proofErr w:type="spellStart"/>
      <w:r w:rsidRPr="003D0A77">
        <w:rPr>
          <w:rFonts w:ascii="Calibri Light" w:hAnsi="Calibri Light" w:cs="Calibri Light"/>
          <w:spacing w:val="-1"/>
          <w:sz w:val="24"/>
          <w:szCs w:val="24"/>
        </w:rPr>
        <w:t>recognised</w:t>
      </w:r>
      <w:proofErr w:type="spellEnd"/>
      <w:r w:rsidRPr="003D0A77">
        <w:rPr>
          <w:rFonts w:ascii="Calibri Light" w:hAnsi="Calibri Light" w:cs="Calibri Light"/>
          <w:spacing w:val="-1"/>
          <w:sz w:val="24"/>
          <w:szCs w:val="24"/>
        </w:rPr>
        <w:t xml:space="preserve"> that one of the learning challenges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has </w:t>
      </w:r>
      <w:proofErr w:type="gramStart"/>
      <w:r w:rsidRPr="003D0A77">
        <w:rPr>
          <w:rFonts w:ascii="Calibri Light" w:hAnsi="Calibri Light" w:cs="Calibri Light"/>
          <w:spacing w:val="-1"/>
          <w:sz w:val="24"/>
          <w:szCs w:val="24"/>
        </w:rPr>
        <w:t>is</w:t>
      </w:r>
      <w:proofErr w:type="gramEnd"/>
      <w:r w:rsidRPr="003D0A77">
        <w:rPr>
          <w:rFonts w:ascii="Calibri Light" w:hAnsi="Calibri Light" w:cs="Calibri Light"/>
          <w:spacing w:val="-1"/>
          <w:sz w:val="24"/>
          <w:szCs w:val="24"/>
        </w:rPr>
        <w:t xml:space="preserve"> the ineffectiveness of students learning and applying what they have learnt. Giving rewards or consequences to students for poor recall related to the lessons she teaches is one of the therapies, she claims. </w:t>
      </w:r>
    </w:p>
    <w:p w14:paraId="553CFE5B" w14:textId="0313BCBB"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Physical sanctions While she acknowledges that punishing students is wrong, she claims that other forms of discipline that are beneficial and instructive are acceptable. According to him, there are two methods for students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to get excited about the learning process. The first is monitoring students during class activities; the second is encouraging students to attend classes and giving them reasons to do so. The aim is to monitor and increase students' motivation. As expressed by </w:t>
      </w:r>
      <w:proofErr w:type="spellStart"/>
      <w:r w:rsidRPr="003D0A77">
        <w:rPr>
          <w:rFonts w:ascii="Calibri Light" w:hAnsi="Calibri Light" w:cs="Calibri Light"/>
          <w:spacing w:val="-1"/>
          <w:sz w:val="24"/>
          <w:szCs w:val="24"/>
        </w:rPr>
        <w:t>Ema</w:t>
      </w:r>
      <w:proofErr w:type="spellEnd"/>
      <w:r w:rsidRPr="003D0A77">
        <w:rPr>
          <w:rFonts w:ascii="Calibri Light" w:hAnsi="Calibri Light" w:cs="Calibri Light"/>
          <w:spacing w:val="-1"/>
          <w:sz w:val="24"/>
          <w:szCs w:val="24"/>
        </w:rPr>
        <w:t xml:space="preserve"> in a subsequent interview, one of the functions of some </w:t>
      </w:r>
      <w:proofErr w:type="spellStart"/>
      <w:r w:rsidR="00206B74" w:rsidRPr="00206B74">
        <w:rPr>
          <w:rFonts w:ascii="Calibri Light" w:hAnsi="Calibri Light" w:cs="Calibri Light"/>
          <w:i/>
          <w:iCs/>
          <w:spacing w:val="-1"/>
          <w:sz w:val="24"/>
          <w:szCs w:val="24"/>
        </w:rPr>
        <w:t>musyrifah</w:t>
      </w:r>
      <w:r w:rsidRPr="003D0A77">
        <w:rPr>
          <w:rFonts w:ascii="Calibri Light" w:hAnsi="Calibri Light" w:cs="Calibri Light"/>
          <w:spacing w:val="-1"/>
          <w:sz w:val="24"/>
          <w:szCs w:val="24"/>
        </w:rPr>
        <w:t>s</w:t>
      </w:r>
      <w:proofErr w:type="spellEnd"/>
      <w:r w:rsidRPr="003D0A77">
        <w:rPr>
          <w:rFonts w:ascii="Calibri Light" w:hAnsi="Calibri Light" w:cs="Calibri Light"/>
          <w:spacing w:val="-1"/>
          <w:sz w:val="24"/>
          <w:szCs w:val="24"/>
        </w:rPr>
        <w:t xml:space="preserve"> is to offer guidance: "When a student participates in continuing education less successfully, a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generally chastises them and offers guidance. The purpose of giving advice and reprimands is to help students reflect so that they can continue to be productive learners in the future".</w:t>
      </w:r>
    </w:p>
    <w:p w14:paraId="088984AB" w14:textId="5F189256"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Learning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this is closely related to the function of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When offered guidance or advice, students try to adjust themselves to avoid repeating their mistakes. If a </w:t>
      </w:r>
      <w:proofErr w:type="spellStart"/>
      <w:r w:rsidR="00206B74" w:rsidRPr="00206B74">
        <w:rPr>
          <w:rFonts w:ascii="Calibri Light" w:hAnsi="Calibri Light" w:cs="Calibri Light"/>
          <w:i/>
          <w:iCs/>
          <w:spacing w:val="-1"/>
          <w:sz w:val="24"/>
          <w:szCs w:val="24"/>
        </w:rPr>
        <w:lastRenderedPageBreak/>
        <w:t>musyrifah</w:t>
      </w:r>
      <w:proofErr w:type="spellEnd"/>
      <w:r w:rsidRPr="003D0A77">
        <w:rPr>
          <w:rFonts w:ascii="Calibri Light" w:hAnsi="Calibri Light" w:cs="Calibri Light"/>
          <w:spacing w:val="-1"/>
          <w:sz w:val="24"/>
          <w:szCs w:val="24"/>
        </w:rPr>
        <w:t xml:space="preserve"> cannot teach at the appointed time, he can reschedule the study period according to the agreement between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so that another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will fill in for him at the absent time. Ayu expressed this in the following interview: At times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will have a new schedule to ensure that studying is not skipped as they cannot stop teaching. To speed up the students' study time, another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will take his position for the set schedule. Based on the above interview it is clear that a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who is unable to complete the study schedule will have his teaching schedule filled at another time. He underlined that other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will cover the empty schedule to smoothen the study time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w:t>
      </w:r>
    </w:p>
    <w:p w14:paraId="2AF3D40A" w14:textId="77777777"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The history of students living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contains different racial, ethnic, and cultural groups. The majority of students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come from villages; before moving to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they lived in boarding houses, rented houses, BTN, and, in some cases, families in </w:t>
      </w:r>
      <w:proofErr w:type="spellStart"/>
      <w:r w:rsidRPr="003D0A77">
        <w:rPr>
          <w:rFonts w:ascii="Calibri Light" w:hAnsi="Calibri Light" w:cs="Calibri Light"/>
          <w:spacing w:val="-1"/>
          <w:sz w:val="24"/>
          <w:szCs w:val="24"/>
        </w:rPr>
        <w:t>Ponorogo</w:t>
      </w:r>
      <w:proofErr w:type="spellEnd"/>
      <w:r w:rsidRPr="003D0A77">
        <w:rPr>
          <w:rFonts w:ascii="Calibri Light" w:hAnsi="Calibri Light" w:cs="Calibri Light"/>
          <w:spacing w:val="-1"/>
          <w:sz w:val="24"/>
          <w:szCs w:val="24"/>
        </w:rPr>
        <w:t xml:space="preserve">. They have different motivations for staying at </w:t>
      </w:r>
      <w:proofErr w:type="spellStart"/>
      <w:r w:rsidRPr="003D0A77">
        <w:rPr>
          <w:rFonts w:ascii="Calibri Light" w:hAnsi="Calibri Light" w:cs="Calibri Light"/>
          <w:spacing w:val="-1"/>
          <w:sz w:val="24"/>
          <w:szCs w:val="24"/>
        </w:rPr>
        <w:t>Pesantren</w:t>
      </w:r>
      <w:proofErr w:type="spellEnd"/>
      <w:r w:rsidRPr="003D0A77">
        <w:rPr>
          <w:rFonts w:ascii="Calibri Light" w:hAnsi="Calibri Light" w:cs="Calibri Light"/>
          <w:spacing w:val="-1"/>
          <w:sz w:val="24"/>
          <w:szCs w:val="24"/>
        </w:rPr>
        <w:t xml:space="preserve"> </w:t>
      </w:r>
      <w:proofErr w:type="spellStart"/>
      <w:r w:rsidRPr="003D0A77">
        <w:rPr>
          <w:rFonts w:ascii="Calibri Light" w:hAnsi="Calibri Light" w:cs="Calibri Light"/>
          <w:spacing w:val="-1"/>
          <w:sz w:val="24"/>
          <w:szCs w:val="24"/>
        </w:rPr>
        <w:t>Mahasiswa</w:t>
      </w:r>
      <w:proofErr w:type="spellEnd"/>
      <w:r w:rsidRPr="003D0A77">
        <w:rPr>
          <w:rFonts w:ascii="Calibri Light" w:hAnsi="Calibri Light" w:cs="Calibri Light"/>
          <w:spacing w:val="-1"/>
          <w:sz w:val="24"/>
          <w:szCs w:val="24"/>
        </w:rPr>
        <w:t xml:space="preserve"> Al Manar, but most students have the same reason because it is a </w:t>
      </w:r>
      <w:proofErr w:type="spellStart"/>
      <w:r w:rsidRPr="003D0A77">
        <w:rPr>
          <w:rFonts w:ascii="Calibri Light" w:hAnsi="Calibri Light" w:cs="Calibri Light"/>
          <w:spacing w:val="-1"/>
          <w:sz w:val="24"/>
          <w:szCs w:val="24"/>
        </w:rPr>
        <w:t>programme</w:t>
      </w:r>
      <w:proofErr w:type="spellEnd"/>
      <w:r w:rsidRPr="003D0A77">
        <w:rPr>
          <w:rFonts w:ascii="Calibri Light" w:hAnsi="Calibri Light" w:cs="Calibri Light"/>
          <w:spacing w:val="-1"/>
          <w:sz w:val="24"/>
          <w:szCs w:val="24"/>
        </w:rPr>
        <w:t xml:space="preserve"> at Muhammadiyah University of </w:t>
      </w:r>
      <w:proofErr w:type="spellStart"/>
      <w:r w:rsidRPr="003D0A77">
        <w:rPr>
          <w:rFonts w:ascii="Calibri Light" w:hAnsi="Calibri Light" w:cs="Calibri Light"/>
          <w:spacing w:val="-1"/>
          <w:sz w:val="24"/>
          <w:szCs w:val="24"/>
        </w:rPr>
        <w:t>Ponororgo</w:t>
      </w:r>
      <w:proofErr w:type="spellEnd"/>
      <w:r w:rsidRPr="003D0A77">
        <w:rPr>
          <w:rFonts w:ascii="Calibri Light" w:hAnsi="Calibri Light" w:cs="Calibri Light"/>
          <w:spacing w:val="-1"/>
          <w:sz w:val="24"/>
          <w:szCs w:val="24"/>
        </w:rPr>
        <w:t xml:space="preserve"> that must be followed. Students living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revealed that their academic performance improved during their stay in the dormitory. </w:t>
      </w:r>
      <w:proofErr w:type="spellStart"/>
      <w:r w:rsidRPr="003D0A77">
        <w:rPr>
          <w:rFonts w:ascii="Calibri Light" w:hAnsi="Calibri Light" w:cs="Calibri Light"/>
          <w:spacing w:val="-1"/>
          <w:sz w:val="24"/>
          <w:szCs w:val="24"/>
        </w:rPr>
        <w:t>Apriliana</w:t>
      </w:r>
      <w:proofErr w:type="spellEnd"/>
      <w:r w:rsidRPr="003D0A77">
        <w:rPr>
          <w:rFonts w:ascii="Calibri Light" w:hAnsi="Calibri Light" w:cs="Calibri Light"/>
          <w:spacing w:val="-1"/>
          <w:sz w:val="24"/>
          <w:szCs w:val="24"/>
        </w:rPr>
        <w:t xml:space="preserve"> said in the interview that followed: "I learnt a lot and gained experience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Of course, the quality of learning improved because I didn't study much when I lived in the boarding house; I only studied when I got assignments from the campus" (</w:t>
      </w:r>
      <w:proofErr w:type="spellStart"/>
      <w:r w:rsidRPr="003D0A77">
        <w:rPr>
          <w:rFonts w:ascii="Calibri Light" w:hAnsi="Calibri Light" w:cs="Calibri Light"/>
          <w:spacing w:val="-1"/>
          <w:sz w:val="24"/>
          <w:szCs w:val="24"/>
        </w:rPr>
        <w:t>Apriliana</w:t>
      </w:r>
      <w:proofErr w:type="spellEnd"/>
      <w:r w:rsidRPr="003D0A77">
        <w:rPr>
          <w:rFonts w:ascii="Calibri Light" w:hAnsi="Calibri Light" w:cs="Calibri Light"/>
          <w:spacing w:val="-1"/>
          <w:sz w:val="24"/>
          <w:szCs w:val="24"/>
        </w:rPr>
        <w:t xml:space="preserve">, 2023). </w:t>
      </w:r>
    </w:p>
    <w:p w14:paraId="76AF3683" w14:textId="122C2457"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Based on the findings of the previous interview, students could not fully </w:t>
      </w:r>
      <w:proofErr w:type="spellStart"/>
      <w:r w:rsidRPr="003D0A77">
        <w:rPr>
          <w:rFonts w:ascii="Calibri Light" w:hAnsi="Calibri Light" w:cs="Calibri Light"/>
          <w:spacing w:val="-1"/>
          <w:sz w:val="24"/>
          <w:szCs w:val="24"/>
        </w:rPr>
        <w:t>utilise</w:t>
      </w:r>
      <w:proofErr w:type="spellEnd"/>
      <w:r w:rsidRPr="003D0A77">
        <w:rPr>
          <w:rFonts w:ascii="Calibri Light" w:hAnsi="Calibri Light" w:cs="Calibri Light"/>
          <w:spacing w:val="-1"/>
          <w:sz w:val="24"/>
          <w:szCs w:val="24"/>
        </w:rPr>
        <w:t xml:space="preserve"> their education before moving to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Due to the educational </w:t>
      </w:r>
      <w:proofErr w:type="spellStart"/>
      <w:r w:rsidRPr="003D0A77">
        <w:rPr>
          <w:rFonts w:ascii="Calibri Light" w:hAnsi="Calibri Light" w:cs="Calibri Light"/>
          <w:spacing w:val="-1"/>
          <w:sz w:val="24"/>
          <w:szCs w:val="24"/>
        </w:rPr>
        <w:t>programme</w:t>
      </w:r>
      <w:proofErr w:type="spellEnd"/>
      <w:r w:rsidRPr="003D0A77">
        <w:rPr>
          <w:rFonts w:ascii="Calibri Light" w:hAnsi="Calibri Light" w:cs="Calibri Light"/>
          <w:spacing w:val="-1"/>
          <w:sz w:val="24"/>
          <w:szCs w:val="24"/>
        </w:rPr>
        <w:t xml:space="preserve"> offered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students' analytical learning efficacy they are increased while they were there. Apart from the educational </w:t>
      </w:r>
      <w:proofErr w:type="spellStart"/>
      <w:r w:rsidRPr="003D0A77">
        <w:rPr>
          <w:rFonts w:ascii="Calibri Light" w:hAnsi="Calibri Light" w:cs="Calibri Light"/>
          <w:spacing w:val="-1"/>
          <w:sz w:val="24"/>
          <w:szCs w:val="24"/>
        </w:rPr>
        <w:t>programme</w:t>
      </w:r>
      <w:proofErr w:type="spellEnd"/>
      <w:r w:rsidRPr="003D0A77">
        <w:rPr>
          <w:rFonts w:ascii="Calibri Light" w:hAnsi="Calibri Light" w:cs="Calibri Light"/>
          <w:spacing w:val="-1"/>
          <w:sz w:val="24"/>
          <w:szCs w:val="24"/>
        </w:rPr>
        <w:t xml:space="preserve"> led by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also provide coaching to help develop religious character and establish collective prayers and other spiritual practices (</w:t>
      </w:r>
      <w:proofErr w:type="spellStart"/>
      <w:r w:rsidRPr="003D0A77">
        <w:rPr>
          <w:rFonts w:ascii="Calibri Light" w:hAnsi="Calibri Light" w:cs="Calibri Light"/>
          <w:spacing w:val="-1"/>
          <w:sz w:val="24"/>
          <w:szCs w:val="24"/>
        </w:rPr>
        <w:t>Zukhrufin</w:t>
      </w:r>
      <w:proofErr w:type="spellEnd"/>
      <w:r w:rsidRPr="003D0A77">
        <w:rPr>
          <w:rFonts w:ascii="Calibri Light" w:hAnsi="Calibri Light" w:cs="Calibri Light"/>
          <w:spacing w:val="-1"/>
          <w:sz w:val="24"/>
          <w:szCs w:val="24"/>
        </w:rPr>
        <w:t xml:space="preserve"> et al., 2021).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students have progressed in a number of areas, including learning effectiveness. </w:t>
      </w:r>
      <w:proofErr w:type="spellStart"/>
      <w:r w:rsidR="00206B74" w:rsidRPr="00206B74">
        <w:rPr>
          <w:rFonts w:ascii="Calibri Light" w:hAnsi="Calibri Light" w:cs="Calibri Light"/>
          <w:i/>
          <w:iCs/>
          <w:spacing w:val="-1"/>
          <w:sz w:val="24"/>
          <w:szCs w:val="24"/>
        </w:rPr>
        <w:t>Santri</w:t>
      </w:r>
      <w:proofErr w:type="spellEnd"/>
      <w:r w:rsidRPr="003D0A77">
        <w:rPr>
          <w:rFonts w:ascii="Calibri Light" w:hAnsi="Calibri Light" w:cs="Calibri Light"/>
          <w:spacing w:val="-1"/>
          <w:sz w:val="24"/>
          <w:szCs w:val="24"/>
        </w:rPr>
        <w:t xml:space="preserve"> are accustomed to religious practices such as reading the Quran every day, al </w:t>
      </w:r>
      <w:proofErr w:type="spellStart"/>
      <w:r w:rsidRPr="003D0A77">
        <w:rPr>
          <w:rFonts w:ascii="Calibri Light" w:hAnsi="Calibri Light" w:cs="Calibri Light"/>
          <w:spacing w:val="-1"/>
          <w:sz w:val="24"/>
          <w:szCs w:val="24"/>
        </w:rPr>
        <w:t>ma'surat</w:t>
      </w:r>
      <w:proofErr w:type="spellEnd"/>
      <w:r w:rsidRPr="003D0A77">
        <w:rPr>
          <w:rFonts w:ascii="Calibri Light" w:hAnsi="Calibri Light" w:cs="Calibri Light"/>
          <w:spacing w:val="-1"/>
          <w:sz w:val="24"/>
          <w:szCs w:val="24"/>
        </w:rPr>
        <w:t xml:space="preserve">, </w:t>
      </w:r>
      <w:proofErr w:type="spellStart"/>
      <w:r w:rsidRPr="003D0A77">
        <w:rPr>
          <w:rFonts w:ascii="Calibri Light" w:hAnsi="Calibri Light" w:cs="Calibri Light"/>
          <w:spacing w:val="-1"/>
          <w:sz w:val="24"/>
          <w:szCs w:val="24"/>
        </w:rPr>
        <w:t>kultum</w:t>
      </w:r>
      <w:proofErr w:type="spellEnd"/>
      <w:r w:rsidRPr="003D0A77">
        <w:rPr>
          <w:rFonts w:ascii="Calibri Light" w:hAnsi="Calibri Light" w:cs="Calibri Light"/>
          <w:spacing w:val="-1"/>
          <w:sz w:val="24"/>
          <w:szCs w:val="24"/>
        </w:rPr>
        <w:t xml:space="preserve"> following Maghrib prayer, and other religions. This has been felt by students since they lived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at Muhammadiyah University of </w:t>
      </w:r>
      <w:proofErr w:type="spellStart"/>
      <w:r w:rsidRPr="003D0A77">
        <w:rPr>
          <w:rFonts w:ascii="Calibri Light" w:hAnsi="Calibri Light" w:cs="Calibri Light"/>
          <w:spacing w:val="-1"/>
          <w:sz w:val="24"/>
          <w:szCs w:val="24"/>
        </w:rPr>
        <w:t>Ponororgo</w:t>
      </w:r>
      <w:proofErr w:type="spellEnd"/>
      <w:r>
        <w:rPr>
          <w:rFonts w:ascii="Calibri Light" w:hAnsi="Calibri Light" w:cs="Calibri Light"/>
          <w:spacing w:val="-1"/>
          <w:sz w:val="24"/>
          <w:szCs w:val="24"/>
        </w:rPr>
        <w:t>.</w:t>
      </w:r>
    </w:p>
    <w:p w14:paraId="2E19DF8E" w14:textId="4B93DA76" w:rsidR="003D0A77" w:rsidRPr="003D0A77" w:rsidRDefault="003D0A77" w:rsidP="00837BD7">
      <w:pPr>
        <w:spacing w:before="120" w:line="276" w:lineRule="auto"/>
        <w:ind w:left="284"/>
        <w:jc w:val="both"/>
        <w:rPr>
          <w:rFonts w:ascii="Calibri Light" w:hAnsi="Calibri Light" w:cs="Calibri Light"/>
          <w:b/>
          <w:i/>
          <w:spacing w:val="-1"/>
          <w:sz w:val="24"/>
          <w:szCs w:val="24"/>
        </w:rPr>
      </w:pPr>
      <w:r w:rsidRPr="003D0A77">
        <w:rPr>
          <w:rFonts w:ascii="Calibri Light" w:hAnsi="Calibri Light" w:cs="Calibri Light"/>
          <w:b/>
          <w:i/>
          <w:spacing w:val="-1"/>
          <w:sz w:val="24"/>
          <w:szCs w:val="24"/>
        </w:rPr>
        <w:t xml:space="preserve">The Role of </w:t>
      </w:r>
      <w:proofErr w:type="spellStart"/>
      <w:r w:rsidR="00206B74" w:rsidRPr="00206B74">
        <w:rPr>
          <w:rFonts w:ascii="Calibri Light" w:hAnsi="Calibri Light" w:cs="Calibri Light"/>
          <w:b/>
          <w:i/>
          <w:iCs/>
          <w:spacing w:val="-1"/>
          <w:sz w:val="24"/>
          <w:szCs w:val="24"/>
        </w:rPr>
        <w:t>Musyrifah</w:t>
      </w:r>
      <w:proofErr w:type="spellEnd"/>
      <w:r w:rsidRPr="003D0A77">
        <w:rPr>
          <w:rFonts w:ascii="Calibri Light" w:hAnsi="Calibri Light" w:cs="Calibri Light"/>
          <w:b/>
          <w:i/>
          <w:spacing w:val="-1"/>
          <w:sz w:val="24"/>
          <w:szCs w:val="24"/>
        </w:rPr>
        <w:t xml:space="preserve"> in Improving Learning Effectiveness</w:t>
      </w:r>
    </w:p>
    <w:p w14:paraId="1AD62CD1" w14:textId="44F3AE98"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The position of dormitory mentor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is needed to assist the implementation of the Al Manar Student </w:t>
      </w:r>
      <w:proofErr w:type="spellStart"/>
      <w:r w:rsidRPr="003D0A77">
        <w:rPr>
          <w:rFonts w:ascii="Calibri Light" w:hAnsi="Calibri Light" w:cs="Calibri Light"/>
          <w:spacing w:val="-1"/>
          <w:sz w:val="24"/>
          <w:szCs w:val="24"/>
        </w:rPr>
        <w:t>programme</w:t>
      </w:r>
      <w:proofErr w:type="spellEnd"/>
      <w:r w:rsidRPr="003D0A77">
        <w:rPr>
          <w:rFonts w:ascii="Calibri Light" w:hAnsi="Calibri Light" w:cs="Calibri Light"/>
          <w:spacing w:val="-1"/>
          <w:sz w:val="24"/>
          <w:szCs w:val="24"/>
        </w:rPr>
        <w:t xml:space="preserve"> activities. The role of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is very important because as a mentor, companion, supervising students who are in </w:t>
      </w:r>
      <w:proofErr w:type="spellStart"/>
      <w:r w:rsidRPr="003D0A77">
        <w:rPr>
          <w:rFonts w:ascii="Calibri Light" w:hAnsi="Calibri Light" w:cs="Calibri Light"/>
          <w:spacing w:val="-1"/>
          <w:sz w:val="24"/>
          <w:szCs w:val="24"/>
        </w:rPr>
        <w:t>pesantren</w:t>
      </w:r>
      <w:proofErr w:type="spellEnd"/>
      <w:r w:rsidRPr="003D0A77">
        <w:rPr>
          <w:rFonts w:ascii="Calibri Light" w:hAnsi="Calibri Light" w:cs="Calibri Light"/>
          <w:spacing w:val="-1"/>
          <w:sz w:val="24"/>
          <w:szCs w:val="24"/>
        </w:rPr>
        <w:t xml:space="preserve"> in carrying out activities, the main task of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is to assist, control and motivate participants in implementing the rules of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including the learning effectiveness of students who are in the dormitory (Rahma &amp; </w:t>
      </w:r>
      <w:proofErr w:type="spellStart"/>
      <w:r w:rsidRPr="003D0A77">
        <w:rPr>
          <w:rFonts w:ascii="Calibri Light" w:hAnsi="Calibri Light" w:cs="Calibri Light"/>
          <w:spacing w:val="-1"/>
          <w:sz w:val="24"/>
          <w:szCs w:val="24"/>
        </w:rPr>
        <w:t>Sutarman</w:t>
      </w:r>
      <w:proofErr w:type="spellEnd"/>
      <w:r w:rsidRPr="003D0A77">
        <w:rPr>
          <w:rFonts w:ascii="Calibri Light" w:hAnsi="Calibri Light" w:cs="Calibri Light"/>
          <w:spacing w:val="-1"/>
          <w:sz w:val="24"/>
          <w:szCs w:val="24"/>
        </w:rPr>
        <w:t xml:space="preserve">, 2023). </w:t>
      </w:r>
    </w:p>
    <w:p w14:paraId="08CCEEF6" w14:textId="1D15DDB7"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Learning carried out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must be in line with the role of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who always controls students so that the vision and mission of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is achieved as expected. As revealed by </w:t>
      </w:r>
      <w:proofErr w:type="spellStart"/>
      <w:r w:rsidRPr="003D0A77">
        <w:rPr>
          <w:rFonts w:ascii="Calibri Light" w:hAnsi="Calibri Light" w:cs="Calibri Light"/>
          <w:spacing w:val="-1"/>
          <w:sz w:val="24"/>
          <w:szCs w:val="24"/>
        </w:rPr>
        <w:t>Nuralang</w:t>
      </w:r>
      <w:proofErr w:type="spellEnd"/>
      <w:r w:rsidRPr="003D0A77">
        <w:rPr>
          <w:rFonts w:ascii="Calibri Light" w:hAnsi="Calibri Light" w:cs="Calibri Light"/>
          <w:spacing w:val="-1"/>
          <w:sz w:val="24"/>
          <w:szCs w:val="24"/>
        </w:rPr>
        <w:t xml:space="preserve"> from the following interview: "The coaching system we use is called the </w:t>
      </w:r>
      <w:proofErr w:type="spellStart"/>
      <w:r w:rsidRPr="003D0A77">
        <w:rPr>
          <w:rFonts w:ascii="Calibri Light" w:hAnsi="Calibri Light" w:cs="Calibri Light"/>
          <w:spacing w:val="-1"/>
          <w:sz w:val="24"/>
          <w:szCs w:val="24"/>
        </w:rPr>
        <w:t>musyrif</w:t>
      </w:r>
      <w:proofErr w:type="spellEnd"/>
      <w:r w:rsidRPr="003D0A77">
        <w:rPr>
          <w:rFonts w:ascii="Calibri Light" w:hAnsi="Calibri Light" w:cs="Calibri Light"/>
          <w:spacing w:val="-1"/>
          <w:sz w:val="24"/>
          <w:szCs w:val="24"/>
        </w:rPr>
        <w:t xml:space="preserv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or </w:t>
      </w:r>
      <w:proofErr w:type="spellStart"/>
      <w:r w:rsidRPr="003D0A77">
        <w:rPr>
          <w:rFonts w:ascii="Calibri Light" w:hAnsi="Calibri Light" w:cs="Calibri Light"/>
          <w:spacing w:val="-1"/>
          <w:sz w:val="24"/>
          <w:szCs w:val="24"/>
        </w:rPr>
        <w:t>murabbi</w:t>
      </w:r>
      <w:proofErr w:type="spellEnd"/>
      <w:r w:rsidRPr="003D0A77">
        <w:rPr>
          <w:rFonts w:ascii="Calibri Light" w:hAnsi="Calibri Light" w:cs="Calibri Light"/>
          <w:spacing w:val="-1"/>
          <w:sz w:val="24"/>
          <w:szCs w:val="24"/>
        </w:rPr>
        <w:t xml:space="preserve"> learning system. Those who are able to understand the science of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and proper practical worship, whether they are students or not, are appointed as coaches, </w:t>
      </w:r>
      <w:r w:rsidRPr="003D0A77">
        <w:rPr>
          <w:rFonts w:ascii="Calibri Light" w:hAnsi="Calibri Light" w:cs="Calibri Light"/>
          <w:spacing w:val="-1"/>
          <w:sz w:val="24"/>
          <w:szCs w:val="24"/>
        </w:rPr>
        <w:lastRenderedPageBreak/>
        <w:t xml:space="preserve">also known as </w:t>
      </w:r>
      <w:proofErr w:type="spellStart"/>
      <w:r w:rsidRPr="003D0A77">
        <w:rPr>
          <w:rFonts w:ascii="Calibri Light" w:hAnsi="Calibri Light" w:cs="Calibri Light"/>
          <w:spacing w:val="-1"/>
          <w:sz w:val="24"/>
          <w:szCs w:val="24"/>
        </w:rPr>
        <w:t>musyrif</w:t>
      </w:r>
      <w:proofErr w:type="spellEnd"/>
      <w:r w:rsidRPr="003D0A77">
        <w:rPr>
          <w:rFonts w:ascii="Calibri Light" w:hAnsi="Calibri Light" w:cs="Calibri Light"/>
          <w:spacing w:val="-1"/>
          <w:sz w:val="24"/>
          <w:szCs w:val="24"/>
        </w:rPr>
        <w:t xml:space="preserve"> or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Students learn moral values, how to recite the Qur'an, and how to pray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who encourage and guide for about ten hours" (</w:t>
      </w:r>
      <w:proofErr w:type="spellStart"/>
      <w:r w:rsidRPr="003D0A77">
        <w:rPr>
          <w:rFonts w:ascii="Calibri Light" w:hAnsi="Calibri Light" w:cs="Calibri Light"/>
          <w:spacing w:val="-1"/>
          <w:sz w:val="24"/>
          <w:szCs w:val="24"/>
        </w:rPr>
        <w:t>Nuralang</w:t>
      </w:r>
      <w:proofErr w:type="spellEnd"/>
      <w:r w:rsidRPr="003D0A77">
        <w:rPr>
          <w:rFonts w:ascii="Calibri Light" w:hAnsi="Calibri Light" w:cs="Calibri Light"/>
          <w:spacing w:val="-1"/>
          <w:sz w:val="24"/>
          <w:szCs w:val="24"/>
        </w:rPr>
        <w:t xml:space="preserve">, 2023). </w:t>
      </w:r>
    </w:p>
    <w:p w14:paraId="20956256" w14:textId="4618AD1F"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The interview above can be concluded that learning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has a system that can be understood. The learning system carried out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is the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system, where the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or </w:t>
      </w:r>
      <w:proofErr w:type="spellStart"/>
      <w:r w:rsidRPr="003D0A77">
        <w:rPr>
          <w:rFonts w:ascii="Calibri Light" w:hAnsi="Calibri Light" w:cs="Calibri Light"/>
          <w:spacing w:val="-1"/>
          <w:sz w:val="24"/>
          <w:szCs w:val="24"/>
        </w:rPr>
        <w:t>murabbi</w:t>
      </w:r>
      <w:proofErr w:type="spellEnd"/>
      <w:r w:rsidRPr="003D0A77">
        <w:rPr>
          <w:rFonts w:ascii="Calibri Light" w:hAnsi="Calibri Light" w:cs="Calibri Light"/>
          <w:spacing w:val="-1"/>
          <w:sz w:val="24"/>
          <w:szCs w:val="24"/>
        </w:rPr>
        <w:t xml:space="preserve"> is the coaching system. Students and non-students who have been able and </w:t>
      </w:r>
      <w:proofErr w:type="spellStart"/>
      <w:r w:rsidRPr="003D0A77">
        <w:rPr>
          <w:rFonts w:ascii="Calibri Light" w:hAnsi="Calibri Light" w:cs="Calibri Light"/>
          <w:spacing w:val="-1"/>
          <w:sz w:val="24"/>
          <w:szCs w:val="24"/>
        </w:rPr>
        <w:t>recognised</w:t>
      </w:r>
      <w:proofErr w:type="spellEnd"/>
      <w:r w:rsidRPr="003D0A77">
        <w:rPr>
          <w:rFonts w:ascii="Calibri Light" w:hAnsi="Calibri Light" w:cs="Calibri Light"/>
          <w:spacing w:val="-1"/>
          <w:sz w:val="24"/>
          <w:szCs w:val="24"/>
        </w:rPr>
        <w:t xml:space="preserve"> by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will be promoted as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Requirements to become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include mastering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and practical worship. </w:t>
      </w:r>
    </w:p>
    <w:p w14:paraId="5DD9D21C" w14:textId="261799F9"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Students who have been appointed as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will teach other students to teach as well as train the recitation and worship. In addition to teaching students in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and practical worship,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also supervises and guides them in developing their religious personality</w:t>
      </w:r>
      <w:r>
        <w:rPr>
          <w:rFonts w:ascii="Calibri Light" w:hAnsi="Calibri Light" w:cs="Calibri Light"/>
          <w:spacing w:val="-1"/>
          <w:sz w:val="24"/>
          <w:szCs w:val="24"/>
        </w:rPr>
        <w:t xml:space="preserve"> </w:t>
      </w:r>
      <w:r w:rsidRPr="003D0A77">
        <w:rPr>
          <w:rFonts w:ascii="Calibri Light" w:hAnsi="Calibri Light" w:cs="Calibri Light"/>
          <w:spacing w:val="-1"/>
          <w:sz w:val="24"/>
          <w:szCs w:val="24"/>
        </w:rPr>
        <w:t xml:space="preserve">through prayer and other religious practices. However, as a lecturer, </w:t>
      </w:r>
      <w:proofErr w:type="spellStart"/>
      <w:r w:rsidRPr="003D0A77">
        <w:rPr>
          <w:rFonts w:ascii="Calibri Light" w:hAnsi="Calibri Light" w:cs="Calibri Light"/>
          <w:spacing w:val="-1"/>
          <w:sz w:val="24"/>
          <w:szCs w:val="24"/>
        </w:rPr>
        <w:t>murabbi</w:t>
      </w:r>
      <w:proofErr w:type="spellEnd"/>
      <w:r w:rsidRPr="003D0A77">
        <w:rPr>
          <w:rFonts w:ascii="Calibri Light" w:hAnsi="Calibri Light" w:cs="Calibri Light"/>
          <w:spacing w:val="-1"/>
          <w:sz w:val="24"/>
          <w:szCs w:val="24"/>
        </w:rPr>
        <w:t xml:space="preserve"> is required by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to fill any knowledge gaps in his courses. </w:t>
      </w:r>
    </w:p>
    <w:p w14:paraId="29FED5C2" w14:textId="3EAB7B3F"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Analytical selection or formation of </w:t>
      </w:r>
      <w:proofErr w:type="spellStart"/>
      <w:r w:rsidRPr="003D0A77">
        <w:rPr>
          <w:rFonts w:ascii="Calibri Light" w:hAnsi="Calibri Light" w:cs="Calibri Light"/>
          <w:spacing w:val="-1"/>
          <w:sz w:val="24"/>
          <w:szCs w:val="24"/>
        </w:rPr>
        <w:t>Muthia</w:t>
      </w:r>
      <w:proofErr w:type="spellEnd"/>
      <w:r w:rsidRPr="003D0A77">
        <w:rPr>
          <w:rFonts w:ascii="Calibri Light" w:hAnsi="Calibri Light" w:cs="Calibri Light"/>
          <w:spacing w:val="-1"/>
          <w:sz w:val="24"/>
          <w:szCs w:val="24"/>
        </w:rPr>
        <w:t xml:space="preserve"> said that the first formation of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was formed by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As revealed by </w:t>
      </w:r>
      <w:proofErr w:type="spellStart"/>
      <w:r w:rsidRPr="003D0A77">
        <w:rPr>
          <w:rFonts w:ascii="Calibri Light" w:hAnsi="Calibri Light" w:cs="Calibri Light"/>
          <w:spacing w:val="-1"/>
          <w:sz w:val="24"/>
          <w:szCs w:val="24"/>
        </w:rPr>
        <w:t>Muthia</w:t>
      </w:r>
      <w:proofErr w:type="spellEnd"/>
      <w:r w:rsidRPr="003D0A77">
        <w:rPr>
          <w:rFonts w:ascii="Calibri Light" w:hAnsi="Calibri Light" w:cs="Calibri Light"/>
          <w:spacing w:val="-1"/>
          <w:sz w:val="24"/>
          <w:szCs w:val="24"/>
        </w:rPr>
        <w:t xml:space="preserve"> from the following interview results: The formation of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must have a decision from the management of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which initially just finished participating in registration as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and following screening then became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so it was not directly appointed (</w:t>
      </w:r>
      <w:proofErr w:type="spellStart"/>
      <w:r w:rsidRPr="003D0A77">
        <w:rPr>
          <w:rFonts w:ascii="Calibri Light" w:hAnsi="Calibri Light" w:cs="Calibri Light"/>
          <w:spacing w:val="-1"/>
          <w:sz w:val="24"/>
          <w:szCs w:val="24"/>
        </w:rPr>
        <w:t>Muthia</w:t>
      </w:r>
      <w:proofErr w:type="spellEnd"/>
      <w:r w:rsidRPr="003D0A77">
        <w:rPr>
          <w:rFonts w:ascii="Calibri Light" w:hAnsi="Calibri Light" w:cs="Calibri Light"/>
          <w:spacing w:val="-1"/>
          <w:sz w:val="24"/>
          <w:szCs w:val="24"/>
        </w:rPr>
        <w:t xml:space="preserve">, 2023). </w:t>
      </w:r>
    </w:p>
    <w:p w14:paraId="376D4839" w14:textId="2D3F8BF8"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When the first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was established, female students showed little interest in applying as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As a result, a number of students who are knowledgeable and competent in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matters were appointed by some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authorities. According to </w:t>
      </w:r>
      <w:proofErr w:type="spellStart"/>
      <w:r w:rsidRPr="003D0A77">
        <w:rPr>
          <w:rFonts w:ascii="Calibri Light" w:hAnsi="Calibri Light" w:cs="Calibri Light"/>
          <w:spacing w:val="-1"/>
          <w:sz w:val="24"/>
          <w:szCs w:val="24"/>
        </w:rPr>
        <w:t>Muthia</w:t>
      </w:r>
      <w:proofErr w:type="spellEnd"/>
      <w:r w:rsidRPr="003D0A77">
        <w:rPr>
          <w:rFonts w:ascii="Calibri Light" w:hAnsi="Calibri Light" w:cs="Calibri Light"/>
          <w:spacing w:val="-1"/>
          <w:sz w:val="24"/>
          <w:szCs w:val="24"/>
        </w:rPr>
        <w:t xml:space="preserve">, in the future there will be requirements for the selection and creation of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such as the need for consistency, scientific aptitude, and field competence. </w:t>
      </w:r>
    </w:p>
    <w:p w14:paraId="138A99B2" w14:textId="6D5EFE54" w:rsidR="003D0A77" w:rsidRDefault="00206B74" w:rsidP="00837BD7">
      <w:pPr>
        <w:spacing w:before="120" w:line="276" w:lineRule="auto"/>
        <w:ind w:left="284"/>
        <w:jc w:val="both"/>
        <w:rPr>
          <w:rFonts w:ascii="Calibri Light" w:hAnsi="Calibri Light" w:cs="Calibri Light"/>
          <w:spacing w:val="-1"/>
          <w:sz w:val="24"/>
          <w:szCs w:val="24"/>
        </w:rPr>
      </w:pPr>
      <w:proofErr w:type="spellStart"/>
      <w:r w:rsidRPr="00206B74">
        <w:rPr>
          <w:rFonts w:ascii="Calibri Light" w:hAnsi="Calibri Light" w:cs="Calibri Light"/>
          <w:i/>
          <w:iCs/>
          <w:spacing w:val="-1"/>
          <w:sz w:val="24"/>
          <w:szCs w:val="24"/>
        </w:rPr>
        <w:t>Musyrifah</w:t>
      </w:r>
      <w:proofErr w:type="spellEnd"/>
      <w:r w:rsidR="003D0A77" w:rsidRPr="003D0A77">
        <w:rPr>
          <w:rFonts w:ascii="Calibri Light" w:hAnsi="Calibri Light" w:cs="Calibri Light"/>
          <w:spacing w:val="-1"/>
          <w:sz w:val="24"/>
          <w:szCs w:val="24"/>
        </w:rPr>
        <w:t xml:space="preserve"> who are in </w:t>
      </w:r>
      <w:proofErr w:type="spellStart"/>
      <w:r w:rsidR="003D0A77" w:rsidRPr="003D0A77">
        <w:rPr>
          <w:rFonts w:ascii="Calibri Light" w:hAnsi="Calibri Light" w:cs="Calibri Light"/>
          <w:spacing w:val="-1"/>
          <w:sz w:val="24"/>
          <w:szCs w:val="24"/>
        </w:rPr>
        <w:t>Pesantren</w:t>
      </w:r>
      <w:proofErr w:type="spellEnd"/>
      <w:r w:rsidR="003D0A77" w:rsidRPr="003D0A77">
        <w:rPr>
          <w:rFonts w:ascii="Calibri Light" w:hAnsi="Calibri Light" w:cs="Calibri Light"/>
          <w:spacing w:val="-1"/>
          <w:sz w:val="24"/>
          <w:szCs w:val="24"/>
        </w:rPr>
        <w:t xml:space="preserve"> Al Manar and are paid a salary or honorarium so that they are enthusiastic about teaching what they know to their friends (</w:t>
      </w:r>
      <w:proofErr w:type="spellStart"/>
      <w:r w:rsidRPr="00206B74">
        <w:rPr>
          <w:rFonts w:ascii="Calibri Light" w:hAnsi="Calibri Light" w:cs="Calibri Light"/>
          <w:i/>
          <w:iCs/>
          <w:spacing w:val="-1"/>
          <w:sz w:val="24"/>
          <w:szCs w:val="24"/>
        </w:rPr>
        <w:t>santri</w:t>
      </w:r>
      <w:r w:rsidR="003D0A77" w:rsidRPr="003D0A77">
        <w:rPr>
          <w:rFonts w:ascii="Calibri Light" w:hAnsi="Calibri Light" w:cs="Calibri Light"/>
          <w:spacing w:val="-1"/>
          <w:sz w:val="24"/>
          <w:szCs w:val="24"/>
        </w:rPr>
        <w:t>-</w:t>
      </w:r>
      <w:r w:rsidRPr="00206B74">
        <w:rPr>
          <w:rFonts w:ascii="Calibri Light" w:hAnsi="Calibri Light" w:cs="Calibri Light"/>
          <w:i/>
          <w:iCs/>
          <w:spacing w:val="-1"/>
          <w:sz w:val="24"/>
          <w:szCs w:val="24"/>
        </w:rPr>
        <w:t>santri</w:t>
      </w:r>
      <w:proofErr w:type="spellEnd"/>
      <w:r w:rsidR="003D0A77" w:rsidRPr="003D0A77">
        <w:rPr>
          <w:rFonts w:ascii="Calibri Light" w:hAnsi="Calibri Light" w:cs="Calibri Light"/>
          <w:spacing w:val="-1"/>
          <w:sz w:val="24"/>
          <w:szCs w:val="24"/>
        </w:rPr>
        <w:t xml:space="preserve">) and so </w:t>
      </w:r>
      <w:proofErr w:type="gramStart"/>
      <w:r w:rsidR="003D0A77" w:rsidRPr="003D0A77">
        <w:rPr>
          <w:rFonts w:ascii="Calibri Light" w:hAnsi="Calibri Light" w:cs="Calibri Light"/>
          <w:spacing w:val="-1"/>
          <w:sz w:val="24"/>
          <w:szCs w:val="24"/>
        </w:rPr>
        <w:t>far</w:t>
      </w:r>
      <w:proofErr w:type="gramEnd"/>
      <w:r w:rsidR="003D0A77" w:rsidRPr="003D0A77">
        <w:rPr>
          <w:rFonts w:ascii="Calibri Light" w:hAnsi="Calibri Light" w:cs="Calibri Light"/>
          <w:spacing w:val="-1"/>
          <w:sz w:val="24"/>
          <w:szCs w:val="24"/>
        </w:rPr>
        <w:t xml:space="preserve"> we have formed twenty </w:t>
      </w:r>
      <w:proofErr w:type="spellStart"/>
      <w:r w:rsidRPr="00206B74">
        <w:rPr>
          <w:rFonts w:ascii="Calibri Light" w:hAnsi="Calibri Light" w:cs="Calibri Light"/>
          <w:i/>
          <w:iCs/>
          <w:spacing w:val="-1"/>
          <w:sz w:val="24"/>
          <w:szCs w:val="24"/>
        </w:rPr>
        <w:t>musyrifah</w:t>
      </w:r>
      <w:proofErr w:type="spellEnd"/>
      <w:r w:rsidR="003D0A77" w:rsidRPr="003D0A77">
        <w:rPr>
          <w:rFonts w:ascii="Calibri Light" w:hAnsi="Calibri Light" w:cs="Calibri Light"/>
          <w:spacing w:val="-1"/>
          <w:sz w:val="24"/>
          <w:szCs w:val="24"/>
        </w:rPr>
        <w:t xml:space="preserve">. </w:t>
      </w:r>
      <w:proofErr w:type="spellStart"/>
      <w:r w:rsidRPr="00206B74">
        <w:rPr>
          <w:rFonts w:ascii="Calibri Light" w:hAnsi="Calibri Light" w:cs="Calibri Light"/>
          <w:i/>
          <w:iCs/>
          <w:spacing w:val="-1"/>
          <w:sz w:val="24"/>
          <w:szCs w:val="24"/>
        </w:rPr>
        <w:t>Musyrifah</w:t>
      </w:r>
      <w:proofErr w:type="spellEnd"/>
      <w:r w:rsidR="003D0A77" w:rsidRPr="003D0A77">
        <w:rPr>
          <w:rFonts w:ascii="Calibri Light" w:hAnsi="Calibri Light" w:cs="Calibri Light"/>
          <w:spacing w:val="-1"/>
          <w:sz w:val="24"/>
          <w:szCs w:val="24"/>
        </w:rPr>
        <w:t xml:space="preserve"> are also not only tasked with fostering </w:t>
      </w:r>
      <w:proofErr w:type="spellStart"/>
      <w:r w:rsidRPr="00206B74">
        <w:rPr>
          <w:rFonts w:ascii="Calibri Light" w:hAnsi="Calibri Light" w:cs="Calibri Light"/>
          <w:i/>
          <w:iCs/>
          <w:spacing w:val="-1"/>
          <w:sz w:val="24"/>
          <w:szCs w:val="24"/>
        </w:rPr>
        <w:t>santri</w:t>
      </w:r>
      <w:proofErr w:type="spellEnd"/>
      <w:r w:rsidR="003D0A77" w:rsidRPr="003D0A77">
        <w:rPr>
          <w:rFonts w:ascii="Calibri Light" w:hAnsi="Calibri Light" w:cs="Calibri Light"/>
          <w:spacing w:val="-1"/>
          <w:sz w:val="24"/>
          <w:szCs w:val="24"/>
        </w:rPr>
        <w:t xml:space="preserve">, but they are also fostered by the management of </w:t>
      </w:r>
      <w:proofErr w:type="spellStart"/>
      <w:r w:rsidR="003D0A77" w:rsidRPr="003D0A77">
        <w:rPr>
          <w:rFonts w:ascii="Calibri Light" w:hAnsi="Calibri Light" w:cs="Calibri Light"/>
          <w:spacing w:val="-1"/>
          <w:sz w:val="24"/>
          <w:szCs w:val="24"/>
        </w:rPr>
        <w:t>Pesma</w:t>
      </w:r>
      <w:proofErr w:type="spellEnd"/>
      <w:r w:rsidR="003D0A77" w:rsidRPr="003D0A77">
        <w:rPr>
          <w:rFonts w:ascii="Calibri Light" w:hAnsi="Calibri Light" w:cs="Calibri Light"/>
          <w:spacing w:val="-1"/>
          <w:sz w:val="24"/>
          <w:szCs w:val="24"/>
        </w:rPr>
        <w:t xml:space="preserve"> Al Manar. The </w:t>
      </w:r>
      <w:proofErr w:type="spellStart"/>
      <w:r w:rsidRPr="00206B74">
        <w:rPr>
          <w:rFonts w:ascii="Calibri Light" w:hAnsi="Calibri Light" w:cs="Calibri Light"/>
          <w:i/>
          <w:iCs/>
          <w:spacing w:val="-1"/>
          <w:sz w:val="24"/>
          <w:szCs w:val="24"/>
        </w:rPr>
        <w:t>musyrifah</w:t>
      </w:r>
      <w:proofErr w:type="spellEnd"/>
      <w:r w:rsidR="003D0A77" w:rsidRPr="003D0A77">
        <w:rPr>
          <w:rFonts w:ascii="Calibri Light" w:hAnsi="Calibri Light" w:cs="Calibri Light"/>
          <w:spacing w:val="-1"/>
          <w:sz w:val="24"/>
          <w:szCs w:val="24"/>
        </w:rPr>
        <w:t xml:space="preserve"> must attend coaching every week. Because it aims to make the </w:t>
      </w:r>
      <w:proofErr w:type="spellStart"/>
      <w:r w:rsidRPr="00206B74">
        <w:rPr>
          <w:rFonts w:ascii="Calibri Light" w:hAnsi="Calibri Light" w:cs="Calibri Light"/>
          <w:i/>
          <w:iCs/>
          <w:spacing w:val="-1"/>
          <w:sz w:val="24"/>
          <w:szCs w:val="24"/>
        </w:rPr>
        <w:t>musyrifah</w:t>
      </w:r>
      <w:proofErr w:type="spellEnd"/>
      <w:r w:rsidR="003D0A77" w:rsidRPr="003D0A77">
        <w:rPr>
          <w:rFonts w:ascii="Calibri Light" w:hAnsi="Calibri Light" w:cs="Calibri Light"/>
          <w:spacing w:val="-1"/>
          <w:sz w:val="24"/>
          <w:szCs w:val="24"/>
        </w:rPr>
        <w:t xml:space="preserve"> ready and master the material that will be delivered to all </w:t>
      </w:r>
      <w:proofErr w:type="spellStart"/>
      <w:r w:rsidR="003D0A77" w:rsidRPr="003D0A77">
        <w:rPr>
          <w:rFonts w:ascii="Calibri Light" w:hAnsi="Calibri Light" w:cs="Calibri Light"/>
          <w:spacing w:val="-1"/>
          <w:sz w:val="24"/>
          <w:szCs w:val="24"/>
        </w:rPr>
        <w:t>Pesma</w:t>
      </w:r>
      <w:proofErr w:type="spellEnd"/>
      <w:r w:rsidR="003D0A77" w:rsidRPr="003D0A77">
        <w:rPr>
          <w:rFonts w:ascii="Calibri Light" w:hAnsi="Calibri Light" w:cs="Calibri Light"/>
          <w:spacing w:val="-1"/>
          <w:sz w:val="24"/>
          <w:szCs w:val="24"/>
        </w:rPr>
        <w:t xml:space="preserve"> Al Manar students.</w:t>
      </w:r>
    </w:p>
    <w:p w14:paraId="152265EE" w14:textId="14540E9F"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One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teaches ten to fifteen students, who are able to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and practical worship are divided into groups, the potential from the beginning is </w:t>
      </w:r>
      <w:proofErr w:type="spellStart"/>
      <w:r w:rsidRPr="003D0A77">
        <w:rPr>
          <w:rFonts w:ascii="Calibri Light" w:hAnsi="Calibri Light" w:cs="Calibri Light"/>
          <w:spacing w:val="-1"/>
          <w:sz w:val="24"/>
          <w:szCs w:val="24"/>
        </w:rPr>
        <w:t>equalised</w:t>
      </w:r>
      <w:proofErr w:type="spellEnd"/>
      <w:r w:rsidRPr="003D0A77">
        <w:rPr>
          <w:rFonts w:ascii="Calibri Light" w:hAnsi="Calibri Light" w:cs="Calibri Light"/>
          <w:spacing w:val="-1"/>
          <w:sz w:val="24"/>
          <w:szCs w:val="24"/>
        </w:rPr>
        <w:t xml:space="preserve">, then when it is seen that many do not master Tajweed, then sort it out again. So only those who master Tajweed and practical worship so that they really master it, if they are able to do both. While the Qur'an is mandatory for all students,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teaches the basics while the lecturer teaches the higher material, and the lecturer teaches it. </w:t>
      </w:r>
    </w:p>
    <w:p w14:paraId="04B215DE" w14:textId="26316760"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The interview above can be seen that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lives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as a teacher of students who live there. </w:t>
      </w:r>
      <w:proofErr w:type="spellStart"/>
      <w:r w:rsidRPr="003D0A77">
        <w:rPr>
          <w:rFonts w:ascii="Calibri Light" w:hAnsi="Calibri Light" w:cs="Calibri Light"/>
          <w:spacing w:val="-1"/>
          <w:sz w:val="24"/>
          <w:szCs w:val="24"/>
        </w:rPr>
        <w:t>Pesantren</w:t>
      </w:r>
      <w:proofErr w:type="spellEnd"/>
      <w:r w:rsidRPr="003D0A77">
        <w:rPr>
          <w:rFonts w:ascii="Calibri Light" w:hAnsi="Calibri Light" w:cs="Calibri Light"/>
          <w:spacing w:val="-1"/>
          <w:sz w:val="24"/>
          <w:szCs w:val="24"/>
        </w:rPr>
        <w:t xml:space="preserve"> Al Manar provides honorarium to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as an encouragement in teaching learning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Al Manar Student Boarding School chose as many as twenty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where a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was given the responsibility of ten to fifteen students as members of his study. Students are welcome to determine the learning method that will be implemented. </w:t>
      </w:r>
    </w:p>
    <w:p w14:paraId="21895691" w14:textId="77777777" w:rsidR="003D0A77" w:rsidRDefault="003D0A77" w:rsidP="00837BD7">
      <w:pPr>
        <w:spacing w:before="120" w:line="276" w:lineRule="auto"/>
        <w:ind w:left="284"/>
        <w:jc w:val="both"/>
        <w:rPr>
          <w:rFonts w:ascii="Calibri Light" w:hAnsi="Calibri Light" w:cs="Calibri Light"/>
          <w:spacing w:val="-1"/>
          <w:sz w:val="24"/>
          <w:szCs w:val="24"/>
        </w:rPr>
      </w:pPr>
      <w:proofErr w:type="spellStart"/>
      <w:r w:rsidRPr="003D0A77">
        <w:rPr>
          <w:rFonts w:ascii="Calibri Light" w:hAnsi="Calibri Light" w:cs="Calibri Light"/>
          <w:spacing w:val="-1"/>
          <w:sz w:val="24"/>
          <w:szCs w:val="24"/>
        </w:rPr>
        <w:lastRenderedPageBreak/>
        <w:t>Muthia</w:t>
      </w:r>
      <w:proofErr w:type="spellEnd"/>
      <w:r w:rsidRPr="003D0A77">
        <w:rPr>
          <w:rFonts w:ascii="Calibri Light" w:hAnsi="Calibri Light" w:cs="Calibri Light"/>
          <w:spacing w:val="-1"/>
          <w:sz w:val="24"/>
          <w:szCs w:val="24"/>
        </w:rPr>
        <w:t xml:space="preserve"> said that the initial potential of students needs to be differentiated in the sense that it is </w:t>
      </w:r>
      <w:proofErr w:type="spellStart"/>
      <w:r w:rsidRPr="003D0A77">
        <w:rPr>
          <w:rFonts w:ascii="Calibri Light" w:hAnsi="Calibri Light" w:cs="Calibri Light"/>
          <w:spacing w:val="-1"/>
          <w:sz w:val="24"/>
          <w:szCs w:val="24"/>
        </w:rPr>
        <w:t>equalised</w:t>
      </w:r>
      <w:proofErr w:type="spellEnd"/>
      <w:r w:rsidRPr="003D0A77">
        <w:rPr>
          <w:rFonts w:ascii="Calibri Light" w:hAnsi="Calibri Light" w:cs="Calibri Light"/>
          <w:spacing w:val="-1"/>
          <w:sz w:val="24"/>
          <w:szCs w:val="24"/>
        </w:rPr>
        <w:t xml:space="preserve"> between one student and another. However, in learning and class division, students are differentiated according to their respective abilities. Students who can read the Qur'an and Master Tajweed Science will be placed in the highest class, namely class/group one and students who are still lacking in reading/mastering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science will be placed as in class/group two and other class classes based on the quality of their Qur'an reading and mastering </w:t>
      </w:r>
      <w:proofErr w:type="spellStart"/>
      <w:r w:rsidRPr="003D0A77">
        <w:rPr>
          <w:rFonts w:ascii="Calibri Light" w:hAnsi="Calibri Light" w:cs="Calibri Light"/>
          <w:spacing w:val="-1"/>
          <w:sz w:val="24"/>
          <w:szCs w:val="24"/>
        </w:rPr>
        <w:t>tajweed</w:t>
      </w:r>
      <w:proofErr w:type="spellEnd"/>
      <w:r w:rsidRPr="003D0A77">
        <w:rPr>
          <w:rFonts w:ascii="Calibri Light" w:hAnsi="Calibri Light" w:cs="Calibri Light"/>
          <w:spacing w:val="-1"/>
          <w:sz w:val="24"/>
          <w:szCs w:val="24"/>
        </w:rPr>
        <w:t xml:space="preserve"> science (</w:t>
      </w:r>
      <w:proofErr w:type="spellStart"/>
      <w:r w:rsidRPr="003D0A77">
        <w:rPr>
          <w:rFonts w:ascii="Calibri Light" w:hAnsi="Calibri Light" w:cs="Calibri Light"/>
          <w:spacing w:val="-1"/>
          <w:sz w:val="24"/>
          <w:szCs w:val="24"/>
        </w:rPr>
        <w:t>Muthia</w:t>
      </w:r>
      <w:proofErr w:type="spellEnd"/>
      <w:r w:rsidRPr="003D0A77">
        <w:rPr>
          <w:rFonts w:ascii="Calibri Light" w:hAnsi="Calibri Light" w:cs="Calibri Light"/>
          <w:spacing w:val="-1"/>
          <w:sz w:val="24"/>
          <w:szCs w:val="24"/>
        </w:rPr>
        <w:t xml:space="preserve">, 2023). </w:t>
      </w:r>
    </w:p>
    <w:p w14:paraId="7FAFB3C6" w14:textId="624F77AC"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The first time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was functioned and occupied, the learning system carried out only focused on the director and secretary who managed, supervised, and controlled students living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w:t>
      </w:r>
      <w:proofErr w:type="gramStart"/>
      <w:r w:rsidRPr="003D0A77">
        <w:rPr>
          <w:rFonts w:ascii="Calibri Light" w:hAnsi="Calibri Light" w:cs="Calibri Light"/>
          <w:spacing w:val="-1"/>
          <w:sz w:val="24"/>
          <w:szCs w:val="24"/>
        </w:rPr>
        <w:t>Basically</w:t>
      </w:r>
      <w:proofErr w:type="gramEnd"/>
      <w:r w:rsidRPr="003D0A77">
        <w:rPr>
          <w:rFonts w:ascii="Calibri Light" w:hAnsi="Calibri Light" w:cs="Calibri Light"/>
          <w:spacing w:val="-1"/>
          <w:sz w:val="24"/>
          <w:szCs w:val="24"/>
        </w:rPr>
        <w:t xml:space="preserv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at that time had yet to be formed and it became a problem in terms of supervision and control of students living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As expressed by one of the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administrators from the following interview: "When we first took responsibility for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we did not have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As a result, it was very difficult for us to manage and supervise the students living there because there were no personnel there to</w:t>
      </w:r>
      <w:r>
        <w:rPr>
          <w:rFonts w:ascii="Calibri Light" w:hAnsi="Calibri Light" w:cs="Calibri Light"/>
          <w:spacing w:val="-1"/>
          <w:sz w:val="24"/>
          <w:szCs w:val="24"/>
        </w:rPr>
        <w:t xml:space="preserve"> </w:t>
      </w:r>
      <w:r w:rsidRPr="003D0A77">
        <w:rPr>
          <w:rFonts w:ascii="Calibri Light" w:hAnsi="Calibri Light" w:cs="Calibri Light"/>
          <w:spacing w:val="-1"/>
          <w:sz w:val="24"/>
          <w:szCs w:val="24"/>
        </w:rPr>
        <w:t xml:space="preserve">supervise them. Since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was established, it has been very beneficial in all areas, especially with regards to finance and management, and supervision of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Manar's resident students. In addition,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helps with hygiene maintenance by informing about equipment requirements for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among others" (</w:t>
      </w:r>
      <w:proofErr w:type="spellStart"/>
      <w:r w:rsidRPr="003D0A77">
        <w:rPr>
          <w:rFonts w:ascii="Calibri Light" w:hAnsi="Calibri Light" w:cs="Calibri Light"/>
          <w:spacing w:val="-1"/>
          <w:sz w:val="24"/>
          <w:szCs w:val="24"/>
        </w:rPr>
        <w:t>Muthia</w:t>
      </w:r>
      <w:proofErr w:type="spellEnd"/>
      <w:r w:rsidRPr="003D0A77">
        <w:rPr>
          <w:rFonts w:ascii="Calibri Light" w:hAnsi="Calibri Light" w:cs="Calibri Light"/>
          <w:spacing w:val="-1"/>
          <w:sz w:val="24"/>
          <w:szCs w:val="24"/>
        </w:rPr>
        <w:t xml:space="preserve">, 2023). </w:t>
      </w:r>
    </w:p>
    <w:p w14:paraId="55E9DD71" w14:textId="1C8130E4"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The interview above can be concluded that the first time </w:t>
      </w:r>
      <w:proofErr w:type="spellStart"/>
      <w:r w:rsidRPr="003D0A77">
        <w:rPr>
          <w:rFonts w:ascii="Calibri Light" w:hAnsi="Calibri Light" w:cs="Calibri Light"/>
          <w:spacing w:val="-1"/>
          <w:sz w:val="24"/>
          <w:szCs w:val="24"/>
        </w:rPr>
        <w:t>Pesantren</w:t>
      </w:r>
      <w:proofErr w:type="spellEnd"/>
      <w:r w:rsidRPr="003D0A77">
        <w:rPr>
          <w:rFonts w:ascii="Calibri Light" w:hAnsi="Calibri Light" w:cs="Calibri Light"/>
          <w:spacing w:val="-1"/>
          <w:sz w:val="24"/>
          <w:szCs w:val="24"/>
        </w:rPr>
        <w:t xml:space="preserve"> Al Manar functioned as a place to live for students who studied,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had yet to be formed. The absence of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greatly affected the management of activities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at that time, such as difficulties in supervising the daily activities of students both in terms of the quality of their learning and the </w:t>
      </w:r>
      <w:proofErr w:type="spellStart"/>
      <w:r w:rsidRPr="003D0A77">
        <w:rPr>
          <w:rFonts w:ascii="Calibri Light" w:hAnsi="Calibri Light" w:cs="Calibri Light"/>
          <w:spacing w:val="-1"/>
          <w:sz w:val="24"/>
          <w:szCs w:val="24"/>
        </w:rPr>
        <w:t>behaviour</w:t>
      </w:r>
      <w:proofErr w:type="spellEnd"/>
      <w:r w:rsidRPr="003D0A77">
        <w:rPr>
          <w:rFonts w:ascii="Calibri Light" w:hAnsi="Calibri Light" w:cs="Calibri Light"/>
          <w:spacing w:val="-1"/>
          <w:sz w:val="24"/>
          <w:szCs w:val="24"/>
        </w:rPr>
        <w:t xml:space="preserve"> of students living in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The position of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is very influential in managing learning </w:t>
      </w:r>
      <w:proofErr w:type="spellStart"/>
      <w:r w:rsidRPr="003D0A77">
        <w:rPr>
          <w:rFonts w:ascii="Calibri Light" w:hAnsi="Calibri Light" w:cs="Calibri Light"/>
          <w:spacing w:val="-1"/>
          <w:sz w:val="24"/>
          <w:szCs w:val="24"/>
        </w:rPr>
        <w:t>programmes</w:t>
      </w:r>
      <w:proofErr w:type="spellEnd"/>
      <w:r w:rsidRPr="003D0A77">
        <w:rPr>
          <w:rFonts w:ascii="Calibri Light" w:hAnsi="Calibri Light" w:cs="Calibri Light"/>
          <w:spacing w:val="-1"/>
          <w:sz w:val="24"/>
          <w:szCs w:val="24"/>
        </w:rPr>
        <w:t xml:space="preserve"> and activities carried out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This increases the effectiveness of student learning, seen from the increasing number of student awareness to learn. This increase can also be seen from the interest of students who stayed at </w:t>
      </w:r>
      <w:proofErr w:type="spellStart"/>
      <w:r w:rsidRPr="003D0A77">
        <w:rPr>
          <w:rFonts w:ascii="Calibri Light" w:hAnsi="Calibri Light" w:cs="Calibri Light"/>
          <w:spacing w:val="-1"/>
          <w:sz w:val="24"/>
          <w:szCs w:val="24"/>
        </w:rPr>
        <w:t>Pesma</w:t>
      </w:r>
      <w:proofErr w:type="spellEnd"/>
      <w:r w:rsidRPr="003D0A77">
        <w:rPr>
          <w:rFonts w:ascii="Calibri Light" w:hAnsi="Calibri Light" w:cs="Calibri Light"/>
          <w:spacing w:val="-1"/>
          <w:sz w:val="24"/>
          <w:szCs w:val="24"/>
        </w:rPr>
        <w:t xml:space="preserve"> Al Manar in the last few days (Salamah &amp; Purwanto, 2020). </w:t>
      </w:r>
    </w:p>
    <w:p w14:paraId="07E8BD3A" w14:textId="5D97293F" w:rsidR="003D0A77" w:rsidRDefault="00206B74" w:rsidP="00837BD7">
      <w:pPr>
        <w:spacing w:before="120" w:line="276" w:lineRule="auto"/>
        <w:ind w:left="284"/>
        <w:jc w:val="both"/>
        <w:rPr>
          <w:rFonts w:ascii="Calibri Light" w:hAnsi="Calibri Light" w:cs="Calibri Light"/>
          <w:spacing w:val="-1"/>
          <w:sz w:val="24"/>
          <w:szCs w:val="24"/>
        </w:rPr>
      </w:pPr>
      <w:proofErr w:type="spellStart"/>
      <w:r w:rsidRPr="00206B74">
        <w:rPr>
          <w:rFonts w:ascii="Calibri Light" w:hAnsi="Calibri Light" w:cs="Calibri Light"/>
          <w:i/>
          <w:iCs/>
          <w:spacing w:val="-1"/>
          <w:sz w:val="24"/>
          <w:szCs w:val="24"/>
        </w:rPr>
        <w:t>Musyrifah</w:t>
      </w:r>
      <w:proofErr w:type="spellEnd"/>
      <w:r w:rsidR="003D0A77" w:rsidRPr="003D0A77">
        <w:rPr>
          <w:rFonts w:ascii="Calibri Light" w:hAnsi="Calibri Light" w:cs="Calibri Light"/>
          <w:spacing w:val="-1"/>
          <w:sz w:val="24"/>
          <w:szCs w:val="24"/>
        </w:rPr>
        <w:t xml:space="preserve"> plays an important role in the learning process in </w:t>
      </w:r>
      <w:proofErr w:type="spellStart"/>
      <w:r w:rsidR="003D0A77" w:rsidRPr="003D0A77">
        <w:rPr>
          <w:rFonts w:ascii="Calibri Light" w:hAnsi="Calibri Light" w:cs="Calibri Light"/>
          <w:spacing w:val="-1"/>
          <w:sz w:val="24"/>
          <w:szCs w:val="24"/>
        </w:rPr>
        <w:t>pesantren</w:t>
      </w:r>
      <w:proofErr w:type="spellEnd"/>
      <w:r w:rsidR="003D0A77" w:rsidRPr="003D0A77">
        <w:rPr>
          <w:rFonts w:ascii="Calibri Light" w:hAnsi="Calibri Light" w:cs="Calibri Light"/>
          <w:spacing w:val="-1"/>
          <w:sz w:val="24"/>
          <w:szCs w:val="24"/>
        </w:rPr>
        <w:t xml:space="preserve">, helping to increase the effectiveness of learning for students in </w:t>
      </w:r>
      <w:proofErr w:type="spellStart"/>
      <w:r w:rsidR="003D0A77" w:rsidRPr="003D0A77">
        <w:rPr>
          <w:rFonts w:ascii="Calibri Light" w:hAnsi="Calibri Light" w:cs="Calibri Light"/>
          <w:spacing w:val="-1"/>
          <w:sz w:val="24"/>
          <w:szCs w:val="24"/>
        </w:rPr>
        <w:t>Pesma</w:t>
      </w:r>
      <w:proofErr w:type="spellEnd"/>
      <w:r w:rsidR="003D0A77" w:rsidRPr="003D0A77">
        <w:rPr>
          <w:rFonts w:ascii="Calibri Light" w:hAnsi="Calibri Light" w:cs="Calibri Light"/>
          <w:spacing w:val="-1"/>
          <w:sz w:val="24"/>
          <w:szCs w:val="24"/>
        </w:rPr>
        <w:t xml:space="preserve"> Al Manar. In </w:t>
      </w:r>
      <w:proofErr w:type="spellStart"/>
      <w:r w:rsidR="003D0A77" w:rsidRPr="003D0A77">
        <w:rPr>
          <w:rFonts w:ascii="Calibri Light" w:hAnsi="Calibri Light" w:cs="Calibri Light"/>
          <w:spacing w:val="-1"/>
          <w:sz w:val="24"/>
          <w:szCs w:val="24"/>
        </w:rPr>
        <w:t>pesantren</w:t>
      </w:r>
      <w:proofErr w:type="spellEnd"/>
      <w:r w:rsidR="003D0A77" w:rsidRPr="003D0A77">
        <w:rPr>
          <w:rFonts w:ascii="Calibri Light" w:hAnsi="Calibri Light" w:cs="Calibri Light"/>
          <w:spacing w:val="-1"/>
          <w:sz w:val="24"/>
          <w:szCs w:val="24"/>
        </w:rPr>
        <w:t xml:space="preserve">, </w:t>
      </w:r>
      <w:proofErr w:type="spellStart"/>
      <w:r w:rsidRPr="00206B74">
        <w:rPr>
          <w:rFonts w:ascii="Calibri Light" w:hAnsi="Calibri Light" w:cs="Calibri Light"/>
          <w:i/>
          <w:iCs/>
          <w:spacing w:val="-1"/>
          <w:sz w:val="24"/>
          <w:szCs w:val="24"/>
        </w:rPr>
        <w:t>musyrifah</w:t>
      </w:r>
      <w:r w:rsidR="003D0A77" w:rsidRPr="003D0A77">
        <w:rPr>
          <w:rFonts w:ascii="Calibri Light" w:hAnsi="Calibri Light" w:cs="Calibri Light"/>
          <w:spacing w:val="-1"/>
          <w:sz w:val="24"/>
          <w:szCs w:val="24"/>
        </w:rPr>
        <w:t>s</w:t>
      </w:r>
      <w:proofErr w:type="spellEnd"/>
      <w:r w:rsidR="003D0A77" w:rsidRPr="003D0A77">
        <w:rPr>
          <w:rFonts w:ascii="Calibri Light" w:hAnsi="Calibri Light" w:cs="Calibri Light"/>
          <w:spacing w:val="-1"/>
          <w:sz w:val="24"/>
          <w:szCs w:val="24"/>
        </w:rPr>
        <w:t xml:space="preserve"> function as substitute teachers and parents. Roles are, in theory, the axis that everyone is assigned according to the social status they have. A </w:t>
      </w:r>
      <w:proofErr w:type="spellStart"/>
      <w:r w:rsidRPr="00206B74">
        <w:rPr>
          <w:rFonts w:ascii="Calibri Light" w:hAnsi="Calibri Light" w:cs="Calibri Light"/>
          <w:i/>
          <w:iCs/>
          <w:spacing w:val="-1"/>
          <w:sz w:val="24"/>
          <w:szCs w:val="24"/>
        </w:rPr>
        <w:t>musyrifah</w:t>
      </w:r>
      <w:proofErr w:type="spellEnd"/>
      <w:r w:rsidR="003D0A77" w:rsidRPr="003D0A77">
        <w:rPr>
          <w:rFonts w:ascii="Calibri Light" w:hAnsi="Calibri Light" w:cs="Calibri Light"/>
          <w:spacing w:val="-1"/>
          <w:sz w:val="24"/>
          <w:szCs w:val="24"/>
        </w:rPr>
        <w:t xml:space="preserve"> must be able to set an example for her </w:t>
      </w:r>
      <w:proofErr w:type="spellStart"/>
      <w:r w:rsidRPr="00206B74">
        <w:rPr>
          <w:rFonts w:ascii="Calibri Light" w:hAnsi="Calibri Light" w:cs="Calibri Light"/>
          <w:i/>
          <w:iCs/>
          <w:spacing w:val="-1"/>
          <w:sz w:val="24"/>
          <w:szCs w:val="24"/>
        </w:rPr>
        <w:t>santri</w:t>
      </w:r>
      <w:proofErr w:type="spellEnd"/>
      <w:r w:rsidR="003D0A77" w:rsidRPr="003D0A77">
        <w:rPr>
          <w:rFonts w:ascii="Calibri Light" w:hAnsi="Calibri Light" w:cs="Calibri Light"/>
          <w:spacing w:val="-1"/>
          <w:sz w:val="24"/>
          <w:szCs w:val="24"/>
        </w:rPr>
        <w:t xml:space="preserve">, because the </w:t>
      </w:r>
      <w:proofErr w:type="spellStart"/>
      <w:r w:rsidRPr="00206B74">
        <w:rPr>
          <w:rFonts w:ascii="Calibri Light" w:hAnsi="Calibri Light" w:cs="Calibri Light"/>
          <w:i/>
          <w:iCs/>
          <w:spacing w:val="-1"/>
          <w:sz w:val="24"/>
          <w:szCs w:val="24"/>
        </w:rPr>
        <w:t>santri</w:t>
      </w:r>
      <w:proofErr w:type="spellEnd"/>
      <w:r w:rsidR="003D0A77" w:rsidRPr="003D0A77">
        <w:rPr>
          <w:rFonts w:ascii="Calibri Light" w:hAnsi="Calibri Light" w:cs="Calibri Light"/>
          <w:spacing w:val="-1"/>
          <w:sz w:val="24"/>
          <w:szCs w:val="24"/>
        </w:rPr>
        <w:t xml:space="preserve"> will imitate the </w:t>
      </w:r>
      <w:proofErr w:type="spellStart"/>
      <w:r w:rsidRPr="00206B74">
        <w:rPr>
          <w:rFonts w:ascii="Calibri Light" w:hAnsi="Calibri Light" w:cs="Calibri Light"/>
          <w:i/>
          <w:iCs/>
          <w:spacing w:val="-1"/>
          <w:sz w:val="24"/>
          <w:szCs w:val="24"/>
        </w:rPr>
        <w:t>musyrifah</w:t>
      </w:r>
      <w:r w:rsidR="003D0A77" w:rsidRPr="003D0A77">
        <w:rPr>
          <w:rFonts w:ascii="Calibri Light" w:hAnsi="Calibri Light" w:cs="Calibri Light"/>
          <w:spacing w:val="-1"/>
          <w:sz w:val="24"/>
          <w:szCs w:val="24"/>
        </w:rPr>
        <w:t>'s</w:t>
      </w:r>
      <w:proofErr w:type="spellEnd"/>
      <w:r w:rsidR="003D0A77" w:rsidRPr="003D0A77">
        <w:rPr>
          <w:rFonts w:ascii="Calibri Light" w:hAnsi="Calibri Light" w:cs="Calibri Light"/>
          <w:spacing w:val="-1"/>
          <w:sz w:val="24"/>
          <w:szCs w:val="24"/>
        </w:rPr>
        <w:t xml:space="preserve"> actions (Rahma &amp; </w:t>
      </w:r>
      <w:proofErr w:type="spellStart"/>
      <w:r w:rsidR="003D0A77" w:rsidRPr="003D0A77">
        <w:rPr>
          <w:rFonts w:ascii="Calibri Light" w:hAnsi="Calibri Light" w:cs="Calibri Light"/>
          <w:spacing w:val="-1"/>
          <w:sz w:val="24"/>
          <w:szCs w:val="24"/>
        </w:rPr>
        <w:t>Sutarman</w:t>
      </w:r>
      <w:proofErr w:type="spellEnd"/>
      <w:r w:rsidR="003D0A77" w:rsidRPr="003D0A77">
        <w:rPr>
          <w:rFonts w:ascii="Calibri Light" w:hAnsi="Calibri Light" w:cs="Calibri Light"/>
          <w:spacing w:val="-1"/>
          <w:sz w:val="24"/>
          <w:szCs w:val="24"/>
        </w:rPr>
        <w:t xml:space="preserve">, 2023). In improving the effectiveness of </w:t>
      </w:r>
      <w:proofErr w:type="spellStart"/>
      <w:r w:rsidRPr="00206B74">
        <w:rPr>
          <w:rFonts w:ascii="Calibri Light" w:hAnsi="Calibri Light" w:cs="Calibri Light"/>
          <w:i/>
          <w:iCs/>
          <w:spacing w:val="-1"/>
          <w:sz w:val="24"/>
          <w:szCs w:val="24"/>
        </w:rPr>
        <w:t>santri</w:t>
      </w:r>
      <w:proofErr w:type="spellEnd"/>
      <w:r w:rsidR="003D0A77" w:rsidRPr="003D0A77">
        <w:rPr>
          <w:rFonts w:ascii="Calibri Light" w:hAnsi="Calibri Light" w:cs="Calibri Light"/>
          <w:spacing w:val="-1"/>
          <w:sz w:val="24"/>
          <w:szCs w:val="24"/>
        </w:rPr>
        <w:t xml:space="preserve"> learning, </w:t>
      </w:r>
      <w:proofErr w:type="spellStart"/>
      <w:r w:rsidRPr="00206B74">
        <w:rPr>
          <w:rFonts w:ascii="Calibri Light" w:hAnsi="Calibri Light" w:cs="Calibri Light"/>
          <w:i/>
          <w:iCs/>
          <w:spacing w:val="-1"/>
          <w:sz w:val="24"/>
          <w:szCs w:val="24"/>
        </w:rPr>
        <w:t>musyrifah</w:t>
      </w:r>
      <w:proofErr w:type="spellEnd"/>
      <w:r w:rsidR="003D0A77" w:rsidRPr="003D0A77">
        <w:rPr>
          <w:rFonts w:ascii="Calibri Light" w:hAnsi="Calibri Light" w:cs="Calibri Light"/>
          <w:spacing w:val="-1"/>
          <w:sz w:val="24"/>
          <w:szCs w:val="24"/>
        </w:rPr>
        <w:t xml:space="preserve"> always evaluate themselves in order to find strengths and weaknesses in teaching </w:t>
      </w:r>
      <w:proofErr w:type="spellStart"/>
      <w:r w:rsidRPr="00206B74">
        <w:rPr>
          <w:rFonts w:ascii="Calibri Light" w:hAnsi="Calibri Light" w:cs="Calibri Light"/>
          <w:i/>
          <w:iCs/>
          <w:spacing w:val="-1"/>
          <w:sz w:val="24"/>
          <w:szCs w:val="24"/>
        </w:rPr>
        <w:t>santri</w:t>
      </w:r>
      <w:proofErr w:type="spellEnd"/>
      <w:r w:rsidR="003D0A77" w:rsidRPr="003D0A77">
        <w:rPr>
          <w:rFonts w:ascii="Calibri Light" w:hAnsi="Calibri Light" w:cs="Calibri Light"/>
          <w:spacing w:val="-1"/>
          <w:sz w:val="24"/>
          <w:szCs w:val="24"/>
        </w:rPr>
        <w:t xml:space="preserve">. If there are deficiencies in teaching, the </w:t>
      </w:r>
      <w:proofErr w:type="spellStart"/>
      <w:r w:rsidRPr="00206B74">
        <w:rPr>
          <w:rFonts w:ascii="Calibri Light" w:hAnsi="Calibri Light" w:cs="Calibri Light"/>
          <w:i/>
          <w:iCs/>
          <w:spacing w:val="-1"/>
          <w:sz w:val="24"/>
          <w:szCs w:val="24"/>
        </w:rPr>
        <w:t>musyrifah</w:t>
      </w:r>
      <w:proofErr w:type="spellEnd"/>
      <w:r w:rsidR="003D0A77" w:rsidRPr="003D0A77">
        <w:rPr>
          <w:rFonts w:ascii="Calibri Light" w:hAnsi="Calibri Light" w:cs="Calibri Light"/>
          <w:spacing w:val="-1"/>
          <w:sz w:val="24"/>
          <w:szCs w:val="24"/>
        </w:rPr>
        <w:t xml:space="preserve"> will correct their mistakes, and vice versa if the </w:t>
      </w:r>
      <w:proofErr w:type="spellStart"/>
      <w:r w:rsidRPr="00206B74">
        <w:rPr>
          <w:rFonts w:ascii="Calibri Light" w:hAnsi="Calibri Light" w:cs="Calibri Light"/>
          <w:i/>
          <w:iCs/>
          <w:spacing w:val="-1"/>
          <w:sz w:val="24"/>
          <w:szCs w:val="24"/>
        </w:rPr>
        <w:t>musyrifah</w:t>
      </w:r>
      <w:proofErr w:type="spellEnd"/>
      <w:r w:rsidR="003D0A77" w:rsidRPr="003D0A77">
        <w:rPr>
          <w:rFonts w:ascii="Calibri Light" w:hAnsi="Calibri Light" w:cs="Calibri Light"/>
          <w:spacing w:val="-1"/>
          <w:sz w:val="24"/>
          <w:szCs w:val="24"/>
        </w:rPr>
        <w:t xml:space="preserve"> find advantages in teaching students, then these advantages will be increased again so that students are always effective in learning (Anwar et al., 2023).</w:t>
      </w:r>
    </w:p>
    <w:p w14:paraId="2CA51A9B" w14:textId="38C9A62C" w:rsidR="003D0A77" w:rsidRDefault="003D0A77" w:rsidP="00837BD7">
      <w:pPr>
        <w:spacing w:before="120" w:line="276" w:lineRule="auto"/>
        <w:ind w:left="284"/>
        <w:jc w:val="both"/>
        <w:rPr>
          <w:rFonts w:ascii="Calibri Light" w:hAnsi="Calibri Light" w:cs="Calibri Light"/>
          <w:spacing w:val="-1"/>
          <w:sz w:val="24"/>
          <w:szCs w:val="24"/>
        </w:rPr>
      </w:pPr>
      <w:r w:rsidRPr="003D0A77">
        <w:rPr>
          <w:rFonts w:ascii="Calibri Light" w:hAnsi="Calibri Light" w:cs="Calibri Light"/>
          <w:spacing w:val="-1"/>
          <w:sz w:val="24"/>
          <w:szCs w:val="24"/>
        </w:rPr>
        <w:t xml:space="preserve">In increasing the effectiveness of </w:t>
      </w:r>
      <w:proofErr w:type="spellStart"/>
      <w:r w:rsidR="00206B74" w:rsidRPr="00206B74">
        <w:rPr>
          <w:rFonts w:ascii="Calibri Light" w:hAnsi="Calibri Light" w:cs="Calibri Light"/>
          <w:i/>
          <w:iCs/>
          <w:spacing w:val="-1"/>
          <w:sz w:val="24"/>
          <w:szCs w:val="24"/>
        </w:rPr>
        <w:t>santri</w:t>
      </w:r>
      <w:proofErr w:type="spellEnd"/>
      <w:r w:rsidRPr="003D0A77">
        <w:rPr>
          <w:rFonts w:ascii="Calibri Light" w:hAnsi="Calibri Light" w:cs="Calibri Light"/>
          <w:spacing w:val="-1"/>
          <w:sz w:val="24"/>
          <w:szCs w:val="24"/>
        </w:rPr>
        <w:t xml:space="preserve"> learning, of course there are various kinds of obstacles, including; </w:t>
      </w:r>
      <w:proofErr w:type="spellStart"/>
      <w:r w:rsidR="00206B74" w:rsidRPr="00206B74">
        <w:rPr>
          <w:rFonts w:ascii="Calibri Light" w:hAnsi="Calibri Light" w:cs="Calibri Light"/>
          <w:i/>
          <w:iCs/>
          <w:spacing w:val="-1"/>
          <w:sz w:val="24"/>
          <w:szCs w:val="24"/>
        </w:rPr>
        <w:t>santri</w:t>
      </w:r>
      <w:proofErr w:type="spellEnd"/>
      <w:r w:rsidRPr="003D0A77">
        <w:rPr>
          <w:rFonts w:ascii="Calibri Light" w:hAnsi="Calibri Light" w:cs="Calibri Light"/>
          <w:spacing w:val="-1"/>
          <w:sz w:val="24"/>
          <w:szCs w:val="24"/>
        </w:rPr>
        <w:t xml:space="preserve"> have a variety of different characters, backgrounds, knowledge, personalities and knowledge (</w:t>
      </w:r>
      <w:proofErr w:type="spellStart"/>
      <w:r w:rsidRPr="003D0A77">
        <w:rPr>
          <w:rFonts w:ascii="Calibri Light" w:hAnsi="Calibri Light" w:cs="Calibri Light"/>
          <w:spacing w:val="-1"/>
          <w:sz w:val="24"/>
          <w:szCs w:val="24"/>
        </w:rPr>
        <w:t>Suyedi</w:t>
      </w:r>
      <w:proofErr w:type="spellEnd"/>
      <w:r w:rsidRPr="003D0A77">
        <w:rPr>
          <w:rFonts w:ascii="Calibri Light" w:hAnsi="Calibri Light" w:cs="Calibri Light"/>
          <w:spacing w:val="-1"/>
          <w:sz w:val="24"/>
          <w:szCs w:val="24"/>
        </w:rPr>
        <w:t xml:space="preserve"> &amp; </w:t>
      </w:r>
      <w:proofErr w:type="spellStart"/>
      <w:r w:rsidRPr="003D0A77">
        <w:rPr>
          <w:rFonts w:ascii="Calibri Light" w:hAnsi="Calibri Light" w:cs="Calibri Light"/>
          <w:spacing w:val="-1"/>
          <w:sz w:val="24"/>
          <w:szCs w:val="24"/>
        </w:rPr>
        <w:t>Idrus</w:t>
      </w:r>
      <w:proofErr w:type="spellEnd"/>
      <w:r w:rsidRPr="003D0A77">
        <w:rPr>
          <w:rFonts w:ascii="Calibri Light" w:hAnsi="Calibri Light" w:cs="Calibri Light"/>
          <w:spacing w:val="-1"/>
          <w:sz w:val="24"/>
          <w:szCs w:val="24"/>
        </w:rPr>
        <w:t>, 2019</w:t>
      </w:r>
      <w:r w:rsidR="002961C0">
        <w:rPr>
          <w:rFonts w:ascii="Calibri Light" w:hAnsi="Calibri Light" w:cs="Calibri Light"/>
          <w:spacing w:val="-1"/>
          <w:sz w:val="24"/>
          <w:szCs w:val="24"/>
        </w:rPr>
        <w:t xml:space="preserve">; </w:t>
      </w:r>
      <w:r w:rsidR="002961C0">
        <w:rPr>
          <w:rFonts w:ascii="Calibri Light" w:hAnsi="Calibri Light" w:cs="Calibri Light"/>
          <w:spacing w:val="-1"/>
          <w:sz w:val="24"/>
          <w:szCs w:val="24"/>
        </w:rPr>
        <w:fldChar w:fldCharType="begin" w:fldLock="1"/>
      </w:r>
      <w:r w:rsidR="00FE077A">
        <w:rPr>
          <w:rFonts w:ascii="Calibri Light" w:hAnsi="Calibri Light" w:cs="Calibri Light"/>
          <w:spacing w:val="-1"/>
          <w:sz w:val="24"/>
          <w:szCs w:val="24"/>
        </w:rPr>
        <w:instrText>ADDIN CSL_CITATION {"citationItems":[{"id":"ITEM-1","itemData":{"DOI":"10.46963/aulia.v10i1.1915","author":[{"dropping-particle":"","family":"Zh","given":"Miftah Hur Rahman","non-dropping-particle":"","parse-names":false,"suffix":""},{"dropping-particle":"","family":"Putra","given":"Muhammad Fatih Budiman","non-dropping-particle":"","parse-names":false,"suffix":""},{"dropping-particle":"","family":"Kuswandi","given":"Dedi","non-dropping-particle":"","parse-names":false,"suffix":""},{"dropping-particle":"","family":"Wedi","given":"Agus","non-dropping-particle":"","parse-names":false,"suffix":""},{"dropping-particle":"","family":"Ardiansyah","given":"Arief","non-dropping-particle":"","parse-names":false,"suffix":""}],"container-title":"Al-Aulia Jurnal Pendidikan dan Ilmu-Ilmu Keislaman","id":"ITEM-1","issue":"June","issued":{"date-parts":[["2024"]]},"title":"Developing Wordwall Evaluations in Blended Islamic Education Using the Smith and Ragan Model","type":"article-journal","volume":"10 (1)"},"uris":["http://www.mendeley.com/documents/?uuid=5747a934-bed4-4b0d-8552-ff6e0b465cb3"]}],"mendeley":{"formattedCitation":"(Zh et al., 2024)","manualFormatting":"Zh et al., 2024)","plainTextFormattedCitation":"(Zh et al., 2024)"},"properties":{"noteIndex":0},"schema":"https://github.com/citation-style-language/schema/raw/master/csl-citation.json"}</w:instrText>
      </w:r>
      <w:r w:rsidR="002961C0">
        <w:rPr>
          <w:rFonts w:ascii="Calibri Light" w:hAnsi="Calibri Light" w:cs="Calibri Light"/>
          <w:spacing w:val="-1"/>
          <w:sz w:val="24"/>
          <w:szCs w:val="24"/>
        </w:rPr>
        <w:fldChar w:fldCharType="separate"/>
      </w:r>
      <w:r w:rsidR="002961C0" w:rsidRPr="002961C0">
        <w:rPr>
          <w:rFonts w:ascii="Calibri Light" w:hAnsi="Calibri Light" w:cs="Calibri Light"/>
          <w:noProof/>
          <w:spacing w:val="-1"/>
          <w:sz w:val="24"/>
          <w:szCs w:val="24"/>
        </w:rPr>
        <w:t>Zh et al., 2024)</w:t>
      </w:r>
      <w:r w:rsidR="002961C0">
        <w:rPr>
          <w:rFonts w:ascii="Calibri Light" w:hAnsi="Calibri Light" w:cs="Calibri Light"/>
          <w:spacing w:val="-1"/>
          <w:sz w:val="24"/>
          <w:szCs w:val="24"/>
        </w:rPr>
        <w:fldChar w:fldCharType="end"/>
      </w:r>
      <w:r w:rsidRPr="003D0A77">
        <w:rPr>
          <w:rFonts w:ascii="Calibri Light" w:hAnsi="Calibri Light" w:cs="Calibri Light"/>
          <w:spacing w:val="-1"/>
          <w:sz w:val="24"/>
          <w:szCs w:val="24"/>
        </w:rPr>
        <w:t xml:space="preserve">. And that makes </w:t>
      </w:r>
      <w:proofErr w:type="spellStart"/>
      <w:r w:rsidR="00206B74" w:rsidRPr="00206B74">
        <w:rPr>
          <w:rFonts w:ascii="Calibri Light" w:hAnsi="Calibri Light" w:cs="Calibri Light"/>
          <w:i/>
          <w:iCs/>
          <w:spacing w:val="-1"/>
          <w:sz w:val="24"/>
          <w:szCs w:val="24"/>
        </w:rPr>
        <w:t>musyrifah</w:t>
      </w:r>
      <w:r w:rsidRPr="003D0A77">
        <w:rPr>
          <w:rFonts w:ascii="Calibri Light" w:hAnsi="Calibri Light" w:cs="Calibri Light"/>
          <w:spacing w:val="-1"/>
          <w:sz w:val="24"/>
          <w:szCs w:val="24"/>
        </w:rPr>
        <w:t>s</w:t>
      </w:r>
      <w:proofErr w:type="spellEnd"/>
      <w:r w:rsidRPr="003D0A77">
        <w:rPr>
          <w:rFonts w:ascii="Calibri Light" w:hAnsi="Calibri Light" w:cs="Calibri Light"/>
          <w:spacing w:val="-1"/>
          <w:sz w:val="24"/>
          <w:szCs w:val="24"/>
        </w:rPr>
        <w:t xml:space="preserve"> must always think or be innovative in teaching students every day. Some obstacles in increasing the effectiveness of </w:t>
      </w:r>
      <w:r w:rsidRPr="003D0A77">
        <w:rPr>
          <w:rFonts w:ascii="Calibri Light" w:hAnsi="Calibri Light" w:cs="Calibri Light"/>
          <w:spacing w:val="-1"/>
          <w:sz w:val="24"/>
          <w:szCs w:val="24"/>
        </w:rPr>
        <w:lastRenderedPageBreak/>
        <w:t xml:space="preserve">student learning can be overcome by various roles of the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The interview above the author can write down some of the roles of </w:t>
      </w:r>
      <w:proofErr w:type="spellStart"/>
      <w:r w:rsidR="00206B74" w:rsidRPr="00206B74">
        <w:rPr>
          <w:rFonts w:ascii="Calibri Light" w:hAnsi="Calibri Light" w:cs="Calibri Light"/>
          <w:i/>
          <w:iCs/>
          <w:spacing w:val="-1"/>
          <w:sz w:val="24"/>
          <w:szCs w:val="24"/>
        </w:rPr>
        <w:t>musyrifah</w:t>
      </w:r>
      <w:proofErr w:type="spellEnd"/>
      <w:r w:rsidRPr="003D0A77">
        <w:rPr>
          <w:rFonts w:ascii="Calibri Light" w:hAnsi="Calibri Light" w:cs="Calibri Light"/>
          <w:spacing w:val="-1"/>
          <w:sz w:val="24"/>
          <w:szCs w:val="24"/>
        </w:rPr>
        <w:t xml:space="preserve"> in increasing the effectiveness of student learning at </w:t>
      </w:r>
      <w:proofErr w:type="spellStart"/>
      <w:r w:rsidRPr="003D0A77">
        <w:rPr>
          <w:rFonts w:ascii="Calibri Light" w:hAnsi="Calibri Light" w:cs="Calibri Light"/>
          <w:spacing w:val="-1"/>
          <w:sz w:val="24"/>
          <w:szCs w:val="24"/>
        </w:rPr>
        <w:t>Pesama</w:t>
      </w:r>
      <w:proofErr w:type="spellEnd"/>
      <w:r w:rsidRPr="003D0A77">
        <w:rPr>
          <w:rFonts w:ascii="Calibri Light" w:hAnsi="Calibri Light" w:cs="Calibri Light"/>
          <w:spacing w:val="-1"/>
          <w:sz w:val="24"/>
          <w:szCs w:val="24"/>
        </w:rPr>
        <w:t xml:space="preserve"> Al Manar. </w:t>
      </w:r>
    </w:p>
    <w:p w14:paraId="22D562B3" w14:textId="09696042" w:rsidR="005463D8" w:rsidRPr="005463D8" w:rsidRDefault="003D0A77" w:rsidP="00476D9B">
      <w:pPr>
        <w:pStyle w:val="ListParagraph"/>
        <w:numPr>
          <w:ilvl w:val="0"/>
          <w:numId w:val="49"/>
        </w:numPr>
        <w:spacing w:before="120" w:after="0"/>
        <w:jc w:val="both"/>
        <w:rPr>
          <w:rFonts w:ascii="Calibri Light" w:hAnsi="Calibri Light" w:cs="Calibri Light"/>
          <w:spacing w:val="-1"/>
          <w:sz w:val="24"/>
          <w:szCs w:val="24"/>
        </w:rPr>
      </w:pPr>
      <w:r w:rsidRPr="005463D8">
        <w:rPr>
          <w:rFonts w:ascii="Calibri Light" w:hAnsi="Calibri Light" w:cs="Calibri Light"/>
          <w:spacing w:val="-1"/>
          <w:sz w:val="24"/>
          <w:szCs w:val="24"/>
        </w:rPr>
        <w:t xml:space="preserve">As a manager </w:t>
      </w:r>
    </w:p>
    <w:p w14:paraId="2963B834" w14:textId="54ABE798" w:rsidR="003D0A77" w:rsidRPr="005463D8" w:rsidRDefault="00206B74" w:rsidP="00476D9B">
      <w:pPr>
        <w:spacing w:before="120"/>
        <w:ind w:left="284"/>
        <w:jc w:val="both"/>
        <w:rPr>
          <w:rFonts w:ascii="Calibri Light" w:hAnsi="Calibri Light" w:cs="Calibri Light"/>
          <w:spacing w:val="-1"/>
          <w:sz w:val="24"/>
          <w:szCs w:val="24"/>
        </w:rPr>
      </w:pPr>
      <w:proofErr w:type="spellStart"/>
      <w:r w:rsidRPr="00206B74">
        <w:rPr>
          <w:rFonts w:ascii="Calibri Light" w:hAnsi="Calibri Light" w:cs="Calibri Light"/>
          <w:i/>
          <w:iCs/>
          <w:spacing w:val="-1"/>
          <w:sz w:val="24"/>
          <w:szCs w:val="24"/>
        </w:rPr>
        <w:t>Musyrifah</w:t>
      </w:r>
      <w:proofErr w:type="spellEnd"/>
      <w:r w:rsidR="003D0A77" w:rsidRPr="005463D8">
        <w:rPr>
          <w:rFonts w:ascii="Calibri Light" w:hAnsi="Calibri Light" w:cs="Calibri Light"/>
          <w:spacing w:val="-1"/>
          <w:sz w:val="24"/>
          <w:szCs w:val="24"/>
        </w:rPr>
        <w:t xml:space="preserve"> holds responsibility for enforcing mutually agreed norms and regulations in Pesma Al Manar and offers guidance or signposts to help students in Al Manar follow the rules as closely as possible. With the provisions and rules that exist in Pesma, it is very supportive in increasing the effectiveness of student learning (Sopian, 2016). In addition to </w:t>
      </w:r>
      <w:proofErr w:type="spellStart"/>
      <w:r w:rsidRPr="00206B74">
        <w:rPr>
          <w:rFonts w:ascii="Calibri Light" w:hAnsi="Calibri Light" w:cs="Calibri Light"/>
          <w:i/>
          <w:iCs/>
          <w:spacing w:val="-1"/>
          <w:sz w:val="24"/>
          <w:szCs w:val="24"/>
        </w:rPr>
        <w:t>musyrifah</w:t>
      </w:r>
      <w:proofErr w:type="spellEnd"/>
      <w:r w:rsidR="003D0A77" w:rsidRPr="005463D8">
        <w:rPr>
          <w:rFonts w:ascii="Calibri Light" w:hAnsi="Calibri Light" w:cs="Calibri Light"/>
          <w:spacing w:val="-1"/>
          <w:sz w:val="24"/>
          <w:szCs w:val="24"/>
        </w:rPr>
        <w:t xml:space="preserve"> acting to enforce the provisions and rules that have been agreed upon </w:t>
      </w:r>
      <w:proofErr w:type="spellStart"/>
      <w:r w:rsidRPr="00206B74">
        <w:rPr>
          <w:rFonts w:ascii="Calibri Light" w:hAnsi="Calibri Light" w:cs="Calibri Light"/>
          <w:i/>
          <w:iCs/>
          <w:spacing w:val="-1"/>
          <w:sz w:val="24"/>
          <w:szCs w:val="24"/>
        </w:rPr>
        <w:t>musyrifah</w:t>
      </w:r>
      <w:proofErr w:type="spellEnd"/>
      <w:r w:rsidR="003D0A77" w:rsidRPr="005463D8">
        <w:rPr>
          <w:rFonts w:ascii="Calibri Light" w:hAnsi="Calibri Light" w:cs="Calibri Light"/>
          <w:spacing w:val="-1"/>
          <w:sz w:val="24"/>
          <w:szCs w:val="24"/>
        </w:rPr>
        <w:t xml:space="preserve"> must also model how to obey existing regulations. </w:t>
      </w:r>
    </w:p>
    <w:p w14:paraId="1B65958E" w14:textId="30778BF3" w:rsidR="005463D8" w:rsidRPr="005463D8" w:rsidRDefault="003D0A77" w:rsidP="00476D9B">
      <w:pPr>
        <w:pStyle w:val="ListParagraph"/>
        <w:numPr>
          <w:ilvl w:val="0"/>
          <w:numId w:val="49"/>
        </w:numPr>
        <w:spacing w:before="120" w:after="0"/>
        <w:jc w:val="both"/>
        <w:rPr>
          <w:rFonts w:ascii="Calibri Light" w:hAnsi="Calibri Light" w:cs="Calibri Light"/>
          <w:spacing w:val="-1"/>
          <w:sz w:val="24"/>
          <w:szCs w:val="24"/>
        </w:rPr>
      </w:pPr>
      <w:r w:rsidRPr="005463D8">
        <w:rPr>
          <w:rFonts w:ascii="Calibri Light" w:hAnsi="Calibri Light" w:cs="Calibri Light"/>
          <w:spacing w:val="-1"/>
          <w:sz w:val="24"/>
          <w:szCs w:val="24"/>
        </w:rPr>
        <w:t xml:space="preserve">As an administrator </w:t>
      </w:r>
    </w:p>
    <w:p w14:paraId="60EFDEFA" w14:textId="3566841E" w:rsidR="005463D8" w:rsidRDefault="00206B74" w:rsidP="00476D9B">
      <w:pPr>
        <w:spacing w:before="120"/>
        <w:ind w:left="284"/>
        <w:jc w:val="both"/>
        <w:rPr>
          <w:rFonts w:ascii="Calibri Light" w:hAnsi="Calibri Light" w:cs="Calibri Light"/>
          <w:spacing w:val="-1"/>
          <w:sz w:val="24"/>
          <w:szCs w:val="24"/>
        </w:rPr>
      </w:pPr>
      <w:proofErr w:type="spellStart"/>
      <w:r w:rsidRPr="00206B74">
        <w:rPr>
          <w:rFonts w:ascii="Calibri Light" w:hAnsi="Calibri Light" w:cs="Calibri Light"/>
          <w:i/>
          <w:iCs/>
          <w:spacing w:val="-1"/>
          <w:sz w:val="24"/>
          <w:szCs w:val="24"/>
        </w:rPr>
        <w:t>Musyrifah</w:t>
      </w:r>
      <w:proofErr w:type="spellEnd"/>
      <w:r w:rsidR="003D0A77" w:rsidRPr="005463D8">
        <w:rPr>
          <w:rFonts w:ascii="Calibri Light" w:hAnsi="Calibri Light" w:cs="Calibri Light"/>
          <w:spacing w:val="-1"/>
          <w:sz w:val="24"/>
          <w:szCs w:val="24"/>
        </w:rPr>
        <w:t xml:space="preserve"> has a role to carry out the administration of Pesma Al Manar, such as filling out the </w:t>
      </w:r>
      <w:proofErr w:type="spellStart"/>
      <w:r w:rsidRPr="00206B74">
        <w:rPr>
          <w:rFonts w:ascii="Calibri Light" w:hAnsi="Calibri Light" w:cs="Calibri Light"/>
          <w:i/>
          <w:iCs/>
          <w:spacing w:val="-1"/>
          <w:sz w:val="24"/>
          <w:szCs w:val="24"/>
        </w:rPr>
        <w:t>santri</w:t>
      </w:r>
      <w:proofErr w:type="spellEnd"/>
      <w:r w:rsidR="003D0A77" w:rsidRPr="005463D8">
        <w:rPr>
          <w:rFonts w:ascii="Calibri Light" w:hAnsi="Calibri Light" w:cs="Calibri Light"/>
          <w:spacing w:val="-1"/>
          <w:sz w:val="24"/>
          <w:szCs w:val="24"/>
        </w:rPr>
        <w:t xml:space="preserve"> attendance journal, grade list journal, learning journal, assessment administration and so on. Even administratively, </w:t>
      </w:r>
      <w:proofErr w:type="spellStart"/>
      <w:r w:rsidRPr="00206B74">
        <w:rPr>
          <w:rFonts w:ascii="Calibri Light" w:hAnsi="Calibri Light" w:cs="Calibri Light"/>
          <w:i/>
          <w:iCs/>
          <w:spacing w:val="-1"/>
          <w:sz w:val="24"/>
          <w:szCs w:val="24"/>
        </w:rPr>
        <w:t>musyrifah</w:t>
      </w:r>
      <w:proofErr w:type="spellEnd"/>
      <w:r w:rsidR="003D0A77" w:rsidRPr="005463D8">
        <w:rPr>
          <w:rFonts w:ascii="Calibri Light" w:hAnsi="Calibri Light" w:cs="Calibri Light"/>
          <w:spacing w:val="-1"/>
          <w:sz w:val="24"/>
          <w:szCs w:val="24"/>
        </w:rPr>
        <w:t xml:space="preserve"> also has a teaching plan, and the most important thing is to submit student learning progress or educational reports to the Pesma Al Manar management (Arifin, 2021). With the existence of administration, such as </w:t>
      </w:r>
      <w:proofErr w:type="spellStart"/>
      <w:r w:rsidRPr="00206B74">
        <w:rPr>
          <w:rFonts w:ascii="Calibri Light" w:hAnsi="Calibri Light" w:cs="Calibri Light"/>
          <w:i/>
          <w:iCs/>
          <w:spacing w:val="-1"/>
          <w:sz w:val="24"/>
          <w:szCs w:val="24"/>
        </w:rPr>
        <w:t>santri</w:t>
      </w:r>
      <w:proofErr w:type="spellEnd"/>
      <w:r w:rsidR="003D0A77" w:rsidRPr="005463D8">
        <w:rPr>
          <w:rFonts w:ascii="Calibri Light" w:hAnsi="Calibri Light" w:cs="Calibri Light"/>
          <w:spacing w:val="-1"/>
          <w:sz w:val="24"/>
          <w:szCs w:val="24"/>
        </w:rPr>
        <w:t xml:space="preserve"> attendance journals, grade list</w:t>
      </w:r>
      <w:r w:rsidR="005463D8">
        <w:rPr>
          <w:rFonts w:ascii="Calibri Light" w:hAnsi="Calibri Light" w:cs="Calibri Light"/>
          <w:spacing w:val="-1"/>
          <w:sz w:val="24"/>
          <w:szCs w:val="24"/>
        </w:rPr>
        <w:t xml:space="preserve"> </w:t>
      </w:r>
      <w:r w:rsidR="005463D8" w:rsidRPr="005463D8">
        <w:rPr>
          <w:rFonts w:ascii="Calibri Light" w:hAnsi="Calibri Light" w:cs="Calibri Light"/>
          <w:spacing w:val="-1"/>
          <w:sz w:val="24"/>
          <w:szCs w:val="24"/>
        </w:rPr>
        <w:t xml:space="preserve">journals, learning journals, assessment administration and so on. Will be a driving force for </w:t>
      </w:r>
      <w:proofErr w:type="spellStart"/>
      <w:r w:rsidRPr="00206B74">
        <w:rPr>
          <w:rFonts w:ascii="Calibri Light" w:hAnsi="Calibri Light" w:cs="Calibri Light"/>
          <w:i/>
          <w:iCs/>
          <w:spacing w:val="-1"/>
          <w:sz w:val="24"/>
          <w:szCs w:val="24"/>
        </w:rPr>
        <w:t>santri</w:t>
      </w:r>
      <w:proofErr w:type="spellEnd"/>
      <w:r w:rsidR="005463D8" w:rsidRPr="005463D8">
        <w:rPr>
          <w:rFonts w:ascii="Calibri Light" w:hAnsi="Calibri Light" w:cs="Calibri Light"/>
          <w:spacing w:val="-1"/>
          <w:sz w:val="24"/>
          <w:szCs w:val="24"/>
        </w:rPr>
        <w:t xml:space="preserve"> to increase their learning effectiveness. Because if </w:t>
      </w:r>
      <w:proofErr w:type="spellStart"/>
      <w:r w:rsidRPr="00206B74">
        <w:rPr>
          <w:rFonts w:ascii="Calibri Light" w:hAnsi="Calibri Light" w:cs="Calibri Light"/>
          <w:i/>
          <w:iCs/>
          <w:spacing w:val="-1"/>
          <w:sz w:val="24"/>
          <w:szCs w:val="24"/>
        </w:rPr>
        <w:t>santri</w:t>
      </w:r>
      <w:proofErr w:type="spellEnd"/>
      <w:r w:rsidR="005463D8" w:rsidRPr="005463D8">
        <w:rPr>
          <w:rFonts w:ascii="Calibri Light" w:hAnsi="Calibri Light" w:cs="Calibri Light"/>
          <w:spacing w:val="-1"/>
          <w:sz w:val="24"/>
          <w:szCs w:val="24"/>
        </w:rPr>
        <w:t xml:space="preserve"> are lazy in learning, it will affect their grades and so on. </w:t>
      </w:r>
    </w:p>
    <w:p w14:paraId="4929A755" w14:textId="0DCA9E15" w:rsidR="005463D8" w:rsidRPr="005463D8" w:rsidRDefault="005463D8" w:rsidP="00476D9B">
      <w:pPr>
        <w:pStyle w:val="ListParagraph"/>
        <w:numPr>
          <w:ilvl w:val="0"/>
          <w:numId w:val="49"/>
        </w:numPr>
        <w:spacing w:before="120" w:after="0"/>
        <w:jc w:val="both"/>
        <w:rPr>
          <w:rFonts w:ascii="Calibri Light" w:hAnsi="Calibri Light" w:cs="Calibri Light"/>
          <w:spacing w:val="-1"/>
          <w:sz w:val="24"/>
          <w:szCs w:val="24"/>
        </w:rPr>
      </w:pPr>
      <w:r w:rsidRPr="005463D8">
        <w:rPr>
          <w:rFonts w:ascii="Calibri Light" w:hAnsi="Calibri Light" w:cs="Calibri Light"/>
          <w:spacing w:val="-1"/>
          <w:sz w:val="24"/>
          <w:szCs w:val="24"/>
        </w:rPr>
        <w:t xml:space="preserve">As a teacher </w:t>
      </w:r>
    </w:p>
    <w:p w14:paraId="06F5FA6E" w14:textId="2AF8A97F" w:rsidR="005463D8" w:rsidRDefault="005463D8" w:rsidP="00476D9B">
      <w:pPr>
        <w:spacing w:before="120"/>
        <w:ind w:left="284"/>
        <w:jc w:val="both"/>
        <w:rPr>
          <w:rFonts w:ascii="Calibri Light" w:hAnsi="Calibri Light" w:cs="Calibri Light"/>
          <w:spacing w:val="-1"/>
          <w:sz w:val="24"/>
          <w:szCs w:val="24"/>
        </w:rPr>
      </w:pPr>
      <w:proofErr w:type="spellStart"/>
      <w:r w:rsidRPr="00FE077A">
        <w:rPr>
          <w:rFonts w:ascii="Calibri Light" w:hAnsi="Calibri Light" w:cs="Calibri Light"/>
          <w:i/>
          <w:iCs/>
          <w:spacing w:val="-1"/>
          <w:sz w:val="24"/>
          <w:szCs w:val="24"/>
        </w:rPr>
        <w:t>Mus</w:t>
      </w:r>
      <w:r w:rsidR="00FE077A" w:rsidRPr="00FE077A">
        <w:rPr>
          <w:rFonts w:ascii="Calibri Light" w:hAnsi="Calibri Light" w:cs="Calibri Light"/>
          <w:i/>
          <w:iCs/>
          <w:spacing w:val="-1"/>
          <w:sz w:val="24"/>
          <w:szCs w:val="24"/>
        </w:rPr>
        <w:t>y</w:t>
      </w:r>
      <w:r w:rsidRPr="00FE077A">
        <w:rPr>
          <w:rFonts w:ascii="Calibri Light" w:hAnsi="Calibri Light" w:cs="Calibri Light"/>
          <w:i/>
          <w:iCs/>
          <w:spacing w:val="-1"/>
          <w:sz w:val="24"/>
          <w:szCs w:val="24"/>
        </w:rPr>
        <w:t>rifah</w:t>
      </w:r>
      <w:proofErr w:type="spellEnd"/>
      <w:r w:rsidRPr="005463D8">
        <w:rPr>
          <w:rFonts w:ascii="Calibri Light" w:hAnsi="Calibri Light" w:cs="Calibri Light"/>
          <w:spacing w:val="-1"/>
          <w:sz w:val="24"/>
          <w:szCs w:val="24"/>
        </w:rPr>
        <w:t xml:space="preserve"> is also a teacher for students and is able to provide basic knowledge and skills needed by students, such as reading, memorising and writing. By providing basic knowledge and skills to students, it will further increase the effectiveness of their learning. </w:t>
      </w:r>
    </w:p>
    <w:p w14:paraId="62E03AC7" w14:textId="4366FF99" w:rsidR="005463D8" w:rsidRPr="005463D8" w:rsidRDefault="005463D8" w:rsidP="00476D9B">
      <w:pPr>
        <w:pStyle w:val="ListParagraph"/>
        <w:numPr>
          <w:ilvl w:val="0"/>
          <w:numId w:val="49"/>
        </w:numPr>
        <w:spacing w:before="120" w:after="0"/>
        <w:jc w:val="both"/>
        <w:rPr>
          <w:rFonts w:ascii="Calibri Light" w:hAnsi="Calibri Light" w:cs="Calibri Light"/>
          <w:spacing w:val="-1"/>
          <w:sz w:val="24"/>
          <w:szCs w:val="24"/>
        </w:rPr>
      </w:pPr>
      <w:r w:rsidRPr="005463D8">
        <w:rPr>
          <w:rFonts w:ascii="Calibri Light" w:hAnsi="Calibri Light" w:cs="Calibri Light"/>
          <w:spacing w:val="-1"/>
          <w:sz w:val="24"/>
          <w:szCs w:val="24"/>
        </w:rPr>
        <w:t xml:space="preserve">As a supervisor </w:t>
      </w:r>
    </w:p>
    <w:p w14:paraId="745AB6BD" w14:textId="43E298A0" w:rsidR="005463D8" w:rsidRDefault="00206B74" w:rsidP="00476D9B">
      <w:pPr>
        <w:spacing w:before="120"/>
        <w:ind w:left="284"/>
        <w:jc w:val="both"/>
        <w:rPr>
          <w:rFonts w:ascii="Calibri Light" w:hAnsi="Calibri Light" w:cs="Calibri Light"/>
          <w:spacing w:val="-1"/>
          <w:sz w:val="24"/>
          <w:szCs w:val="24"/>
        </w:rPr>
      </w:pPr>
      <w:proofErr w:type="spellStart"/>
      <w:r w:rsidRPr="00206B74">
        <w:rPr>
          <w:rFonts w:ascii="Calibri Light" w:hAnsi="Calibri Light" w:cs="Calibri Light"/>
          <w:i/>
          <w:iCs/>
          <w:spacing w:val="-1"/>
          <w:sz w:val="24"/>
          <w:szCs w:val="24"/>
        </w:rPr>
        <w:t>Musyrifah</w:t>
      </w:r>
      <w:proofErr w:type="spellEnd"/>
      <w:r w:rsidR="005463D8" w:rsidRPr="005463D8">
        <w:rPr>
          <w:rFonts w:ascii="Calibri Light" w:hAnsi="Calibri Light" w:cs="Calibri Light"/>
          <w:spacing w:val="-1"/>
          <w:sz w:val="24"/>
          <w:szCs w:val="24"/>
        </w:rPr>
        <w:t xml:space="preserve"> provides guidance and supervision of students, identifies problems faced by students, finds problems related to the learning process, and finally offers solutions to solve problems (Mutiaramses et al., 2021). </w:t>
      </w:r>
    </w:p>
    <w:p w14:paraId="38E260CF" w14:textId="66A4A097" w:rsidR="005463D8" w:rsidRPr="005463D8" w:rsidRDefault="005463D8" w:rsidP="00476D9B">
      <w:pPr>
        <w:pStyle w:val="ListParagraph"/>
        <w:numPr>
          <w:ilvl w:val="0"/>
          <w:numId w:val="49"/>
        </w:numPr>
        <w:spacing w:before="120" w:after="0"/>
        <w:jc w:val="both"/>
        <w:rPr>
          <w:rFonts w:ascii="Calibri Light" w:hAnsi="Calibri Light" w:cs="Calibri Light"/>
          <w:spacing w:val="-1"/>
          <w:sz w:val="24"/>
          <w:szCs w:val="24"/>
        </w:rPr>
      </w:pPr>
      <w:r w:rsidRPr="005463D8">
        <w:rPr>
          <w:rFonts w:ascii="Calibri Light" w:hAnsi="Calibri Light" w:cs="Calibri Light"/>
          <w:spacing w:val="-1"/>
          <w:sz w:val="24"/>
          <w:szCs w:val="24"/>
        </w:rPr>
        <w:t xml:space="preserve">As a leader </w:t>
      </w:r>
    </w:p>
    <w:p w14:paraId="502162A9" w14:textId="20707454" w:rsidR="005463D8" w:rsidRDefault="005463D8" w:rsidP="00476D9B">
      <w:pPr>
        <w:spacing w:before="120"/>
        <w:ind w:left="284"/>
        <w:jc w:val="both"/>
        <w:rPr>
          <w:rFonts w:ascii="Calibri Light" w:hAnsi="Calibri Light" w:cs="Calibri Light"/>
          <w:spacing w:val="-1"/>
          <w:sz w:val="24"/>
          <w:szCs w:val="24"/>
        </w:rPr>
      </w:pPr>
      <w:r w:rsidRPr="005463D8">
        <w:rPr>
          <w:rFonts w:ascii="Calibri Light" w:hAnsi="Calibri Light" w:cs="Calibri Light"/>
          <w:spacing w:val="-1"/>
          <w:sz w:val="24"/>
          <w:szCs w:val="24"/>
        </w:rPr>
        <w:t xml:space="preserve">For </w:t>
      </w:r>
      <w:proofErr w:type="spellStart"/>
      <w:r w:rsidR="00206B74" w:rsidRPr="00206B74">
        <w:rPr>
          <w:rFonts w:ascii="Calibri Light" w:hAnsi="Calibri Light" w:cs="Calibri Light"/>
          <w:i/>
          <w:iCs/>
          <w:spacing w:val="-1"/>
          <w:sz w:val="24"/>
          <w:szCs w:val="24"/>
        </w:rPr>
        <w:t>musyrifah</w:t>
      </w:r>
      <w:proofErr w:type="spellEnd"/>
      <w:r w:rsidRPr="005463D8">
        <w:rPr>
          <w:rFonts w:ascii="Calibri Light" w:hAnsi="Calibri Light" w:cs="Calibri Light"/>
          <w:spacing w:val="-1"/>
          <w:sz w:val="24"/>
          <w:szCs w:val="24"/>
        </w:rPr>
        <w:t xml:space="preserve">, the position of leader is more suitable than manager. Because managers are strict about the rules as they are. For example, </w:t>
      </w:r>
      <w:proofErr w:type="spellStart"/>
      <w:r w:rsidR="00206B74" w:rsidRPr="00206B74">
        <w:rPr>
          <w:rFonts w:ascii="Calibri Light" w:hAnsi="Calibri Light" w:cs="Calibri Light"/>
          <w:i/>
          <w:iCs/>
          <w:spacing w:val="-1"/>
          <w:sz w:val="24"/>
          <w:szCs w:val="24"/>
        </w:rPr>
        <w:t>musyrifah</w:t>
      </w:r>
      <w:proofErr w:type="spellEnd"/>
      <w:r w:rsidRPr="005463D8">
        <w:rPr>
          <w:rFonts w:ascii="Calibri Light" w:hAnsi="Calibri Light" w:cs="Calibri Light"/>
          <w:spacing w:val="-1"/>
          <w:sz w:val="24"/>
          <w:szCs w:val="24"/>
        </w:rPr>
        <w:t xml:space="preserve"> place a strong emphasis on the discipline of death when it comes to imposing discipline. Meanwhile, </w:t>
      </w:r>
      <w:proofErr w:type="spellStart"/>
      <w:r w:rsidR="00206B74" w:rsidRPr="00206B74">
        <w:rPr>
          <w:rFonts w:ascii="Calibri Light" w:hAnsi="Calibri Light" w:cs="Calibri Light"/>
          <w:i/>
          <w:iCs/>
          <w:spacing w:val="-1"/>
          <w:sz w:val="24"/>
          <w:szCs w:val="24"/>
        </w:rPr>
        <w:t>musyrifah</w:t>
      </w:r>
      <w:proofErr w:type="spellEnd"/>
      <w:r w:rsidRPr="005463D8">
        <w:rPr>
          <w:rFonts w:ascii="Calibri Light" w:hAnsi="Calibri Light" w:cs="Calibri Light"/>
          <w:spacing w:val="-1"/>
          <w:sz w:val="24"/>
          <w:szCs w:val="24"/>
        </w:rPr>
        <w:t xml:space="preserve"> gives students greater independence in a responsible way as leaders. As a result, life discipline is what teachers have imposed from their position as leaders (Masni, 2015). </w:t>
      </w:r>
    </w:p>
    <w:p w14:paraId="4F7A22BF" w14:textId="1051F2CC" w:rsidR="005463D8" w:rsidRPr="005463D8" w:rsidRDefault="005463D8" w:rsidP="00476D9B">
      <w:pPr>
        <w:pStyle w:val="ListParagraph"/>
        <w:numPr>
          <w:ilvl w:val="0"/>
          <w:numId w:val="49"/>
        </w:numPr>
        <w:spacing w:before="120" w:after="0"/>
        <w:jc w:val="both"/>
        <w:rPr>
          <w:rFonts w:ascii="Calibri Light" w:hAnsi="Calibri Light" w:cs="Calibri Light"/>
          <w:spacing w:val="-1"/>
          <w:sz w:val="24"/>
          <w:szCs w:val="24"/>
        </w:rPr>
      </w:pPr>
      <w:r w:rsidRPr="005463D8">
        <w:rPr>
          <w:rFonts w:ascii="Calibri Light" w:hAnsi="Calibri Light" w:cs="Calibri Light"/>
          <w:spacing w:val="-1"/>
          <w:sz w:val="24"/>
          <w:szCs w:val="24"/>
        </w:rPr>
        <w:t xml:space="preserve">As an innovator </w:t>
      </w:r>
    </w:p>
    <w:p w14:paraId="5F8F53F9" w14:textId="42B3A692" w:rsidR="003D0A77" w:rsidRPr="005463D8" w:rsidRDefault="005463D8" w:rsidP="00476D9B">
      <w:pPr>
        <w:spacing w:before="120"/>
        <w:ind w:left="284"/>
        <w:jc w:val="both"/>
        <w:rPr>
          <w:rFonts w:ascii="Calibri Light" w:hAnsi="Calibri Light" w:cs="Calibri Light"/>
          <w:spacing w:val="-1"/>
          <w:sz w:val="24"/>
          <w:szCs w:val="24"/>
        </w:rPr>
      </w:pPr>
      <w:r w:rsidRPr="005463D8">
        <w:rPr>
          <w:rFonts w:ascii="Calibri Light" w:hAnsi="Calibri Light" w:cs="Calibri Light"/>
          <w:spacing w:val="-1"/>
          <w:sz w:val="24"/>
          <w:szCs w:val="24"/>
        </w:rPr>
        <w:t xml:space="preserve">The position of an innovator requires a </w:t>
      </w:r>
      <w:proofErr w:type="spellStart"/>
      <w:r w:rsidR="00206B74" w:rsidRPr="00206B74">
        <w:rPr>
          <w:rFonts w:ascii="Calibri Light" w:hAnsi="Calibri Light" w:cs="Calibri Light"/>
          <w:i/>
          <w:iCs/>
          <w:spacing w:val="-1"/>
          <w:sz w:val="24"/>
          <w:szCs w:val="24"/>
        </w:rPr>
        <w:t>musyrifah</w:t>
      </w:r>
      <w:proofErr w:type="spellEnd"/>
      <w:r w:rsidRPr="005463D8">
        <w:rPr>
          <w:rFonts w:ascii="Calibri Light" w:hAnsi="Calibri Light" w:cs="Calibri Light"/>
          <w:spacing w:val="-1"/>
          <w:sz w:val="24"/>
          <w:szCs w:val="24"/>
        </w:rPr>
        <w:t xml:space="preserve"> to be very willing to learn in order to expand his teaching skills and knowledge. Without a high spirit of learning, it is impossible for </w:t>
      </w:r>
      <w:proofErr w:type="spellStart"/>
      <w:r w:rsidR="00206B74" w:rsidRPr="00206B74">
        <w:rPr>
          <w:rFonts w:ascii="Calibri Light" w:hAnsi="Calibri Light" w:cs="Calibri Light"/>
          <w:i/>
          <w:iCs/>
          <w:spacing w:val="-1"/>
          <w:sz w:val="24"/>
          <w:szCs w:val="24"/>
        </w:rPr>
        <w:t>musyrifah</w:t>
      </w:r>
      <w:proofErr w:type="spellEnd"/>
      <w:r w:rsidRPr="005463D8">
        <w:rPr>
          <w:rFonts w:ascii="Calibri Light" w:hAnsi="Calibri Light" w:cs="Calibri Light"/>
          <w:spacing w:val="-1"/>
          <w:sz w:val="24"/>
          <w:szCs w:val="24"/>
        </w:rPr>
        <w:t xml:space="preserve"> to produce useful innovations to improve the quality of learning at Pesma Al Manar and by becoming an innovator </w:t>
      </w:r>
      <w:proofErr w:type="spellStart"/>
      <w:r w:rsidR="00206B74" w:rsidRPr="00206B74">
        <w:rPr>
          <w:rFonts w:ascii="Calibri Light" w:hAnsi="Calibri Light" w:cs="Calibri Light"/>
          <w:i/>
          <w:iCs/>
          <w:spacing w:val="-1"/>
          <w:sz w:val="24"/>
          <w:szCs w:val="24"/>
        </w:rPr>
        <w:t>musyrifah</w:t>
      </w:r>
      <w:proofErr w:type="spellEnd"/>
      <w:r w:rsidRPr="005463D8">
        <w:rPr>
          <w:rFonts w:ascii="Calibri Light" w:hAnsi="Calibri Light" w:cs="Calibri Light"/>
          <w:spacing w:val="-1"/>
          <w:sz w:val="24"/>
          <w:szCs w:val="24"/>
        </w:rPr>
        <w:t xml:space="preserve"> will find it easy to turn on or make learning active and not boring so that students can be effective in learning as well as shifting one's energy to achieve goals and emotional start is what defines motivation. (Ndraha &amp; Tangkin, 2021) There is a relationship between the role of supervision and motivation. </w:t>
      </w:r>
      <w:proofErr w:type="spellStart"/>
      <w:r w:rsidR="00206B74" w:rsidRPr="00206B74">
        <w:rPr>
          <w:rFonts w:ascii="Calibri Light" w:hAnsi="Calibri Light" w:cs="Calibri Light"/>
          <w:i/>
          <w:iCs/>
          <w:spacing w:val="-1"/>
          <w:sz w:val="24"/>
          <w:szCs w:val="24"/>
        </w:rPr>
        <w:t>Santri</w:t>
      </w:r>
      <w:proofErr w:type="spellEnd"/>
      <w:r w:rsidRPr="005463D8">
        <w:rPr>
          <w:rFonts w:ascii="Calibri Light" w:hAnsi="Calibri Light" w:cs="Calibri Light"/>
          <w:spacing w:val="-1"/>
          <w:sz w:val="24"/>
          <w:szCs w:val="24"/>
        </w:rPr>
        <w:t xml:space="preserve"> must have high motivation in order to have a high level of </w:t>
      </w:r>
      <w:r w:rsidRPr="005463D8">
        <w:rPr>
          <w:rFonts w:ascii="Calibri Light" w:hAnsi="Calibri Light" w:cs="Calibri Light"/>
          <w:spacing w:val="-1"/>
          <w:sz w:val="24"/>
          <w:szCs w:val="24"/>
        </w:rPr>
        <w:lastRenderedPageBreak/>
        <w:t xml:space="preserve">enthusiasm for learning. this can come from external and internal sources, mostly from the </w:t>
      </w:r>
      <w:proofErr w:type="spellStart"/>
      <w:r w:rsidR="00206B74" w:rsidRPr="00206B74">
        <w:rPr>
          <w:rFonts w:ascii="Calibri Light" w:hAnsi="Calibri Light" w:cs="Calibri Light"/>
          <w:i/>
          <w:iCs/>
          <w:spacing w:val="-1"/>
          <w:sz w:val="24"/>
          <w:szCs w:val="24"/>
        </w:rPr>
        <w:t>musyrifah</w:t>
      </w:r>
      <w:proofErr w:type="spellEnd"/>
      <w:r w:rsidRPr="005463D8">
        <w:rPr>
          <w:rFonts w:ascii="Calibri Light" w:hAnsi="Calibri Light" w:cs="Calibri Light"/>
          <w:spacing w:val="-1"/>
          <w:sz w:val="24"/>
          <w:szCs w:val="24"/>
        </w:rPr>
        <w:t xml:space="preserve"> themselves (Hakim et al., 2023)</w:t>
      </w:r>
      <w:r>
        <w:rPr>
          <w:rFonts w:ascii="Calibri Light" w:hAnsi="Calibri Light" w:cs="Calibri Light"/>
          <w:spacing w:val="-1"/>
          <w:sz w:val="24"/>
          <w:szCs w:val="24"/>
        </w:rPr>
        <w:t>.</w:t>
      </w:r>
    </w:p>
    <w:p w14:paraId="150DED61" w14:textId="436D666A" w:rsidR="00741058" w:rsidRPr="00F22068" w:rsidRDefault="0069586D"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287746AF" w14:textId="089E4FAF" w:rsidR="00D44B4C" w:rsidRPr="007A4F4D" w:rsidRDefault="005463D8" w:rsidP="007A4F4D">
      <w:pPr>
        <w:spacing w:before="120" w:line="276" w:lineRule="auto"/>
        <w:ind w:left="284"/>
        <w:jc w:val="both"/>
        <w:rPr>
          <w:rFonts w:ascii="Calibri Light" w:hAnsi="Calibri Light" w:cs="Calibri Light"/>
          <w:noProof/>
          <w:color w:val="000000" w:themeColor="text1"/>
          <w:sz w:val="24"/>
          <w:szCs w:val="24"/>
        </w:rPr>
      </w:pPr>
      <w:r w:rsidRPr="005463D8">
        <w:rPr>
          <w:rFonts w:ascii="Calibri Light" w:hAnsi="Calibri Light" w:cs="Calibri Light"/>
          <w:noProof/>
          <w:color w:val="000000" w:themeColor="text1"/>
          <w:sz w:val="24"/>
          <w:szCs w:val="24"/>
        </w:rPr>
        <w:t>It is clear from the research above that, in general, all Pesma Al Manar students have the same level of learning quality, which is not yet effective when studying, in other words, when learning cannot focus on what is being studied. Pesma Al Manar students before participating in the Pesantren programme for approximately one month still needed to improve in enthusiasm for learning. And after participating in the Al Manar Pesantren programme, almost all santeri improved their learning quality. This is due to the influence of the role of Musyrif /ah in increasing the effectiveness of learning for students of Pesantren Al Manar, Muhammadiyah Ponorogo University. In order to increase the awareness that learning Tajweed and Practical ibadaH is important and that learning effectiveness needs to be well implemented, Musyrif is required to do his job well to guide and provide a good image to students attending the Pesantren Al Manar Student of Muha</w:t>
      </w:r>
      <w:r>
        <w:rPr>
          <w:rFonts w:ascii="Calibri Light" w:hAnsi="Calibri Light" w:cs="Calibri Light"/>
          <w:noProof/>
          <w:color w:val="000000" w:themeColor="text1"/>
          <w:sz w:val="24"/>
          <w:szCs w:val="24"/>
        </w:rPr>
        <w:t>mmadiyah Ponorogo University</w:t>
      </w:r>
      <w:r w:rsidR="00B32B11" w:rsidRPr="00B32B11">
        <w:rPr>
          <w:rFonts w:ascii="Calibri Light" w:hAnsi="Calibri Light" w:cs="Calibri Light"/>
          <w:noProof/>
          <w:color w:val="000000" w:themeColor="text1"/>
          <w:sz w:val="24"/>
          <w:szCs w:val="24"/>
        </w:rPr>
        <w:t>.</w:t>
      </w:r>
    </w:p>
    <w:p w14:paraId="67707302" w14:textId="19ECB20C" w:rsidR="00206B74" w:rsidRPr="00944DBA" w:rsidRDefault="00741058" w:rsidP="00944DBA">
      <w:pPr>
        <w:numPr>
          <w:ilvl w:val="0"/>
          <w:numId w:val="15"/>
        </w:numPr>
        <w:spacing w:before="240" w:after="120"/>
        <w:ind w:left="284" w:hanging="284"/>
        <w:rPr>
          <w:rFonts w:ascii="Calibri Light" w:hAnsi="Calibri Light" w:cs="Calibri Light"/>
          <w:b/>
          <w:color w:val="000000" w:themeColor="text1"/>
          <w:sz w:val="24"/>
          <w:szCs w:val="24"/>
          <w:lang w:val="id-ID"/>
        </w:rPr>
      </w:pPr>
      <w:r w:rsidRPr="00F22068">
        <w:rPr>
          <w:rFonts w:ascii="Calibri Light" w:hAnsi="Calibri Light" w:cs="Calibri Light"/>
          <w:b/>
          <w:color w:val="000000" w:themeColor="text1"/>
          <w:sz w:val="24"/>
          <w:szCs w:val="24"/>
        </w:rPr>
        <w:t>REFEREN</w:t>
      </w:r>
      <w:r w:rsidR="00B32B11">
        <w:rPr>
          <w:rFonts w:ascii="Calibri Light" w:hAnsi="Calibri Light" w:cs="Calibri Light"/>
          <w:b/>
          <w:color w:val="000000" w:themeColor="text1"/>
          <w:sz w:val="24"/>
          <w:szCs w:val="24"/>
        </w:rPr>
        <w:t>CES</w:t>
      </w:r>
    </w:p>
    <w:p w14:paraId="3389E2A5" w14:textId="6B42D069" w:rsidR="005463D8" w:rsidRPr="00206B74" w:rsidRDefault="005463D8" w:rsidP="00206B74">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206B74">
        <w:rPr>
          <w:rFonts w:ascii="Calibri Light" w:hAnsi="Calibri Light" w:cs="Calibri Light"/>
          <w:sz w:val="24"/>
          <w:szCs w:val="24"/>
        </w:rPr>
        <w:t xml:space="preserve">Anwar, S., Tobroni, &amp; Khozin. (2023). Religious, </w:t>
      </w:r>
      <w:r w:rsidR="00182C85" w:rsidRPr="00206B74">
        <w:rPr>
          <w:rFonts w:ascii="Calibri Light" w:hAnsi="Calibri Light" w:cs="Calibri Light"/>
          <w:sz w:val="24"/>
          <w:szCs w:val="24"/>
        </w:rPr>
        <w:t>Social and Cultural Integration</w:t>
      </w:r>
      <w:r w:rsidR="00182C85" w:rsidRPr="00206B74">
        <w:rPr>
          <w:rFonts w:ascii="Calibri Light" w:hAnsi="Calibri Light" w:cs="Calibri Light"/>
          <w:sz w:val="24"/>
          <w:szCs w:val="24"/>
          <w:lang w:val="en-US"/>
        </w:rPr>
        <w:t>-</w:t>
      </w:r>
      <w:r w:rsidRPr="00206B74">
        <w:rPr>
          <w:rFonts w:ascii="Calibri Light" w:hAnsi="Calibri Light" w:cs="Calibri Light"/>
          <w:sz w:val="24"/>
          <w:szCs w:val="24"/>
        </w:rPr>
        <w:t xml:space="preserve">Interconnection in Islamic Education. </w:t>
      </w:r>
      <w:r w:rsidRPr="00206B74">
        <w:rPr>
          <w:rFonts w:ascii="Calibri Light" w:hAnsi="Calibri Light" w:cs="Calibri Light"/>
          <w:i/>
          <w:sz w:val="24"/>
          <w:szCs w:val="24"/>
        </w:rPr>
        <w:t>International Journal of Social Science &amp; Interdisciplinary Research</w:t>
      </w:r>
      <w:r w:rsidRPr="00206B74">
        <w:rPr>
          <w:rFonts w:ascii="Calibri Light" w:hAnsi="Calibri Light" w:cs="Calibri Light"/>
          <w:sz w:val="24"/>
          <w:szCs w:val="24"/>
        </w:rPr>
        <w:t>, 12(12), 156–163.</w:t>
      </w:r>
      <w:r w:rsidRPr="00206B74">
        <w:rPr>
          <w:rFonts w:ascii="Calibri Light" w:hAnsi="Calibri Light" w:cs="Calibri Light"/>
          <w:sz w:val="24"/>
          <w:szCs w:val="24"/>
          <w:lang w:val="en-US"/>
        </w:rPr>
        <w:t xml:space="preserve"> </w:t>
      </w:r>
      <w:hyperlink r:id="rId9" w:history="1">
        <w:r w:rsidRPr="00206B74">
          <w:rPr>
            <w:rStyle w:val="Hyperlink"/>
            <w:rFonts w:ascii="Calibri Light" w:hAnsi="Calibri Light" w:cs="Calibri Light"/>
            <w:color w:val="auto"/>
            <w:sz w:val="24"/>
            <w:szCs w:val="24"/>
            <w:u w:val="none"/>
          </w:rPr>
          <w:t>https://www.gejournal.net/index.php/IJSSIR/article/view/2261</w:t>
        </w:r>
      </w:hyperlink>
    </w:p>
    <w:p w14:paraId="64DC59AB" w14:textId="23592FF4"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Apriliana. (2023). </w:t>
      </w:r>
      <w:r w:rsidRPr="00206B74">
        <w:rPr>
          <w:rFonts w:ascii="Calibri Light" w:hAnsi="Calibri Light" w:cs="Calibri Light"/>
          <w:i/>
          <w:sz w:val="24"/>
          <w:szCs w:val="24"/>
        </w:rPr>
        <w:t>Structured Interview of Pesma Al Manar Students</w:t>
      </w:r>
      <w:r w:rsidRPr="00206B74">
        <w:rPr>
          <w:rFonts w:ascii="Calibri Light" w:hAnsi="Calibri Light" w:cs="Calibri Light"/>
          <w:sz w:val="24"/>
          <w:szCs w:val="24"/>
        </w:rPr>
        <w:t>.</w:t>
      </w:r>
    </w:p>
    <w:p w14:paraId="2F916401" w14:textId="3D134223"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Arifin, Z. (2021). Peran Guru Di Sekolah Dan Masyarakat. Studia Religia: </w:t>
      </w:r>
      <w:r w:rsidRPr="00206B74">
        <w:rPr>
          <w:rFonts w:ascii="Calibri Light" w:hAnsi="Calibri Light" w:cs="Calibri Light"/>
          <w:i/>
          <w:sz w:val="24"/>
          <w:szCs w:val="24"/>
        </w:rPr>
        <w:t>Jurnal Pemikiran Dan Pendidikan Islam</w:t>
      </w:r>
      <w:r w:rsidRPr="00206B74">
        <w:rPr>
          <w:rFonts w:ascii="Calibri Light" w:hAnsi="Calibri Light" w:cs="Calibri Light"/>
          <w:sz w:val="24"/>
          <w:szCs w:val="24"/>
        </w:rPr>
        <w:t>, 5(1), 43–50.</w:t>
      </w:r>
    </w:p>
    <w:p w14:paraId="095BD041" w14:textId="4963366E"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Fathurrahman, A., Sumardi, Yusuf, A. E., &amp; Harijanto, S. (2019). Peningkatan Efektivtas Pembelajaran Melalui Peningkatan Kompetensi Pedagogik Dan Teamwork. </w:t>
      </w:r>
      <w:r w:rsidRPr="00206B74">
        <w:rPr>
          <w:rFonts w:ascii="Calibri Light" w:hAnsi="Calibri Light" w:cs="Calibri Light"/>
          <w:i/>
          <w:sz w:val="24"/>
          <w:szCs w:val="24"/>
        </w:rPr>
        <w:t>Jurnal Manajemen Pendidikan</w:t>
      </w:r>
      <w:r w:rsidRPr="00206B74">
        <w:rPr>
          <w:rFonts w:ascii="Calibri Light" w:hAnsi="Calibri Light" w:cs="Calibri Light"/>
          <w:sz w:val="24"/>
          <w:szCs w:val="24"/>
        </w:rPr>
        <w:t xml:space="preserve">, 7(2), 843–850. </w:t>
      </w:r>
      <w:hyperlink r:id="rId10" w:history="1">
        <w:r w:rsidRPr="00206B74">
          <w:rPr>
            <w:rStyle w:val="Hyperlink"/>
            <w:rFonts w:ascii="Calibri Light" w:hAnsi="Calibri Light" w:cs="Calibri Light"/>
            <w:color w:val="auto"/>
            <w:sz w:val="24"/>
            <w:szCs w:val="24"/>
            <w:u w:val="none"/>
          </w:rPr>
          <w:t>https://doi.org/10.33751/jmp.v7i2.1334</w:t>
        </w:r>
      </w:hyperlink>
      <w:r w:rsidRPr="00206B74">
        <w:rPr>
          <w:rFonts w:ascii="Calibri Light" w:hAnsi="Calibri Light" w:cs="Calibri Light"/>
          <w:sz w:val="24"/>
          <w:szCs w:val="24"/>
          <w:lang w:val="en-US"/>
        </w:rPr>
        <w:t xml:space="preserve"> </w:t>
      </w:r>
      <w:r w:rsidRPr="00206B74">
        <w:rPr>
          <w:rFonts w:ascii="Calibri Light" w:hAnsi="Calibri Light" w:cs="Calibri Light"/>
          <w:sz w:val="24"/>
          <w:szCs w:val="24"/>
        </w:rPr>
        <w:t xml:space="preserve"> </w:t>
      </w:r>
    </w:p>
    <w:p w14:paraId="26DD1388" w14:textId="3E441C2A"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Fauziyah, S. (2023). </w:t>
      </w:r>
      <w:r w:rsidRPr="00206B74">
        <w:rPr>
          <w:rFonts w:ascii="Calibri Light" w:hAnsi="Calibri Light" w:cs="Calibri Light"/>
          <w:i/>
          <w:sz w:val="24"/>
          <w:szCs w:val="24"/>
        </w:rPr>
        <w:t>Musrifah Pesma Al Manar Structured Interview</w:t>
      </w:r>
      <w:r w:rsidR="00182C85" w:rsidRPr="00206B74">
        <w:rPr>
          <w:rFonts w:ascii="Calibri Light" w:hAnsi="Calibri Light" w:cs="Calibri Light"/>
          <w:i/>
          <w:sz w:val="24"/>
          <w:szCs w:val="24"/>
          <w:lang w:val="en-US"/>
        </w:rPr>
        <w:t>.</w:t>
      </w:r>
    </w:p>
    <w:p w14:paraId="71C879E5" w14:textId="75814957"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Fitri, R., &amp; Ondeng, S. (2022). Pesantren Di Indonesia: Lembaga Pembentukan Karakter. </w:t>
      </w:r>
      <w:r w:rsidRPr="00206B74">
        <w:rPr>
          <w:rFonts w:ascii="Calibri Light" w:hAnsi="Calibri Light" w:cs="Calibri Light"/>
          <w:i/>
          <w:sz w:val="24"/>
          <w:szCs w:val="24"/>
        </w:rPr>
        <w:t>Jurnal Al-Urwatul Wutsqa</w:t>
      </w:r>
      <w:r w:rsidRPr="00206B74">
        <w:rPr>
          <w:rFonts w:ascii="Calibri Light" w:hAnsi="Calibri Light" w:cs="Calibri Light"/>
          <w:sz w:val="24"/>
          <w:szCs w:val="24"/>
        </w:rPr>
        <w:t xml:space="preserve">, 2(1), 42–54. </w:t>
      </w:r>
      <w:hyperlink r:id="rId11" w:history="1">
        <w:r w:rsidRPr="00206B74">
          <w:rPr>
            <w:rStyle w:val="Hyperlink"/>
            <w:rFonts w:ascii="Calibri Light" w:hAnsi="Calibri Light" w:cs="Calibri Light"/>
            <w:color w:val="auto"/>
            <w:sz w:val="24"/>
            <w:szCs w:val="24"/>
            <w:u w:val="none"/>
          </w:rPr>
          <w:t>https://journal.unismuh.ac.id/index.php/alurwatul/article/view/778</w:t>
        </w:r>
        <w:r w:rsidRPr="00206B74">
          <w:rPr>
            <w:rStyle w:val="Hyperlink"/>
            <w:rFonts w:ascii="Calibri Light" w:hAnsi="Calibri Light" w:cs="Calibri Light"/>
            <w:color w:val="auto"/>
            <w:sz w:val="24"/>
            <w:szCs w:val="24"/>
            <w:u w:val="none"/>
            <w:lang w:val="en-US"/>
          </w:rPr>
          <w:t>5</w:t>
        </w:r>
      </w:hyperlink>
      <w:r w:rsidRPr="00206B74">
        <w:rPr>
          <w:rFonts w:ascii="Calibri Light" w:hAnsi="Calibri Light" w:cs="Calibri Light"/>
          <w:sz w:val="24"/>
          <w:szCs w:val="24"/>
          <w:lang w:val="en-US"/>
        </w:rPr>
        <w:t xml:space="preserve"> </w:t>
      </w:r>
    </w:p>
    <w:p w14:paraId="79EBD1D9" w14:textId="03E2FFFE"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Hakim, I. U., Octafiona, E., Hasanah, U., Rahmatika, Z., &amp; Yusnita, E. (2023). Peran Guru Pai Dalam Pelaksanaan Shalat Dhuha Pada Peserta Didik di SMA. </w:t>
      </w:r>
      <w:r w:rsidRPr="00206B74">
        <w:rPr>
          <w:rFonts w:ascii="Calibri Light" w:hAnsi="Calibri Light" w:cs="Calibri Light"/>
          <w:i/>
          <w:sz w:val="24"/>
          <w:szCs w:val="24"/>
        </w:rPr>
        <w:t>Qiro’ah: Jurnal Pendidikan Agama Islam</w:t>
      </w:r>
      <w:r w:rsidRPr="00206B74">
        <w:rPr>
          <w:rFonts w:ascii="Calibri Light" w:hAnsi="Calibri Light" w:cs="Calibri Light"/>
          <w:sz w:val="24"/>
          <w:szCs w:val="24"/>
        </w:rPr>
        <w:t>, 13(1), 1–11. https://ejurnal.iiq.ac.id/index.php/qiroah/article/view/870</w:t>
      </w:r>
    </w:p>
    <w:p w14:paraId="3BC30F66" w14:textId="4B761023"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Ikhwan, A. (2021a). </w:t>
      </w:r>
      <w:r w:rsidRPr="00206B74">
        <w:rPr>
          <w:rFonts w:ascii="Calibri Light" w:hAnsi="Calibri Light" w:cs="Calibri Light"/>
          <w:i/>
          <w:sz w:val="24"/>
          <w:szCs w:val="24"/>
        </w:rPr>
        <w:t>Metode Penelitian Dasar (Mengenal Model Penelitian dan Sistematikanya)</w:t>
      </w:r>
      <w:r w:rsidRPr="00206B74">
        <w:rPr>
          <w:rFonts w:ascii="Calibri Light" w:hAnsi="Calibri Light" w:cs="Calibri Light"/>
          <w:sz w:val="24"/>
          <w:szCs w:val="24"/>
        </w:rPr>
        <w:t>. Tulungagung: STAI Muhammadiyah Tulungagung.</w:t>
      </w:r>
    </w:p>
    <w:p w14:paraId="0B55F1EC" w14:textId="03A9312F"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Ikhwan, A. (2021b). </w:t>
      </w:r>
      <w:r w:rsidRPr="00206B74">
        <w:rPr>
          <w:rFonts w:ascii="Calibri Light" w:hAnsi="Calibri Light" w:cs="Calibri Light"/>
          <w:i/>
          <w:sz w:val="24"/>
          <w:szCs w:val="24"/>
        </w:rPr>
        <w:t>Pendidikan Agama Islam Berbasis Islam Kontemporer Perspektif Indonesia.</w:t>
      </w:r>
      <w:r w:rsidRPr="00206B74">
        <w:rPr>
          <w:rFonts w:ascii="Calibri Light" w:hAnsi="Calibri Light" w:cs="Calibri Light"/>
          <w:sz w:val="24"/>
          <w:szCs w:val="24"/>
        </w:rPr>
        <w:t xml:space="preserve"> Klaten: CV. Tahta Media Group.</w:t>
      </w:r>
    </w:p>
    <w:p w14:paraId="0CD09046" w14:textId="345B650C"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Juriana. (2021). Hubungan Motivasi Belajar Siswa Terhadap Hasil Belajar Pembelajaran Pendidikan Agama Islam Di SDN 15 Kelapa. </w:t>
      </w:r>
      <w:r w:rsidRPr="00206B74">
        <w:rPr>
          <w:rFonts w:ascii="Calibri Light" w:hAnsi="Calibri Light" w:cs="Calibri Light"/>
          <w:i/>
          <w:sz w:val="24"/>
          <w:szCs w:val="24"/>
        </w:rPr>
        <w:t>Sustainable Jurnal Kajian Mutu Pendidikan</w:t>
      </w:r>
      <w:r w:rsidRPr="00206B74">
        <w:rPr>
          <w:rFonts w:ascii="Calibri Light" w:hAnsi="Calibri Light" w:cs="Calibri Light"/>
          <w:sz w:val="24"/>
          <w:szCs w:val="24"/>
        </w:rPr>
        <w:t xml:space="preserve">, 4(1), 50–57. </w:t>
      </w:r>
      <w:hyperlink r:id="rId12" w:history="1">
        <w:r w:rsidRPr="00206B74">
          <w:rPr>
            <w:rStyle w:val="Hyperlink"/>
            <w:rFonts w:ascii="Calibri Light" w:hAnsi="Calibri Light" w:cs="Calibri Light"/>
            <w:color w:val="auto"/>
            <w:sz w:val="24"/>
            <w:szCs w:val="24"/>
            <w:u w:val="none"/>
          </w:rPr>
          <w:t>https://doi.org/10.32923/kjmp.v4i1.2156</w:t>
        </w:r>
      </w:hyperlink>
    </w:p>
    <w:p w14:paraId="575F3E6E" w14:textId="5B5E5F43"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Komariah, N. (2016). Pondok pesantren sebagai role model pendidikan berbasis full day school. </w:t>
      </w:r>
      <w:r w:rsidRPr="00206B74">
        <w:rPr>
          <w:rFonts w:ascii="Calibri Light" w:hAnsi="Calibri Light" w:cs="Calibri Light"/>
          <w:i/>
          <w:sz w:val="24"/>
          <w:szCs w:val="24"/>
        </w:rPr>
        <w:t>Hikmah: Jurnal Pendidikan Islam</w:t>
      </w:r>
      <w:r w:rsidRPr="00206B74">
        <w:rPr>
          <w:rFonts w:ascii="Calibri Light" w:hAnsi="Calibri Light" w:cs="Calibri Light"/>
          <w:sz w:val="24"/>
          <w:szCs w:val="24"/>
        </w:rPr>
        <w:t xml:space="preserve">, 5(2), 183–198. </w:t>
      </w:r>
      <w:hyperlink r:id="rId13" w:history="1">
        <w:r w:rsidR="00182C85" w:rsidRPr="00206B74">
          <w:rPr>
            <w:rStyle w:val="Hyperlink"/>
            <w:rFonts w:ascii="Calibri Light" w:hAnsi="Calibri Light" w:cs="Calibri Light"/>
            <w:color w:val="auto"/>
            <w:sz w:val="24"/>
            <w:szCs w:val="24"/>
            <w:u w:val="none"/>
          </w:rPr>
          <w:t>http://dx.doi.org/10.55403/hikmah.v5i2.30</w:t>
        </w:r>
      </w:hyperlink>
      <w:r w:rsidR="00182C85" w:rsidRPr="00206B74">
        <w:rPr>
          <w:rFonts w:ascii="Calibri Light" w:hAnsi="Calibri Light" w:cs="Calibri Light"/>
          <w:sz w:val="24"/>
          <w:szCs w:val="24"/>
          <w:lang w:val="en-US"/>
        </w:rPr>
        <w:t xml:space="preserve"> </w:t>
      </w:r>
    </w:p>
    <w:p w14:paraId="32F5B1F9" w14:textId="7D5887FE"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Masni, H. (2015). Strategi Meningkatkan Motivasi Belajar Mahasiswa. </w:t>
      </w:r>
      <w:r w:rsidRPr="00206B74">
        <w:rPr>
          <w:rFonts w:ascii="Calibri Light" w:hAnsi="Calibri Light" w:cs="Calibri Light"/>
          <w:i/>
          <w:sz w:val="24"/>
          <w:szCs w:val="24"/>
        </w:rPr>
        <w:t>Jurnal Ilmiah Dikdaya</w:t>
      </w:r>
      <w:r w:rsidRPr="00206B74">
        <w:rPr>
          <w:rFonts w:ascii="Calibri Light" w:hAnsi="Calibri Light" w:cs="Calibri Light"/>
          <w:sz w:val="24"/>
          <w:szCs w:val="24"/>
        </w:rPr>
        <w:t xml:space="preserve">, 5(1), 34–45. </w:t>
      </w:r>
      <w:hyperlink r:id="rId14" w:history="1">
        <w:r w:rsidRPr="00206B74">
          <w:rPr>
            <w:rStyle w:val="Hyperlink"/>
            <w:rFonts w:ascii="Calibri Light" w:hAnsi="Calibri Light" w:cs="Calibri Light"/>
            <w:color w:val="auto"/>
            <w:sz w:val="24"/>
            <w:szCs w:val="24"/>
            <w:u w:val="none"/>
          </w:rPr>
          <w:t>https://doi.org/10.33087/dikdaya.v5i1.6</w:t>
        </w:r>
        <w:r w:rsidRPr="00206B74">
          <w:rPr>
            <w:rStyle w:val="Hyperlink"/>
            <w:rFonts w:ascii="Calibri Light" w:hAnsi="Calibri Light" w:cs="Calibri Light"/>
            <w:color w:val="auto"/>
            <w:sz w:val="24"/>
            <w:szCs w:val="24"/>
            <w:u w:val="none"/>
            <w:lang w:val="en-US"/>
          </w:rPr>
          <w:t>4</w:t>
        </w:r>
      </w:hyperlink>
    </w:p>
    <w:p w14:paraId="445DE084" w14:textId="2E2A90FE"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Moleong, L. J. (2018). </w:t>
      </w:r>
      <w:r w:rsidRPr="00206B74">
        <w:rPr>
          <w:rFonts w:ascii="Calibri Light" w:hAnsi="Calibri Light" w:cs="Calibri Light"/>
          <w:i/>
          <w:sz w:val="24"/>
          <w:szCs w:val="24"/>
        </w:rPr>
        <w:t>Metode Penelitian Kualitatif</w:t>
      </w:r>
      <w:r w:rsidRPr="00206B74">
        <w:rPr>
          <w:rFonts w:ascii="Calibri Light" w:hAnsi="Calibri Light" w:cs="Calibri Light"/>
          <w:sz w:val="24"/>
          <w:szCs w:val="24"/>
        </w:rPr>
        <w:t>. Bandung: PT Remaja Rosdakarya.</w:t>
      </w:r>
    </w:p>
    <w:p w14:paraId="6776F7A5" w14:textId="5AA5819C" w:rsidR="005463D8" w:rsidRPr="00206B74" w:rsidRDefault="005463D8" w:rsidP="00C11F52">
      <w:pPr>
        <w:pStyle w:val="ListParagraph"/>
        <w:numPr>
          <w:ilvl w:val="0"/>
          <w:numId w:val="26"/>
        </w:numPr>
        <w:spacing w:after="0" w:line="240" w:lineRule="auto"/>
        <w:ind w:left="709" w:right="-1" w:hanging="425"/>
        <w:contextualSpacing w:val="0"/>
        <w:rPr>
          <w:rFonts w:ascii="Calibri Light" w:hAnsi="Calibri Light" w:cs="Calibri Light"/>
          <w:sz w:val="24"/>
          <w:szCs w:val="24"/>
        </w:rPr>
      </w:pPr>
      <w:r w:rsidRPr="00206B74">
        <w:rPr>
          <w:rFonts w:ascii="Calibri Light" w:hAnsi="Calibri Light" w:cs="Calibri Light"/>
          <w:sz w:val="24"/>
          <w:szCs w:val="24"/>
        </w:rPr>
        <w:lastRenderedPageBreak/>
        <w:t xml:space="preserve">Mughni, D. A. R., Ningsih, A. W., Destiana, A. K., Nurhidayanto, A., Alrefi, &amp; Akbari. (2023). Research Trends in High School Students’ Self-Confidence in Indonesia. </w:t>
      </w:r>
      <w:r w:rsidRPr="00206B74">
        <w:rPr>
          <w:rFonts w:ascii="Calibri Light" w:hAnsi="Calibri Light" w:cs="Calibri Light"/>
          <w:i/>
          <w:sz w:val="24"/>
          <w:szCs w:val="24"/>
        </w:rPr>
        <w:t>Journal of Education and Counseling (JECO)</w:t>
      </w:r>
      <w:r w:rsidRPr="00206B74">
        <w:rPr>
          <w:rFonts w:ascii="Calibri Light" w:hAnsi="Calibri Light" w:cs="Calibri Light"/>
          <w:sz w:val="24"/>
          <w:szCs w:val="24"/>
        </w:rPr>
        <w:t xml:space="preserve">, 4(1), 11–25. </w:t>
      </w:r>
      <w:hyperlink r:id="rId15" w:history="1">
        <w:r w:rsidRPr="00206B74">
          <w:rPr>
            <w:rStyle w:val="Hyperlink"/>
            <w:rFonts w:ascii="Calibri Light" w:hAnsi="Calibri Light" w:cs="Calibri Light"/>
            <w:color w:val="auto"/>
            <w:sz w:val="24"/>
            <w:szCs w:val="24"/>
            <w:u w:val="none"/>
          </w:rPr>
          <w:t>https://www.jurnal.masoemuniversity.ac.id/index.php/educationcounseling/article/view/83</w:t>
        </w:r>
        <w:r w:rsidRPr="00206B74">
          <w:rPr>
            <w:rStyle w:val="Hyperlink"/>
            <w:rFonts w:ascii="Calibri Light" w:hAnsi="Calibri Light" w:cs="Calibri Light"/>
            <w:color w:val="auto"/>
            <w:sz w:val="24"/>
            <w:szCs w:val="24"/>
            <w:u w:val="none"/>
            <w:lang w:val="en-US"/>
          </w:rPr>
          <w:t>1</w:t>
        </w:r>
      </w:hyperlink>
      <w:r w:rsidRPr="00206B74">
        <w:rPr>
          <w:rFonts w:ascii="Calibri Light" w:hAnsi="Calibri Light" w:cs="Calibri Light"/>
          <w:sz w:val="24"/>
          <w:szCs w:val="24"/>
          <w:lang w:val="en-US"/>
        </w:rPr>
        <w:t xml:space="preserve"> </w:t>
      </w:r>
    </w:p>
    <w:p w14:paraId="6E6AAC85" w14:textId="34545A6B"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Muthia. (2023). </w:t>
      </w:r>
      <w:r w:rsidRPr="00206B74">
        <w:rPr>
          <w:rFonts w:ascii="Calibri Light" w:hAnsi="Calibri Light" w:cs="Calibri Light"/>
          <w:i/>
          <w:sz w:val="24"/>
          <w:szCs w:val="24"/>
        </w:rPr>
        <w:t>Musrifah Pesma Al Manar Structured Interview</w:t>
      </w:r>
      <w:r w:rsidRPr="00206B74">
        <w:rPr>
          <w:rFonts w:ascii="Calibri Light" w:hAnsi="Calibri Light" w:cs="Calibri Light"/>
          <w:sz w:val="24"/>
          <w:szCs w:val="24"/>
        </w:rPr>
        <w:t xml:space="preserve">. </w:t>
      </w:r>
    </w:p>
    <w:p w14:paraId="56D87B0F" w14:textId="109C0EC1"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Mutiaramses, Neviyarni, S., &amp; Murni, I. (2021). Peran Guru Dalam Pengelolaan Kelas Terhadap Hasil Belajar Siswa Sekolah Dasar. </w:t>
      </w:r>
      <w:r w:rsidRPr="00206B74">
        <w:rPr>
          <w:rFonts w:ascii="Calibri Light" w:hAnsi="Calibri Light" w:cs="Calibri Light"/>
          <w:i/>
          <w:sz w:val="24"/>
          <w:szCs w:val="24"/>
        </w:rPr>
        <w:t>Pendas : Jurnal Ilmiah Pendidikan Dasar</w:t>
      </w:r>
      <w:r w:rsidRPr="00206B74">
        <w:rPr>
          <w:rFonts w:ascii="Calibri Light" w:hAnsi="Calibri Light" w:cs="Calibri Light"/>
          <w:sz w:val="24"/>
          <w:szCs w:val="24"/>
        </w:rPr>
        <w:t xml:space="preserve">, 6(1), 43–48. </w:t>
      </w:r>
      <w:hyperlink r:id="rId16" w:history="1">
        <w:r w:rsidRPr="00206B74">
          <w:rPr>
            <w:rStyle w:val="Hyperlink"/>
            <w:rFonts w:ascii="Calibri Light" w:hAnsi="Calibri Light" w:cs="Calibri Light"/>
            <w:color w:val="auto"/>
            <w:sz w:val="24"/>
            <w:szCs w:val="24"/>
            <w:u w:val="none"/>
          </w:rPr>
          <w:t>https://doi.org/10.23969/jp.v6i1.4050</w:t>
        </w:r>
      </w:hyperlink>
      <w:r w:rsidRPr="00206B74">
        <w:rPr>
          <w:rFonts w:ascii="Calibri Light" w:hAnsi="Calibri Light" w:cs="Calibri Light"/>
          <w:sz w:val="24"/>
          <w:szCs w:val="24"/>
          <w:lang w:val="en-US"/>
        </w:rPr>
        <w:t xml:space="preserve"> </w:t>
      </w:r>
    </w:p>
    <w:p w14:paraId="36C2A5C3" w14:textId="1162061A"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Ningsih, E. T. (2023). </w:t>
      </w:r>
      <w:r w:rsidRPr="00206B74">
        <w:rPr>
          <w:rFonts w:ascii="Calibri Light" w:hAnsi="Calibri Light" w:cs="Calibri Light"/>
          <w:i/>
          <w:sz w:val="24"/>
          <w:szCs w:val="24"/>
        </w:rPr>
        <w:t>Musrifah Pesma Al Manar Structured Interview</w:t>
      </w:r>
      <w:r w:rsidR="00182C85" w:rsidRPr="00206B74">
        <w:rPr>
          <w:rFonts w:ascii="Calibri Light" w:hAnsi="Calibri Light" w:cs="Calibri Light"/>
          <w:sz w:val="24"/>
          <w:szCs w:val="24"/>
        </w:rPr>
        <w:t xml:space="preserve">. </w:t>
      </w:r>
    </w:p>
    <w:p w14:paraId="036CF6A8" w14:textId="044DE291"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Nokiawati, N., Rijanto, T., Ismawati, R., Marniati, &amp; Cholik, M. (2023). Pengaruh Kemandirian Belajar Dan Respon Pembelajaran Terhadap Hasil Belajar Peserta Didik. </w:t>
      </w:r>
      <w:r w:rsidRPr="00206B74">
        <w:rPr>
          <w:rFonts w:ascii="Calibri Light" w:hAnsi="Calibri Light" w:cs="Calibri Light"/>
          <w:i/>
          <w:sz w:val="24"/>
          <w:szCs w:val="24"/>
        </w:rPr>
        <w:t>Jurnal Ilmiah Pendidikan Citra Bakti</w:t>
      </w:r>
      <w:r w:rsidRPr="00206B74">
        <w:rPr>
          <w:rFonts w:ascii="Calibri Light" w:hAnsi="Calibri Light" w:cs="Calibri Light"/>
          <w:sz w:val="24"/>
          <w:szCs w:val="24"/>
        </w:rPr>
        <w:t xml:space="preserve">, 10(4), 847–858. </w:t>
      </w:r>
      <w:hyperlink r:id="rId17" w:history="1">
        <w:r w:rsidRPr="00206B74">
          <w:rPr>
            <w:rStyle w:val="Hyperlink"/>
            <w:rFonts w:ascii="Calibri Light" w:hAnsi="Calibri Light" w:cs="Calibri Light"/>
            <w:color w:val="auto"/>
            <w:sz w:val="24"/>
            <w:szCs w:val="24"/>
            <w:u w:val="none"/>
          </w:rPr>
          <w:t>https://doi.org/10.38048/jipcb.v10i4.1747 [19</w:t>
        </w:r>
      </w:hyperlink>
      <w:r w:rsidRPr="00206B74">
        <w:rPr>
          <w:rFonts w:ascii="Calibri Light" w:hAnsi="Calibri Light" w:cs="Calibri Light"/>
          <w:sz w:val="24"/>
          <w:szCs w:val="24"/>
        </w:rPr>
        <w:t xml:space="preserve">] </w:t>
      </w:r>
    </w:p>
    <w:p w14:paraId="3AF98887" w14:textId="0A270565"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Nuralang. (2023). </w:t>
      </w:r>
      <w:r w:rsidRPr="00206B74">
        <w:rPr>
          <w:rFonts w:ascii="Calibri Light" w:hAnsi="Calibri Light" w:cs="Calibri Light"/>
          <w:i/>
          <w:sz w:val="24"/>
          <w:szCs w:val="24"/>
        </w:rPr>
        <w:t>Structured Interview of Pesma Al Manar Students</w:t>
      </w:r>
      <w:r w:rsidRPr="00206B74">
        <w:rPr>
          <w:rFonts w:ascii="Calibri Light" w:hAnsi="Calibri Light" w:cs="Calibri Light"/>
          <w:sz w:val="24"/>
          <w:szCs w:val="24"/>
        </w:rPr>
        <w:t>.</w:t>
      </w:r>
    </w:p>
    <w:p w14:paraId="5CBE4FF2" w14:textId="6F4D1EFE"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Nurlaelah. (2022). Program bimbingan Musyrif dan </w:t>
      </w:r>
      <w:r w:rsidR="00206B74" w:rsidRPr="00206B74">
        <w:rPr>
          <w:rFonts w:ascii="Calibri Light" w:hAnsi="Calibri Light" w:cs="Calibri Light"/>
          <w:i/>
          <w:iCs/>
          <w:sz w:val="24"/>
          <w:szCs w:val="24"/>
        </w:rPr>
        <w:t>Musyrifah</w:t>
      </w:r>
      <w:r w:rsidRPr="00206B74">
        <w:rPr>
          <w:rFonts w:ascii="Calibri Light" w:hAnsi="Calibri Light" w:cs="Calibri Light"/>
          <w:sz w:val="24"/>
          <w:szCs w:val="24"/>
        </w:rPr>
        <w:t xml:space="preserve"> di pondok pesantren. </w:t>
      </w:r>
      <w:r w:rsidRPr="00206B74">
        <w:rPr>
          <w:rFonts w:ascii="Calibri Light" w:hAnsi="Calibri Light" w:cs="Calibri Light"/>
          <w:i/>
          <w:sz w:val="24"/>
          <w:szCs w:val="24"/>
        </w:rPr>
        <w:t>Tawazun: Jurnal Pendidikan Islam</w:t>
      </w:r>
      <w:r w:rsidRPr="00206B74">
        <w:rPr>
          <w:rFonts w:ascii="Calibri Light" w:hAnsi="Calibri Light" w:cs="Calibri Light"/>
          <w:sz w:val="24"/>
          <w:szCs w:val="24"/>
        </w:rPr>
        <w:t xml:space="preserve">, 15(2), 239–246. </w:t>
      </w:r>
      <w:hyperlink r:id="rId18" w:history="1">
        <w:r w:rsidRPr="00206B74">
          <w:rPr>
            <w:rStyle w:val="Hyperlink"/>
            <w:rFonts w:ascii="Calibri Light" w:hAnsi="Calibri Light" w:cs="Calibri Light"/>
            <w:color w:val="auto"/>
            <w:sz w:val="24"/>
            <w:szCs w:val="24"/>
            <w:u w:val="none"/>
          </w:rPr>
          <w:t>https://doi.org/10.32832/tawazun.v15i2.7621</w:t>
        </w:r>
      </w:hyperlink>
      <w:r w:rsidRPr="00206B74">
        <w:rPr>
          <w:rFonts w:ascii="Calibri Light" w:hAnsi="Calibri Light" w:cs="Calibri Light"/>
          <w:sz w:val="24"/>
          <w:szCs w:val="24"/>
          <w:lang w:val="en-US"/>
        </w:rPr>
        <w:t xml:space="preserve"> </w:t>
      </w:r>
    </w:p>
    <w:p w14:paraId="0D585C63" w14:textId="31523120"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Pristiwanti, D., Badariah, B., Hidayat, S., &amp; Dewi, R. S. (2022). Pengertian Pendidikan. </w:t>
      </w:r>
      <w:r w:rsidRPr="00206B74">
        <w:rPr>
          <w:rFonts w:ascii="Calibri Light" w:hAnsi="Calibri Light" w:cs="Calibri Light"/>
          <w:i/>
          <w:sz w:val="24"/>
          <w:szCs w:val="24"/>
        </w:rPr>
        <w:t>Jurnal Pendidikan Dan Konseling (JPDK)</w:t>
      </w:r>
      <w:r w:rsidRPr="00206B74">
        <w:rPr>
          <w:rFonts w:ascii="Calibri Light" w:hAnsi="Calibri Light" w:cs="Calibri Light"/>
          <w:sz w:val="24"/>
          <w:szCs w:val="24"/>
        </w:rPr>
        <w:t xml:space="preserve">, 4(6), 7911–7915. </w:t>
      </w:r>
      <w:hyperlink r:id="rId19" w:history="1">
        <w:r w:rsidRPr="00206B74">
          <w:rPr>
            <w:rStyle w:val="Hyperlink"/>
            <w:rFonts w:ascii="Calibri Light" w:hAnsi="Calibri Light" w:cs="Calibri Light"/>
            <w:color w:val="auto"/>
            <w:sz w:val="24"/>
            <w:szCs w:val="24"/>
            <w:u w:val="none"/>
          </w:rPr>
          <w:t>https://doi.org/10.31004/jpdk.v4i6.9498</w:t>
        </w:r>
      </w:hyperlink>
      <w:r w:rsidRPr="00206B74">
        <w:rPr>
          <w:rFonts w:ascii="Calibri Light" w:hAnsi="Calibri Light" w:cs="Calibri Light"/>
          <w:sz w:val="24"/>
          <w:szCs w:val="24"/>
          <w:lang w:val="en-US"/>
        </w:rPr>
        <w:t xml:space="preserve"> </w:t>
      </w:r>
    </w:p>
    <w:p w14:paraId="647BC4D3" w14:textId="7609B3AE"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Rahma, F. N., &amp; Sutarman. (2023). Peran Pendampingan </w:t>
      </w:r>
      <w:r w:rsidR="00206B74" w:rsidRPr="00206B74">
        <w:rPr>
          <w:rFonts w:ascii="Calibri Light" w:hAnsi="Calibri Light" w:cs="Calibri Light"/>
          <w:i/>
          <w:iCs/>
          <w:sz w:val="24"/>
          <w:szCs w:val="24"/>
        </w:rPr>
        <w:t>Musyrifah</w:t>
      </w:r>
      <w:r w:rsidRPr="00206B74">
        <w:rPr>
          <w:rFonts w:ascii="Calibri Light" w:hAnsi="Calibri Light" w:cs="Calibri Light"/>
          <w:sz w:val="24"/>
          <w:szCs w:val="24"/>
        </w:rPr>
        <w:t xml:space="preserve"> Terhadap Pembiasaan Ibadah Shalat Tahajud </w:t>
      </w:r>
      <w:r w:rsidR="00206B74" w:rsidRPr="00206B74">
        <w:rPr>
          <w:rFonts w:ascii="Calibri Light" w:hAnsi="Calibri Light" w:cs="Calibri Light"/>
          <w:i/>
          <w:iCs/>
          <w:sz w:val="24"/>
          <w:szCs w:val="24"/>
        </w:rPr>
        <w:t>Santri</w:t>
      </w:r>
      <w:r w:rsidRPr="00206B74">
        <w:rPr>
          <w:rFonts w:ascii="Calibri Light" w:hAnsi="Calibri Light" w:cs="Calibri Light"/>
          <w:sz w:val="24"/>
          <w:szCs w:val="24"/>
        </w:rPr>
        <w:t xml:space="preserve">wati Pondok Pesantren. </w:t>
      </w:r>
      <w:r w:rsidRPr="00206B74">
        <w:rPr>
          <w:rFonts w:ascii="Calibri Light" w:hAnsi="Calibri Light" w:cs="Calibri Light"/>
          <w:i/>
          <w:sz w:val="24"/>
          <w:szCs w:val="24"/>
        </w:rPr>
        <w:t>Basicedu Journal</w:t>
      </w:r>
      <w:r w:rsidRPr="00206B74">
        <w:rPr>
          <w:rFonts w:ascii="Calibri Light" w:hAnsi="Calibri Light" w:cs="Calibri Light"/>
          <w:sz w:val="24"/>
          <w:szCs w:val="24"/>
        </w:rPr>
        <w:t xml:space="preserve">, 7(3), 1398–1409. </w:t>
      </w:r>
      <w:hyperlink r:id="rId20" w:history="1">
        <w:r w:rsidRPr="00206B74">
          <w:rPr>
            <w:rStyle w:val="Hyperlink"/>
            <w:rFonts w:ascii="Calibri Light" w:hAnsi="Calibri Light" w:cs="Calibri Light"/>
            <w:color w:val="auto"/>
            <w:sz w:val="24"/>
            <w:szCs w:val="24"/>
            <w:u w:val="none"/>
          </w:rPr>
          <w:t>https://doi.org/10.31004/basicedu.v7i3.5249</w:t>
        </w:r>
      </w:hyperlink>
      <w:r w:rsidRPr="00206B74">
        <w:rPr>
          <w:rFonts w:ascii="Calibri Light" w:hAnsi="Calibri Light" w:cs="Calibri Light"/>
          <w:sz w:val="24"/>
          <w:szCs w:val="24"/>
          <w:lang w:val="en-US"/>
        </w:rPr>
        <w:t xml:space="preserve"> </w:t>
      </w:r>
    </w:p>
    <w:p w14:paraId="4DEEB1FE" w14:textId="2B848FB6" w:rsidR="005463D8" w:rsidRPr="00206B74" w:rsidRDefault="005463D8"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Ramli, A., Rahmatullah, Inanna, &amp; Dangnga, T. (2018). Peran media dalam meningkatkan efektivitas belajar. </w:t>
      </w:r>
      <w:r w:rsidRPr="00206B74">
        <w:rPr>
          <w:rFonts w:ascii="Calibri Light" w:hAnsi="Calibri Light" w:cs="Calibri Light"/>
          <w:i/>
          <w:sz w:val="24"/>
          <w:szCs w:val="24"/>
        </w:rPr>
        <w:t>Seminar Nasional Pengabdian Kepada Masyarakat</w:t>
      </w:r>
      <w:r w:rsidRPr="00206B74">
        <w:rPr>
          <w:rFonts w:ascii="Calibri Light" w:hAnsi="Calibri Light" w:cs="Calibri Light"/>
          <w:sz w:val="24"/>
          <w:szCs w:val="24"/>
        </w:rPr>
        <w:t xml:space="preserve">, 18(1). </w:t>
      </w:r>
      <w:hyperlink r:id="rId21" w:history="1">
        <w:r w:rsidRPr="00206B74">
          <w:rPr>
            <w:rStyle w:val="Hyperlink"/>
            <w:rFonts w:ascii="Calibri Light" w:hAnsi="Calibri Light" w:cs="Calibri Light"/>
            <w:color w:val="auto"/>
            <w:sz w:val="24"/>
            <w:szCs w:val="24"/>
            <w:u w:val="none"/>
          </w:rPr>
          <w:t>https://ojs.unm.ac.id/semnaslpm/article/view/7649</w:t>
        </w:r>
      </w:hyperlink>
      <w:r w:rsidRPr="00206B74">
        <w:rPr>
          <w:rFonts w:ascii="Calibri Light" w:hAnsi="Calibri Light" w:cs="Calibri Light"/>
          <w:sz w:val="24"/>
          <w:szCs w:val="24"/>
          <w:lang w:val="en-US"/>
        </w:rPr>
        <w:t xml:space="preserve"> </w:t>
      </w:r>
    </w:p>
    <w:p w14:paraId="1DC92733" w14:textId="19E0DA4D" w:rsidR="00182C85" w:rsidRPr="00206B74" w:rsidRDefault="00182C85"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Rohmawati, A. (2017). Efektivitas Pembelajaran. </w:t>
      </w:r>
      <w:r w:rsidRPr="00206B74">
        <w:rPr>
          <w:rFonts w:ascii="Calibri Light" w:hAnsi="Calibri Light" w:cs="Calibri Light"/>
          <w:i/>
          <w:sz w:val="24"/>
          <w:szCs w:val="24"/>
        </w:rPr>
        <w:t>Jurnal Pendidikan Usia Dini</w:t>
      </w:r>
      <w:r w:rsidRPr="00206B74">
        <w:rPr>
          <w:rFonts w:ascii="Calibri Light" w:hAnsi="Calibri Light" w:cs="Calibri Light"/>
          <w:sz w:val="24"/>
          <w:szCs w:val="24"/>
        </w:rPr>
        <w:t xml:space="preserve">, 9(1), 15–32. </w:t>
      </w:r>
      <w:hyperlink r:id="rId22" w:history="1">
        <w:r w:rsidRPr="00206B74">
          <w:rPr>
            <w:rStyle w:val="Hyperlink"/>
            <w:rFonts w:ascii="Calibri Light" w:hAnsi="Calibri Light" w:cs="Calibri Light"/>
            <w:color w:val="auto"/>
            <w:sz w:val="24"/>
            <w:szCs w:val="24"/>
            <w:u w:val="none"/>
          </w:rPr>
          <w:t>https://doi.org/10.21009/JPUD.091.02</w:t>
        </w:r>
      </w:hyperlink>
      <w:r w:rsidRPr="00206B74">
        <w:rPr>
          <w:rFonts w:ascii="Calibri Light" w:hAnsi="Calibri Light" w:cs="Calibri Light"/>
          <w:sz w:val="24"/>
          <w:szCs w:val="24"/>
          <w:lang w:val="en-US"/>
        </w:rPr>
        <w:t xml:space="preserve"> </w:t>
      </w:r>
    </w:p>
    <w:p w14:paraId="791DF6C6" w14:textId="409CBA22" w:rsidR="00182C85" w:rsidRPr="00206B74" w:rsidRDefault="00182C85"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Salamah, U., &amp; Purwanto, B. (2020). Peran Musyrif terhadap Kualitas Pendidikan </w:t>
      </w:r>
      <w:r w:rsidR="00206B74" w:rsidRPr="00206B74">
        <w:rPr>
          <w:rFonts w:ascii="Calibri Light" w:hAnsi="Calibri Light" w:cs="Calibri Light"/>
          <w:i/>
          <w:iCs/>
          <w:sz w:val="24"/>
          <w:szCs w:val="24"/>
        </w:rPr>
        <w:t>Santri</w:t>
      </w:r>
      <w:r w:rsidRPr="00206B74">
        <w:rPr>
          <w:rFonts w:ascii="Calibri Light" w:hAnsi="Calibri Light" w:cs="Calibri Light"/>
          <w:sz w:val="24"/>
          <w:szCs w:val="24"/>
        </w:rPr>
        <w:t xml:space="preserve">. </w:t>
      </w:r>
      <w:r w:rsidRPr="00206B74">
        <w:rPr>
          <w:rFonts w:ascii="Calibri Light" w:hAnsi="Calibri Light" w:cs="Calibri Light"/>
          <w:i/>
          <w:sz w:val="24"/>
          <w:szCs w:val="24"/>
        </w:rPr>
        <w:t>Jurnal Tadrisuna: Pendidikan Islam Dan Kajian Keislaman</w:t>
      </w:r>
      <w:r w:rsidRPr="00206B74">
        <w:rPr>
          <w:rFonts w:ascii="Calibri Light" w:hAnsi="Calibri Light" w:cs="Calibri Light"/>
          <w:sz w:val="24"/>
          <w:szCs w:val="24"/>
        </w:rPr>
        <w:t xml:space="preserve">, 3(1), 1–16. </w:t>
      </w:r>
      <w:hyperlink r:id="rId23" w:history="1">
        <w:r w:rsidRPr="00206B74">
          <w:rPr>
            <w:rStyle w:val="Hyperlink"/>
            <w:rFonts w:ascii="Calibri Light" w:hAnsi="Calibri Light" w:cs="Calibri Light"/>
            <w:color w:val="auto"/>
            <w:sz w:val="24"/>
            <w:szCs w:val="24"/>
            <w:u w:val="none"/>
          </w:rPr>
          <w:t>https://ejournal.stitraden</w:t>
        </w:r>
        <w:r w:rsidR="00206B74" w:rsidRPr="00206B74">
          <w:rPr>
            <w:rStyle w:val="Hyperlink"/>
            <w:rFonts w:ascii="Calibri Light" w:hAnsi="Calibri Light" w:cs="Calibri Light"/>
            <w:i/>
            <w:iCs/>
            <w:color w:val="auto"/>
            <w:sz w:val="24"/>
            <w:szCs w:val="24"/>
            <w:u w:val="none"/>
          </w:rPr>
          <w:t>santri</w:t>
        </w:r>
        <w:r w:rsidRPr="00206B74">
          <w:rPr>
            <w:rStyle w:val="Hyperlink"/>
            <w:rFonts w:ascii="Calibri Light" w:hAnsi="Calibri Light" w:cs="Calibri Light"/>
            <w:color w:val="auto"/>
            <w:sz w:val="24"/>
            <w:szCs w:val="24"/>
            <w:u w:val="none"/>
          </w:rPr>
          <w:t>.ac.id/index.php/tadrisuna/article/view/27</w:t>
        </w:r>
      </w:hyperlink>
      <w:r w:rsidRPr="00206B74">
        <w:rPr>
          <w:rFonts w:ascii="Calibri Light" w:hAnsi="Calibri Light" w:cs="Calibri Light"/>
          <w:sz w:val="24"/>
          <w:szCs w:val="24"/>
        </w:rPr>
        <w:t xml:space="preserve"> </w:t>
      </w:r>
    </w:p>
    <w:p w14:paraId="37D21805" w14:textId="77777777" w:rsidR="00182C85" w:rsidRPr="00206B74" w:rsidRDefault="00182C85"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Sopian, A. (2016). Tugas, Peran, Dan Fungsi Guru Dalam Pendidikan. </w:t>
      </w:r>
      <w:r w:rsidRPr="00206B74">
        <w:rPr>
          <w:rFonts w:ascii="Calibri Light" w:hAnsi="Calibri Light" w:cs="Calibri Light"/>
          <w:i/>
          <w:sz w:val="24"/>
          <w:szCs w:val="24"/>
        </w:rPr>
        <w:t>Raudhah Proud To Be Professionals : Jurnal Tarbiyah Islamiyah</w:t>
      </w:r>
      <w:r w:rsidRPr="00206B74">
        <w:rPr>
          <w:rFonts w:ascii="Calibri Light" w:hAnsi="Calibri Light" w:cs="Calibri Light"/>
          <w:sz w:val="24"/>
          <w:szCs w:val="24"/>
        </w:rPr>
        <w:t xml:space="preserve">, 1(1), 88–97. https://doi.org/10.48094/raudhah.v1i1.10 [27] </w:t>
      </w:r>
    </w:p>
    <w:p w14:paraId="4B820B51" w14:textId="645DE51A" w:rsidR="00182C85" w:rsidRPr="00206B74" w:rsidRDefault="00182C85"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Sugiyono. (2015). </w:t>
      </w:r>
      <w:r w:rsidRPr="00206B74">
        <w:rPr>
          <w:rFonts w:ascii="Calibri Light" w:hAnsi="Calibri Light" w:cs="Calibri Light"/>
          <w:i/>
          <w:sz w:val="24"/>
          <w:szCs w:val="24"/>
        </w:rPr>
        <w:t>Metode Penelitian Pendidikan (Pendekatan Kuantitatif, Kualitatif, dan R&amp;D).</w:t>
      </w:r>
      <w:r w:rsidRPr="00206B74">
        <w:rPr>
          <w:rFonts w:ascii="Calibri Light" w:hAnsi="Calibri Light" w:cs="Calibri Light"/>
          <w:sz w:val="24"/>
          <w:szCs w:val="24"/>
        </w:rPr>
        <w:t xml:space="preserve"> Alfabeta.</w:t>
      </w:r>
    </w:p>
    <w:p w14:paraId="695EB315" w14:textId="50E76850" w:rsidR="005463D8" w:rsidRPr="00206B74" w:rsidRDefault="00182C85"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Suyedi, S., &amp; Idrus, Y. (2019). Hambatan-Hambatan Belajar Yang Mempengaruhi Hasil Belajar Mahasiswa Dalam Pembelajaran Mata Kuliah Dasar Desain Jurusan IKK FPP UNP. </w:t>
      </w:r>
      <w:r w:rsidRPr="00206B74">
        <w:rPr>
          <w:rFonts w:ascii="Calibri Light" w:hAnsi="Calibri Light" w:cs="Calibri Light"/>
          <w:i/>
          <w:sz w:val="24"/>
          <w:szCs w:val="24"/>
        </w:rPr>
        <w:t>Gorga Jurnal Seni Rupa,</w:t>
      </w:r>
      <w:r w:rsidRPr="00206B74">
        <w:rPr>
          <w:rFonts w:ascii="Calibri Light" w:hAnsi="Calibri Light" w:cs="Calibri Light"/>
          <w:sz w:val="24"/>
          <w:szCs w:val="24"/>
        </w:rPr>
        <w:t xml:space="preserve"> 8(1), 120. </w:t>
      </w:r>
      <w:hyperlink r:id="rId24" w:history="1">
        <w:r w:rsidRPr="00206B74">
          <w:rPr>
            <w:rStyle w:val="Hyperlink"/>
            <w:rFonts w:ascii="Calibri Light" w:hAnsi="Calibri Light" w:cs="Calibri Light"/>
            <w:color w:val="auto"/>
            <w:sz w:val="24"/>
            <w:szCs w:val="24"/>
            <w:u w:val="none"/>
          </w:rPr>
          <w:t>https://doi.org/10.24114/gr.v8i1.12878</w:t>
        </w:r>
      </w:hyperlink>
      <w:r w:rsidRPr="00206B74">
        <w:rPr>
          <w:rFonts w:ascii="Calibri Light" w:hAnsi="Calibri Light" w:cs="Calibri Light"/>
          <w:sz w:val="24"/>
          <w:szCs w:val="24"/>
          <w:lang w:val="en-US"/>
        </w:rPr>
        <w:t xml:space="preserve"> </w:t>
      </w:r>
    </w:p>
    <w:p w14:paraId="41B0BB44" w14:textId="2CBAB3D1" w:rsidR="00182C85" w:rsidRPr="00206B74" w:rsidRDefault="00182C85" w:rsidP="00476D9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Syafe’i, I. (2017). Pondok Pesantren: Lembaga Pendidikan Pembentukan Karakter. </w:t>
      </w:r>
      <w:r w:rsidRPr="00206B74">
        <w:rPr>
          <w:rFonts w:ascii="Calibri Light" w:hAnsi="Calibri Light" w:cs="Calibri Light"/>
          <w:i/>
          <w:sz w:val="24"/>
          <w:szCs w:val="24"/>
        </w:rPr>
        <w:t>Al</w:t>
      </w:r>
      <w:r w:rsidRPr="00206B74">
        <w:rPr>
          <w:rFonts w:ascii="Calibri Light" w:hAnsi="Calibri Light" w:cs="Calibri Light"/>
          <w:i/>
          <w:sz w:val="24"/>
          <w:szCs w:val="24"/>
          <w:lang w:val="en-US"/>
        </w:rPr>
        <w:t>-</w:t>
      </w:r>
      <w:r w:rsidRPr="00206B74">
        <w:rPr>
          <w:rFonts w:ascii="Calibri Light" w:hAnsi="Calibri Light" w:cs="Calibri Light"/>
          <w:i/>
          <w:sz w:val="24"/>
          <w:szCs w:val="24"/>
        </w:rPr>
        <w:t>Tadzkiyyah: Jurnal Pendidikan Islam</w:t>
      </w:r>
      <w:r w:rsidRPr="00206B74">
        <w:rPr>
          <w:rFonts w:ascii="Calibri Light" w:hAnsi="Calibri Light" w:cs="Calibri Light"/>
          <w:sz w:val="24"/>
          <w:szCs w:val="24"/>
        </w:rPr>
        <w:t xml:space="preserve">, 8(1). </w:t>
      </w:r>
      <w:hyperlink r:id="rId25" w:history="1">
        <w:r w:rsidRPr="00206B74">
          <w:rPr>
            <w:rStyle w:val="Hyperlink"/>
            <w:rFonts w:ascii="Calibri Light" w:hAnsi="Calibri Light" w:cs="Calibri Light"/>
            <w:color w:val="auto"/>
            <w:sz w:val="24"/>
            <w:szCs w:val="24"/>
            <w:u w:val="none"/>
          </w:rPr>
          <w:t>https://doi.org/10.24042/atjpi.v8i1.2097</w:t>
        </w:r>
      </w:hyperlink>
      <w:r w:rsidRPr="00206B74">
        <w:rPr>
          <w:rFonts w:ascii="Calibri Light" w:hAnsi="Calibri Light" w:cs="Calibri Light"/>
          <w:sz w:val="24"/>
          <w:szCs w:val="24"/>
          <w:lang w:val="en-US"/>
        </w:rPr>
        <w:t xml:space="preserve"> </w:t>
      </w:r>
      <w:r w:rsidRPr="00206B74">
        <w:rPr>
          <w:rFonts w:ascii="Calibri Light" w:hAnsi="Calibri Light" w:cs="Calibri Light"/>
          <w:sz w:val="24"/>
          <w:szCs w:val="24"/>
        </w:rPr>
        <w:t xml:space="preserve"> </w:t>
      </w:r>
    </w:p>
    <w:p w14:paraId="141D2F19" w14:textId="77777777" w:rsidR="00FE077A" w:rsidRPr="00FE077A" w:rsidRDefault="00182C85" w:rsidP="00FE077A">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206B74">
        <w:rPr>
          <w:rFonts w:ascii="Calibri Light" w:hAnsi="Calibri Light" w:cs="Calibri Light"/>
          <w:sz w:val="24"/>
          <w:szCs w:val="24"/>
        </w:rPr>
        <w:t xml:space="preserve">Zukhrufin, F. K., Anwar, S., &amp; Sidiq, U. (2021). Desain Pembelajaran Akhlak Melalui Mata Pelajaran Pendidikan Agama Islam. </w:t>
      </w:r>
      <w:r w:rsidRPr="00206B74">
        <w:rPr>
          <w:rFonts w:ascii="Calibri Light" w:hAnsi="Calibri Light" w:cs="Calibri Light"/>
          <w:i/>
          <w:sz w:val="24"/>
          <w:szCs w:val="24"/>
        </w:rPr>
        <w:t>JIE: Journal of Islamic Edication</w:t>
      </w:r>
      <w:r w:rsidRPr="00206B74">
        <w:rPr>
          <w:rFonts w:ascii="Calibri Light" w:hAnsi="Calibri Light" w:cs="Calibri Light"/>
          <w:sz w:val="24"/>
          <w:szCs w:val="24"/>
        </w:rPr>
        <w:t xml:space="preserve">, 6(2), 17–35. </w:t>
      </w:r>
      <w:hyperlink r:id="rId26" w:history="1">
        <w:r w:rsidRPr="00206B74">
          <w:rPr>
            <w:rStyle w:val="Hyperlink"/>
            <w:rFonts w:ascii="Calibri Light" w:hAnsi="Calibri Light" w:cs="Calibri Light"/>
            <w:color w:val="auto"/>
            <w:sz w:val="24"/>
            <w:szCs w:val="24"/>
            <w:u w:val="none"/>
          </w:rPr>
          <w:t>https://doi.org/10.52615/jie.v6i2.20</w:t>
        </w:r>
      </w:hyperlink>
      <w:r w:rsidRPr="00206B74">
        <w:rPr>
          <w:rFonts w:ascii="Calibri Light" w:hAnsi="Calibri Light" w:cs="Calibri Light"/>
          <w:sz w:val="24"/>
          <w:szCs w:val="24"/>
          <w:lang w:val="en-US"/>
        </w:rPr>
        <w:t xml:space="preserve"> </w:t>
      </w:r>
    </w:p>
    <w:p w14:paraId="6F8724E3" w14:textId="77777777" w:rsidR="00FE077A" w:rsidRDefault="002961C0" w:rsidP="00FE077A">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FE077A">
        <w:rPr>
          <w:rFonts w:ascii="Calibri Light" w:hAnsi="Calibri Light" w:cs="Calibri Light"/>
          <w:sz w:val="24"/>
          <w:szCs w:val="24"/>
        </w:rPr>
        <w:fldChar w:fldCharType="begin" w:fldLock="1"/>
      </w:r>
      <w:r w:rsidRPr="00FE077A">
        <w:rPr>
          <w:rFonts w:ascii="Calibri Light" w:hAnsi="Calibri Light" w:cs="Calibri Light"/>
          <w:sz w:val="24"/>
          <w:szCs w:val="24"/>
        </w:rPr>
        <w:instrText xml:space="preserve">ADDIN Mendeley Bibliography CSL_BIBLIOGRAPHY </w:instrText>
      </w:r>
      <w:r w:rsidRPr="00FE077A">
        <w:rPr>
          <w:rFonts w:ascii="Calibri Light" w:hAnsi="Calibri Light" w:cs="Calibri Light"/>
          <w:sz w:val="24"/>
          <w:szCs w:val="24"/>
        </w:rPr>
        <w:fldChar w:fldCharType="separate"/>
      </w:r>
      <w:r w:rsidRPr="00FE077A">
        <w:rPr>
          <w:rFonts w:ascii="Calibri Light" w:hAnsi="Calibri Light" w:cs="Calibri Light"/>
          <w:sz w:val="24"/>
          <w:szCs w:val="24"/>
        </w:rPr>
        <w:t xml:space="preserve">Zh, M. H. R. (2021). Implementation of the One Day Three Sentences Technique to Improve the Arabic Ability of Students at Modern Darussalam Gontor. </w:t>
      </w:r>
      <w:r w:rsidRPr="00FE077A">
        <w:rPr>
          <w:rFonts w:ascii="Calibri Light" w:hAnsi="Calibri Light" w:cs="Calibri Light"/>
          <w:i/>
          <w:iCs/>
          <w:sz w:val="24"/>
          <w:szCs w:val="24"/>
        </w:rPr>
        <w:t>Proceeding IConIGC: International Conference on Islamic and Global Civilization</w:t>
      </w:r>
      <w:r w:rsidRPr="00FE077A">
        <w:rPr>
          <w:rFonts w:ascii="Calibri Light" w:hAnsi="Calibri Light" w:cs="Calibri Light"/>
          <w:sz w:val="24"/>
          <w:szCs w:val="24"/>
        </w:rPr>
        <w:t>, 10–17.</w:t>
      </w:r>
    </w:p>
    <w:p w14:paraId="6E849A74" w14:textId="531BE0AD" w:rsidR="002961C0" w:rsidRPr="00FE077A" w:rsidRDefault="002961C0" w:rsidP="00FE077A">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FE077A">
        <w:rPr>
          <w:rFonts w:ascii="Calibri Light" w:hAnsi="Calibri Light" w:cs="Calibri Light"/>
          <w:sz w:val="24"/>
          <w:szCs w:val="24"/>
        </w:rPr>
        <w:t xml:space="preserve">Zh, M. H. R., Putra, M. F. B., Kuswandi, D., Wedi, A., &amp; Ardiansyah, A. (2024). Developing Wordwall Evaluations in Blended Islamic Education Using the Smith and Ragan Model. </w:t>
      </w:r>
      <w:r w:rsidRPr="00FE077A">
        <w:rPr>
          <w:rFonts w:ascii="Calibri Light" w:hAnsi="Calibri Light" w:cs="Calibri Light"/>
          <w:i/>
          <w:iCs/>
          <w:sz w:val="24"/>
          <w:szCs w:val="24"/>
        </w:rPr>
        <w:t xml:space="preserve">Al-Aulia </w:t>
      </w:r>
      <w:r w:rsidRPr="00FE077A">
        <w:rPr>
          <w:rFonts w:ascii="Calibri Light" w:hAnsi="Calibri Light" w:cs="Calibri Light"/>
          <w:i/>
          <w:iCs/>
          <w:sz w:val="24"/>
          <w:szCs w:val="24"/>
        </w:rPr>
        <w:lastRenderedPageBreak/>
        <w:t>Jurnal Pendidikan Dan Ilmu-Ilmu Keislaman</w:t>
      </w:r>
      <w:r w:rsidRPr="00FE077A">
        <w:rPr>
          <w:rFonts w:ascii="Calibri Light" w:hAnsi="Calibri Light" w:cs="Calibri Light"/>
          <w:sz w:val="24"/>
          <w:szCs w:val="24"/>
        </w:rPr>
        <w:t xml:space="preserve">, </w:t>
      </w:r>
      <w:r w:rsidRPr="00FE077A">
        <w:rPr>
          <w:rFonts w:ascii="Calibri Light" w:hAnsi="Calibri Light" w:cs="Calibri Light"/>
          <w:i/>
          <w:iCs/>
          <w:sz w:val="24"/>
          <w:szCs w:val="24"/>
        </w:rPr>
        <w:t>10 (1)</w:t>
      </w:r>
      <w:r w:rsidRPr="00FE077A">
        <w:rPr>
          <w:rFonts w:ascii="Calibri Light" w:hAnsi="Calibri Light" w:cs="Calibri Light"/>
          <w:sz w:val="24"/>
          <w:szCs w:val="24"/>
        </w:rPr>
        <w:t>(June). https://doi.org/10.46963/aulia.v10i1.1915</w:t>
      </w:r>
    </w:p>
    <w:p w14:paraId="249BF5E9" w14:textId="14731B31" w:rsidR="002961C0" w:rsidRPr="00206B74" w:rsidRDefault="002961C0" w:rsidP="002961C0">
      <w:pPr>
        <w:pStyle w:val="ListParagraph"/>
        <w:spacing w:after="0" w:line="240" w:lineRule="auto"/>
        <w:ind w:left="709" w:right="-1"/>
        <w:contextualSpacing w:val="0"/>
        <w:jc w:val="both"/>
        <w:rPr>
          <w:rFonts w:ascii="Calibri Light" w:hAnsi="Calibri Light" w:cs="Calibri Light"/>
          <w:sz w:val="24"/>
          <w:szCs w:val="24"/>
        </w:rPr>
      </w:pPr>
      <w:r>
        <w:rPr>
          <w:rFonts w:ascii="Calibri Light" w:hAnsi="Calibri Light" w:cs="Calibri Light"/>
          <w:sz w:val="24"/>
          <w:szCs w:val="24"/>
        </w:rPr>
        <w:fldChar w:fldCharType="end"/>
      </w:r>
    </w:p>
    <w:sectPr w:rsidR="002961C0" w:rsidRPr="00206B74" w:rsidSect="000825B0">
      <w:headerReference w:type="even" r:id="rId27"/>
      <w:headerReference w:type="default" r:id="rId28"/>
      <w:footerReference w:type="even" r:id="rId29"/>
      <w:footerReference w:type="default" r:id="rId30"/>
      <w:headerReference w:type="first" r:id="rId31"/>
      <w:footerReference w:type="first" r:id="rId32"/>
      <w:pgSz w:w="11907" w:h="16840" w:code="9"/>
      <w:pgMar w:top="1418" w:right="1134" w:bottom="1134" w:left="1134" w:header="720" w:footer="720" w:gutter="0"/>
      <w:pgNumType w:start="7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A9BA3" w14:textId="77777777" w:rsidR="00F27FBC" w:rsidRDefault="00F27FBC">
      <w:r>
        <w:separator/>
      </w:r>
    </w:p>
  </w:endnote>
  <w:endnote w:type="continuationSeparator" w:id="0">
    <w:p w14:paraId="6845CB58" w14:textId="77777777" w:rsidR="00F27FBC" w:rsidRDefault="00F2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A9232C" w:rsidRPr="001B3AAB" w:rsidRDefault="00A9232C"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3B30B70C" w:rsidR="00A9232C" w:rsidRPr="00540F02" w:rsidRDefault="00A9232C"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473453">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A9232C" w:rsidRPr="001B3AAB" w:rsidRDefault="00A9232C"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4CFF9ED" w:rsidR="00A9232C" w:rsidRPr="001049E6" w:rsidRDefault="00A9232C"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473453">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A9232C" w:rsidRPr="001B3AAB" w:rsidRDefault="00A9232C"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5CE0D024" w14:textId="2BF6695F" w:rsidR="00A9232C" w:rsidRPr="0008220C" w:rsidRDefault="00A9232C" w:rsidP="00FF1D30">
    <w:pPr>
      <w:pStyle w:val="Footer"/>
      <w:ind w:right="357"/>
      <w:rPr>
        <w:rFonts w:ascii="Calibri Light" w:hAnsi="Calibri Light" w:cs="Calibri Light"/>
        <w:sz w:val="16"/>
        <w:szCs w:val="16"/>
      </w:rPr>
    </w:pPr>
    <w:r>
      <w:rPr>
        <w:rFonts w:ascii="Calibri Light" w:hAnsi="Calibri Light" w:cs="Calibri Light"/>
        <w:sz w:val="16"/>
        <w:szCs w:val="16"/>
      </w:rPr>
      <w:t>Vol.1 No.1 (202</w:t>
    </w:r>
    <w:r w:rsidR="00473453">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DD6EE" w14:textId="77777777" w:rsidR="00F27FBC" w:rsidRDefault="00F27FBC">
      <w:r>
        <w:separator/>
      </w:r>
    </w:p>
  </w:footnote>
  <w:footnote w:type="continuationSeparator" w:id="0">
    <w:p w14:paraId="45B7620F" w14:textId="77777777" w:rsidR="00F27FBC" w:rsidRDefault="00F27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16BD4CEC" w:rsidR="00A9232C" w:rsidRDefault="00A9232C" w:rsidP="00122F5F">
    <w:pPr>
      <w:pStyle w:val="Header"/>
    </w:pPr>
    <w:r>
      <w:rPr>
        <w:noProof/>
        <w:lang w:eastAsia="en-US"/>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A9232C" w:rsidRPr="00122F5F" w:rsidRDefault="00A9232C" w:rsidP="00571DF4">
    <w:pPr>
      <w:pStyle w:val="Header"/>
      <w:spacing w:after="240"/>
    </w:pPr>
    <w:r>
      <w:rPr>
        <w:noProof/>
        <w:lang w:eastAsia="en-US"/>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A9232C" w:rsidRPr="00540F02" w:rsidRDefault="00A9232C"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F34B1">
                            <w:rPr>
                              <w:rFonts w:ascii="Calibri Light" w:hAnsi="Calibri Light" w:cs="Calibri Light"/>
                              <w:noProof/>
                            </w:rPr>
                            <w:t>58</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" filled="f" stroked="f">
              <v:path arrowok="t"/>
              <v:textbox inset="0,0,0,0">
                <w:txbxContent>
                  <w:p w14:paraId="25FB326E" w14:textId="77777777" w:rsidR="00A9232C" w:rsidRPr="00540F02" w:rsidRDefault="00A9232C"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F34B1">
                      <w:rPr>
                        <w:rFonts w:ascii="Calibri Light" w:hAnsi="Calibri Light" w:cs="Calibri Light"/>
                        <w:noProof/>
                      </w:rPr>
                      <w:t>58</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A9232C" w:rsidRDefault="00A9232C" w:rsidP="00540F02">
    <w:pPr>
      <w:pStyle w:val="Header"/>
    </w:pPr>
    <w:r>
      <w:rPr>
        <w:noProof/>
        <w:lang w:eastAsia="en-US"/>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n-US"/>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A9232C" w:rsidRPr="00540F02" w:rsidRDefault="00A9232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F34B1">
                            <w:rPr>
                              <w:rFonts w:ascii="Calibri Light" w:hAnsi="Calibri Light" w:cs="Calibri Light"/>
                              <w:noProof/>
                            </w:rPr>
                            <w:t>59</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" filled="f" stroked="f">
              <v:path arrowok="t"/>
              <v:textbox inset="0,0,0,0">
                <w:txbxContent>
                  <w:p w14:paraId="6DC2A15F" w14:textId="77777777" w:rsidR="00A9232C" w:rsidRPr="00540F02" w:rsidRDefault="00A9232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F34B1">
                      <w:rPr>
                        <w:rFonts w:ascii="Calibri Light" w:hAnsi="Calibri Light" w:cs="Calibri Light"/>
                        <w:noProof/>
                      </w:rPr>
                      <w:t>59</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A9232C" w:rsidRDefault="00A9232C" w:rsidP="00540F02">
    <w:pPr>
      <w:pStyle w:val="Header"/>
      <w:rPr>
        <w:sz w:val="16"/>
        <w:szCs w:val="16"/>
      </w:rPr>
    </w:pPr>
  </w:p>
  <w:p w14:paraId="54B18FF4" w14:textId="525189BE" w:rsidR="00A9232C" w:rsidRDefault="00A9232C"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A9232C" w:rsidRDefault="00A9232C">
    <w:pPr>
      <w:pStyle w:val="Header"/>
    </w:pPr>
    <w:r>
      <w:rPr>
        <w:noProof/>
        <w:lang w:eastAsia="en-US"/>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n-US"/>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A9232C" w:rsidRPr="00540F02" w:rsidRDefault="00A9232C"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F34B1">
                            <w:rPr>
                              <w:rFonts w:ascii="Calibri Light" w:hAnsi="Calibri Light" w:cs="Calibri Light"/>
                              <w:noProof/>
                            </w:rPr>
                            <w:t>47</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" filled="f" stroked="f">
              <v:path arrowok="t"/>
              <v:textbox inset="0,0,0,0">
                <w:txbxContent>
                  <w:p w14:paraId="015C8FAF" w14:textId="77777777" w:rsidR="00A9232C" w:rsidRPr="00540F02" w:rsidRDefault="00A9232C"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F34B1">
                      <w:rPr>
                        <w:rFonts w:ascii="Calibri Light" w:hAnsi="Calibri Light" w:cs="Calibri Light"/>
                        <w:noProof/>
                      </w:rPr>
                      <w:t>47</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A9232C" w:rsidRDefault="00A9232C">
    <w:pPr>
      <w:pStyle w:val="Header"/>
      <w:rPr>
        <w:sz w:val="16"/>
        <w:szCs w:val="16"/>
      </w:rPr>
    </w:pPr>
  </w:p>
  <w:p w14:paraId="3DFE12A9" w14:textId="2B62D115" w:rsidR="00A9232C" w:rsidRDefault="00A9232C">
    <w:pPr>
      <w:pStyle w:val="Header"/>
      <w:rPr>
        <w:sz w:val="16"/>
        <w:szCs w:val="16"/>
      </w:rPr>
    </w:pPr>
  </w:p>
  <w:p w14:paraId="571EAB8B" w14:textId="154E71A7" w:rsidR="00A9232C" w:rsidRPr="00FF1D30" w:rsidRDefault="00A9232C"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8693C2B"/>
    <w:multiLevelType w:val="hybridMultilevel"/>
    <w:tmpl w:val="274C1810"/>
    <w:lvl w:ilvl="0" w:tplc="1D2C92C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C977EA5"/>
    <w:multiLevelType w:val="hybridMultilevel"/>
    <w:tmpl w:val="C8EA3536"/>
    <w:lvl w:ilvl="0" w:tplc="04210011">
      <w:start w:val="1"/>
      <w:numFmt w:val="decimal"/>
      <w:lvlText w:val="%1)"/>
      <w:lvlJc w:val="left"/>
      <w:pPr>
        <w:ind w:left="802" w:hanging="360"/>
      </w:pPr>
      <w:rPr>
        <w:rFonts w:cs="Times New Roman"/>
      </w:rPr>
    </w:lvl>
    <w:lvl w:ilvl="1" w:tplc="04210019" w:tentative="1">
      <w:start w:val="1"/>
      <w:numFmt w:val="lowerLetter"/>
      <w:lvlText w:val="%2."/>
      <w:lvlJc w:val="left"/>
      <w:pPr>
        <w:ind w:left="1522" w:hanging="360"/>
      </w:pPr>
      <w:rPr>
        <w:rFonts w:cs="Times New Roman"/>
      </w:rPr>
    </w:lvl>
    <w:lvl w:ilvl="2" w:tplc="0421001B" w:tentative="1">
      <w:start w:val="1"/>
      <w:numFmt w:val="lowerRoman"/>
      <w:lvlText w:val="%3."/>
      <w:lvlJc w:val="right"/>
      <w:pPr>
        <w:ind w:left="2242" w:hanging="180"/>
      </w:pPr>
      <w:rPr>
        <w:rFonts w:cs="Times New Roman"/>
      </w:rPr>
    </w:lvl>
    <w:lvl w:ilvl="3" w:tplc="0421000F" w:tentative="1">
      <w:start w:val="1"/>
      <w:numFmt w:val="decimal"/>
      <w:lvlText w:val="%4."/>
      <w:lvlJc w:val="left"/>
      <w:pPr>
        <w:ind w:left="2962" w:hanging="360"/>
      </w:pPr>
      <w:rPr>
        <w:rFonts w:cs="Times New Roman"/>
      </w:rPr>
    </w:lvl>
    <w:lvl w:ilvl="4" w:tplc="04210019" w:tentative="1">
      <w:start w:val="1"/>
      <w:numFmt w:val="lowerLetter"/>
      <w:lvlText w:val="%5."/>
      <w:lvlJc w:val="left"/>
      <w:pPr>
        <w:ind w:left="3682" w:hanging="360"/>
      </w:pPr>
      <w:rPr>
        <w:rFonts w:cs="Times New Roman"/>
      </w:rPr>
    </w:lvl>
    <w:lvl w:ilvl="5" w:tplc="0421001B" w:tentative="1">
      <w:start w:val="1"/>
      <w:numFmt w:val="lowerRoman"/>
      <w:lvlText w:val="%6."/>
      <w:lvlJc w:val="right"/>
      <w:pPr>
        <w:ind w:left="4402" w:hanging="180"/>
      </w:pPr>
      <w:rPr>
        <w:rFonts w:cs="Times New Roman"/>
      </w:rPr>
    </w:lvl>
    <w:lvl w:ilvl="6" w:tplc="0421000F" w:tentative="1">
      <w:start w:val="1"/>
      <w:numFmt w:val="decimal"/>
      <w:lvlText w:val="%7."/>
      <w:lvlJc w:val="left"/>
      <w:pPr>
        <w:ind w:left="5122" w:hanging="360"/>
      </w:pPr>
      <w:rPr>
        <w:rFonts w:cs="Times New Roman"/>
      </w:rPr>
    </w:lvl>
    <w:lvl w:ilvl="7" w:tplc="04210019" w:tentative="1">
      <w:start w:val="1"/>
      <w:numFmt w:val="lowerLetter"/>
      <w:lvlText w:val="%8."/>
      <w:lvlJc w:val="left"/>
      <w:pPr>
        <w:ind w:left="5842" w:hanging="360"/>
      </w:pPr>
      <w:rPr>
        <w:rFonts w:cs="Times New Roman"/>
      </w:rPr>
    </w:lvl>
    <w:lvl w:ilvl="8" w:tplc="0421001B" w:tentative="1">
      <w:start w:val="1"/>
      <w:numFmt w:val="lowerRoman"/>
      <w:lvlText w:val="%9."/>
      <w:lvlJc w:val="right"/>
      <w:pPr>
        <w:ind w:left="6562" w:hanging="180"/>
      </w:pPr>
      <w:rPr>
        <w:rFonts w:cs="Times New Roman"/>
      </w:rPr>
    </w:lvl>
  </w:abstractNum>
  <w:abstractNum w:abstractNumId="12"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6007F0E"/>
    <w:multiLevelType w:val="hybridMultilevel"/>
    <w:tmpl w:val="BF5017F4"/>
    <w:lvl w:ilvl="0" w:tplc="04090019">
      <w:start w:val="1"/>
      <w:numFmt w:val="lowerLetter"/>
      <w:lvlText w:val="%1."/>
      <w:lvlJc w:val="left"/>
      <w:pPr>
        <w:ind w:left="802" w:hanging="360"/>
      </w:pPr>
    </w:lvl>
    <w:lvl w:ilvl="1" w:tplc="FFFFFFFF" w:tentative="1">
      <w:start w:val="1"/>
      <w:numFmt w:val="lowerLetter"/>
      <w:lvlText w:val="%2."/>
      <w:lvlJc w:val="left"/>
      <w:pPr>
        <w:ind w:left="1522" w:hanging="360"/>
      </w:pPr>
      <w:rPr>
        <w:rFonts w:cs="Times New Roman"/>
      </w:rPr>
    </w:lvl>
    <w:lvl w:ilvl="2" w:tplc="FFFFFFFF" w:tentative="1">
      <w:start w:val="1"/>
      <w:numFmt w:val="lowerRoman"/>
      <w:lvlText w:val="%3."/>
      <w:lvlJc w:val="right"/>
      <w:pPr>
        <w:ind w:left="2242" w:hanging="180"/>
      </w:pPr>
      <w:rPr>
        <w:rFonts w:cs="Times New Roman"/>
      </w:rPr>
    </w:lvl>
    <w:lvl w:ilvl="3" w:tplc="FFFFFFFF" w:tentative="1">
      <w:start w:val="1"/>
      <w:numFmt w:val="decimal"/>
      <w:lvlText w:val="%4."/>
      <w:lvlJc w:val="left"/>
      <w:pPr>
        <w:ind w:left="2962" w:hanging="360"/>
      </w:pPr>
      <w:rPr>
        <w:rFonts w:cs="Times New Roman"/>
      </w:rPr>
    </w:lvl>
    <w:lvl w:ilvl="4" w:tplc="FFFFFFFF" w:tentative="1">
      <w:start w:val="1"/>
      <w:numFmt w:val="lowerLetter"/>
      <w:lvlText w:val="%5."/>
      <w:lvlJc w:val="left"/>
      <w:pPr>
        <w:ind w:left="3682" w:hanging="360"/>
      </w:pPr>
      <w:rPr>
        <w:rFonts w:cs="Times New Roman"/>
      </w:rPr>
    </w:lvl>
    <w:lvl w:ilvl="5" w:tplc="FFFFFFFF" w:tentative="1">
      <w:start w:val="1"/>
      <w:numFmt w:val="lowerRoman"/>
      <w:lvlText w:val="%6."/>
      <w:lvlJc w:val="right"/>
      <w:pPr>
        <w:ind w:left="4402" w:hanging="180"/>
      </w:pPr>
      <w:rPr>
        <w:rFonts w:cs="Times New Roman"/>
      </w:rPr>
    </w:lvl>
    <w:lvl w:ilvl="6" w:tplc="FFFFFFFF" w:tentative="1">
      <w:start w:val="1"/>
      <w:numFmt w:val="decimal"/>
      <w:lvlText w:val="%7."/>
      <w:lvlJc w:val="left"/>
      <w:pPr>
        <w:ind w:left="5122" w:hanging="360"/>
      </w:pPr>
      <w:rPr>
        <w:rFonts w:cs="Times New Roman"/>
      </w:rPr>
    </w:lvl>
    <w:lvl w:ilvl="7" w:tplc="FFFFFFFF" w:tentative="1">
      <w:start w:val="1"/>
      <w:numFmt w:val="lowerLetter"/>
      <w:lvlText w:val="%8."/>
      <w:lvlJc w:val="left"/>
      <w:pPr>
        <w:ind w:left="5842" w:hanging="360"/>
      </w:pPr>
      <w:rPr>
        <w:rFonts w:cs="Times New Roman"/>
      </w:rPr>
    </w:lvl>
    <w:lvl w:ilvl="8" w:tplc="FFFFFFFF" w:tentative="1">
      <w:start w:val="1"/>
      <w:numFmt w:val="lowerRoman"/>
      <w:lvlText w:val="%9."/>
      <w:lvlJc w:val="right"/>
      <w:pPr>
        <w:ind w:left="6562" w:hanging="180"/>
      </w:pPr>
      <w:rPr>
        <w:rFonts w:cs="Times New Roman"/>
      </w:rPr>
    </w:lvl>
  </w:abstractNum>
  <w:abstractNum w:abstractNumId="18"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9"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433591E"/>
    <w:multiLevelType w:val="hybridMultilevel"/>
    <w:tmpl w:val="8ADA379C"/>
    <w:lvl w:ilvl="0" w:tplc="04090019">
      <w:start w:val="1"/>
      <w:numFmt w:val="lowerLetter"/>
      <w:lvlText w:val="%1."/>
      <w:lvlJc w:val="left"/>
      <w:pPr>
        <w:ind w:left="802" w:hanging="360"/>
      </w:pPr>
    </w:lvl>
    <w:lvl w:ilvl="1" w:tplc="FFFFFFFF" w:tentative="1">
      <w:start w:val="1"/>
      <w:numFmt w:val="lowerLetter"/>
      <w:lvlText w:val="%2."/>
      <w:lvlJc w:val="left"/>
      <w:pPr>
        <w:ind w:left="1522" w:hanging="360"/>
      </w:pPr>
      <w:rPr>
        <w:rFonts w:cs="Times New Roman"/>
      </w:rPr>
    </w:lvl>
    <w:lvl w:ilvl="2" w:tplc="FFFFFFFF" w:tentative="1">
      <w:start w:val="1"/>
      <w:numFmt w:val="lowerRoman"/>
      <w:lvlText w:val="%3."/>
      <w:lvlJc w:val="right"/>
      <w:pPr>
        <w:ind w:left="2242" w:hanging="180"/>
      </w:pPr>
      <w:rPr>
        <w:rFonts w:cs="Times New Roman"/>
      </w:rPr>
    </w:lvl>
    <w:lvl w:ilvl="3" w:tplc="FFFFFFFF" w:tentative="1">
      <w:start w:val="1"/>
      <w:numFmt w:val="decimal"/>
      <w:lvlText w:val="%4."/>
      <w:lvlJc w:val="left"/>
      <w:pPr>
        <w:ind w:left="2962" w:hanging="360"/>
      </w:pPr>
      <w:rPr>
        <w:rFonts w:cs="Times New Roman"/>
      </w:rPr>
    </w:lvl>
    <w:lvl w:ilvl="4" w:tplc="FFFFFFFF" w:tentative="1">
      <w:start w:val="1"/>
      <w:numFmt w:val="lowerLetter"/>
      <w:lvlText w:val="%5."/>
      <w:lvlJc w:val="left"/>
      <w:pPr>
        <w:ind w:left="3682" w:hanging="360"/>
      </w:pPr>
      <w:rPr>
        <w:rFonts w:cs="Times New Roman"/>
      </w:rPr>
    </w:lvl>
    <w:lvl w:ilvl="5" w:tplc="FFFFFFFF" w:tentative="1">
      <w:start w:val="1"/>
      <w:numFmt w:val="lowerRoman"/>
      <w:lvlText w:val="%6."/>
      <w:lvlJc w:val="right"/>
      <w:pPr>
        <w:ind w:left="4402" w:hanging="180"/>
      </w:pPr>
      <w:rPr>
        <w:rFonts w:cs="Times New Roman"/>
      </w:rPr>
    </w:lvl>
    <w:lvl w:ilvl="6" w:tplc="FFFFFFFF" w:tentative="1">
      <w:start w:val="1"/>
      <w:numFmt w:val="decimal"/>
      <w:lvlText w:val="%7."/>
      <w:lvlJc w:val="left"/>
      <w:pPr>
        <w:ind w:left="5122" w:hanging="360"/>
      </w:pPr>
      <w:rPr>
        <w:rFonts w:cs="Times New Roman"/>
      </w:rPr>
    </w:lvl>
    <w:lvl w:ilvl="7" w:tplc="FFFFFFFF" w:tentative="1">
      <w:start w:val="1"/>
      <w:numFmt w:val="lowerLetter"/>
      <w:lvlText w:val="%8."/>
      <w:lvlJc w:val="left"/>
      <w:pPr>
        <w:ind w:left="5842" w:hanging="360"/>
      </w:pPr>
      <w:rPr>
        <w:rFonts w:cs="Times New Roman"/>
      </w:rPr>
    </w:lvl>
    <w:lvl w:ilvl="8" w:tplc="FFFFFFFF" w:tentative="1">
      <w:start w:val="1"/>
      <w:numFmt w:val="lowerRoman"/>
      <w:lvlText w:val="%9."/>
      <w:lvlJc w:val="right"/>
      <w:pPr>
        <w:ind w:left="6562" w:hanging="180"/>
      </w:pPr>
      <w:rPr>
        <w:rFonts w:cs="Times New Roman"/>
      </w:rPr>
    </w:lvl>
  </w:abstractNum>
  <w:abstractNum w:abstractNumId="22" w15:restartNumberingAfterBreak="0">
    <w:nsid w:val="37DC39BF"/>
    <w:multiLevelType w:val="hybridMultilevel"/>
    <w:tmpl w:val="0BF2A6B0"/>
    <w:lvl w:ilvl="0" w:tplc="04210011">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3"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3F6773E"/>
    <w:multiLevelType w:val="hybridMultilevel"/>
    <w:tmpl w:val="964C8508"/>
    <w:lvl w:ilvl="0" w:tplc="04210011">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44786811"/>
    <w:multiLevelType w:val="hybridMultilevel"/>
    <w:tmpl w:val="DD9AFA92"/>
    <w:lvl w:ilvl="0" w:tplc="04090019">
      <w:start w:val="1"/>
      <w:numFmt w:val="lowerLetter"/>
      <w:lvlText w:val="%1."/>
      <w:lvlJc w:val="left"/>
      <w:pPr>
        <w:ind w:left="802" w:hanging="360"/>
      </w:pPr>
    </w:lvl>
    <w:lvl w:ilvl="1" w:tplc="FFFFFFFF" w:tentative="1">
      <w:start w:val="1"/>
      <w:numFmt w:val="lowerLetter"/>
      <w:lvlText w:val="%2."/>
      <w:lvlJc w:val="left"/>
      <w:pPr>
        <w:ind w:left="1522" w:hanging="360"/>
      </w:pPr>
      <w:rPr>
        <w:rFonts w:cs="Times New Roman"/>
      </w:rPr>
    </w:lvl>
    <w:lvl w:ilvl="2" w:tplc="FFFFFFFF" w:tentative="1">
      <w:start w:val="1"/>
      <w:numFmt w:val="lowerRoman"/>
      <w:lvlText w:val="%3."/>
      <w:lvlJc w:val="right"/>
      <w:pPr>
        <w:ind w:left="2242" w:hanging="180"/>
      </w:pPr>
      <w:rPr>
        <w:rFonts w:cs="Times New Roman"/>
      </w:rPr>
    </w:lvl>
    <w:lvl w:ilvl="3" w:tplc="FFFFFFFF" w:tentative="1">
      <w:start w:val="1"/>
      <w:numFmt w:val="decimal"/>
      <w:lvlText w:val="%4."/>
      <w:lvlJc w:val="left"/>
      <w:pPr>
        <w:ind w:left="2962" w:hanging="360"/>
      </w:pPr>
      <w:rPr>
        <w:rFonts w:cs="Times New Roman"/>
      </w:rPr>
    </w:lvl>
    <w:lvl w:ilvl="4" w:tplc="FFFFFFFF" w:tentative="1">
      <w:start w:val="1"/>
      <w:numFmt w:val="lowerLetter"/>
      <w:lvlText w:val="%5."/>
      <w:lvlJc w:val="left"/>
      <w:pPr>
        <w:ind w:left="3682" w:hanging="360"/>
      </w:pPr>
      <w:rPr>
        <w:rFonts w:cs="Times New Roman"/>
      </w:rPr>
    </w:lvl>
    <w:lvl w:ilvl="5" w:tplc="FFFFFFFF" w:tentative="1">
      <w:start w:val="1"/>
      <w:numFmt w:val="lowerRoman"/>
      <w:lvlText w:val="%6."/>
      <w:lvlJc w:val="right"/>
      <w:pPr>
        <w:ind w:left="4402" w:hanging="180"/>
      </w:pPr>
      <w:rPr>
        <w:rFonts w:cs="Times New Roman"/>
      </w:rPr>
    </w:lvl>
    <w:lvl w:ilvl="6" w:tplc="FFFFFFFF" w:tentative="1">
      <w:start w:val="1"/>
      <w:numFmt w:val="decimal"/>
      <w:lvlText w:val="%7."/>
      <w:lvlJc w:val="left"/>
      <w:pPr>
        <w:ind w:left="5122" w:hanging="360"/>
      </w:pPr>
      <w:rPr>
        <w:rFonts w:cs="Times New Roman"/>
      </w:rPr>
    </w:lvl>
    <w:lvl w:ilvl="7" w:tplc="FFFFFFFF" w:tentative="1">
      <w:start w:val="1"/>
      <w:numFmt w:val="lowerLetter"/>
      <w:lvlText w:val="%8."/>
      <w:lvlJc w:val="left"/>
      <w:pPr>
        <w:ind w:left="5842" w:hanging="360"/>
      </w:pPr>
      <w:rPr>
        <w:rFonts w:cs="Times New Roman"/>
      </w:rPr>
    </w:lvl>
    <w:lvl w:ilvl="8" w:tplc="FFFFFFFF" w:tentative="1">
      <w:start w:val="1"/>
      <w:numFmt w:val="lowerRoman"/>
      <w:lvlText w:val="%9."/>
      <w:lvlJc w:val="right"/>
      <w:pPr>
        <w:ind w:left="6562" w:hanging="180"/>
      </w:pPr>
      <w:rPr>
        <w:rFonts w:cs="Times New Roman"/>
      </w:rPr>
    </w:lvl>
  </w:abstractNum>
  <w:abstractNum w:abstractNumId="27" w15:restartNumberingAfterBreak="0">
    <w:nsid w:val="4C230F5A"/>
    <w:multiLevelType w:val="hybridMultilevel"/>
    <w:tmpl w:val="2AB25410"/>
    <w:lvl w:ilvl="0" w:tplc="04210011">
      <w:start w:val="1"/>
      <w:numFmt w:val="decimal"/>
      <w:lvlText w:val="%1)"/>
      <w:lvlJc w:val="left"/>
      <w:pPr>
        <w:ind w:left="704" w:hanging="360"/>
      </w:pPr>
      <w:rPr>
        <w:rFonts w:cs="Times New Roman"/>
      </w:rPr>
    </w:lvl>
    <w:lvl w:ilvl="1" w:tplc="04210019" w:tentative="1">
      <w:start w:val="1"/>
      <w:numFmt w:val="lowerLetter"/>
      <w:lvlText w:val="%2."/>
      <w:lvlJc w:val="left"/>
      <w:pPr>
        <w:ind w:left="1522" w:hanging="360"/>
      </w:pPr>
      <w:rPr>
        <w:rFonts w:cs="Times New Roman"/>
      </w:rPr>
    </w:lvl>
    <w:lvl w:ilvl="2" w:tplc="0421001B" w:tentative="1">
      <w:start w:val="1"/>
      <w:numFmt w:val="lowerRoman"/>
      <w:lvlText w:val="%3."/>
      <w:lvlJc w:val="right"/>
      <w:pPr>
        <w:ind w:left="2242" w:hanging="180"/>
      </w:pPr>
      <w:rPr>
        <w:rFonts w:cs="Times New Roman"/>
      </w:rPr>
    </w:lvl>
    <w:lvl w:ilvl="3" w:tplc="0421000F" w:tentative="1">
      <w:start w:val="1"/>
      <w:numFmt w:val="decimal"/>
      <w:lvlText w:val="%4."/>
      <w:lvlJc w:val="left"/>
      <w:pPr>
        <w:ind w:left="2962" w:hanging="360"/>
      </w:pPr>
      <w:rPr>
        <w:rFonts w:cs="Times New Roman"/>
      </w:rPr>
    </w:lvl>
    <w:lvl w:ilvl="4" w:tplc="04210019" w:tentative="1">
      <w:start w:val="1"/>
      <w:numFmt w:val="lowerLetter"/>
      <w:lvlText w:val="%5."/>
      <w:lvlJc w:val="left"/>
      <w:pPr>
        <w:ind w:left="3682" w:hanging="360"/>
      </w:pPr>
      <w:rPr>
        <w:rFonts w:cs="Times New Roman"/>
      </w:rPr>
    </w:lvl>
    <w:lvl w:ilvl="5" w:tplc="0421001B" w:tentative="1">
      <w:start w:val="1"/>
      <w:numFmt w:val="lowerRoman"/>
      <w:lvlText w:val="%6."/>
      <w:lvlJc w:val="right"/>
      <w:pPr>
        <w:ind w:left="4402" w:hanging="180"/>
      </w:pPr>
      <w:rPr>
        <w:rFonts w:cs="Times New Roman"/>
      </w:rPr>
    </w:lvl>
    <w:lvl w:ilvl="6" w:tplc="0421000F" w:tentative="1">
      <w:start w:val="1"/>
      <w:numFmt w:val="decimal"/>
      <w:lvlText w:val="%7."/>
      <w:lvlJc w:val="left"/>
      <w:pPr>
        <w:ind w:left="5122" w:hanging="360"/>
      </w:pPr>
      <w:rPr>
        <w:rFonts w:cs="Times New Roman"/>
      </w:rPr>
    </w:lvl>
    <w:lvl w:ilvl="7" w:tplc="04210019" w:tentative="1">
      <w:start w:val="1"/>
      <w:numFmt w:val="lowerLetter"/>
      <w:lvlText w:val="%8."/>
      <w:lvlJc w:val="left"/>
      <w:pPr>
        <w:ind w:left="5842" w:hanging="360"/>
      </w:pPr>
      <w:rPr>
        <w:rFonts w:cs="Times New Roman"/>
      </w:rPr>
    </w:lvl>
    <w:lvl w:ilvl="8" w:tplc="0421001B" w:tentative="1">
      <w:start w:val="1"/>
      <w:numFmt w:val="lowerRoman"/>
      <w:lvlText w:val="%9."/>
      <w:lvlJc w:val="right"/>
      <w:pPr>
        <w:ind w:left="6562" w:hanging="180"/>
      </w:pPr>
      <w:rPr>
        <w:rFonts w:cs="Times New Roman"/>
      </w:rPr>
    </w:lvl>
  </w:abstractNum>
  <w:abstractNum w:abstractNumId="2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9"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3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573E1F57"/>
    <w:multiLevelType w:val="hybridMultilevel"/>
    <w:tmpl w:val="30EE8278"/>
    <w:lvl w:ilvl="0" w:tplc="04090019">
      <w:start w:val="1"/>
      <w:numFmt w:val="lowerLetter"/>
      <w:lvlText w:val="%1."/>
      <w:lvlJc w:val="left"/>
      <w:pPr>
        <w:ind w:left="802"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5" w15:restartNumberingAfterBreak="0">
    <w:nsid w:val="58760180"/>
    <w:multiLevelType w:val="hybridMultilevel"/>
    <w:tmpl w:val="428C5B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5A176835"/>
    <w:multiLevelType w:val="hybridMultilevel"/>
    <w:tmpl w:val="06309E1A"/>
    <w:lvl w:ilvl="0" w:tplc="04210011">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7" w15:restartNumberingAfterBreak="0">
    <w:nsid w:val="5A274692"/>
    <w:multiLevelType w:val="hybridMultilevel"/>
    <w:tmpl w:val="0C4CF9BA"/>
    <w:lvl w:ilvl="0" w:tplc="04210011">
      <w:start w:val="1"/>
      <w:numFmt w:val="decimal"/>
      <w:lvlText w:val="%1)"/>
      <w:lvlJc w:val="left"/>
      <w:pPr>
        <w:ind w:left="802" w:hanging="360"/>
      </w:pPr>
      <w:rPr>
        <w:rFonts w:cs="Times New Roman"/>
      </w:rPr>
    </w:lvl>
    <w:lvl w:ilvl="1" w:tplc="04210019" w:tentative="1">
      <w:start w:val="1"/>
      <w:numFmt w:val="lowerLetter"/>
      <w:lvlText w:val="%2."/>
      <w:lvlJc w:val="left"/>
      <w:pPr>
        <w:ind w:left="1522" w:hanging="360"/>
      </w:pPr>
      <w:rPr>
        <w:rFonts w:cs="Times New Roman"/>
      </w:rPr>
    </w:lvl>
    <w:lvl w:ilvl="2" w:tplc="0421001B" w:tentative="1">
      <w:start w:val="1"/>
      <w:numFmt w:val="lowerRoman"/>
      <w:lvlText w:val="%3."/>
      <w:lvlJc w:val="right"/>
      <w:pPr>
        <w:ind w:left="2242" w:hanging="180"/>
      </w:pPr>
      <w:rPr>
        <w:rFonts w:cs="Times New Roman"/>
      </w:rPr>
    </w:lvl>
    <w:lvl w:ilvl="3" w:tplc="0421000F" w:tentative="1">
      <w:start w:val="1"/>
      <w:numFmt w:val="decimal"/>
      <w:lvlText w:val="%4."/>
      <w:lvlJc w:val="left"/>
      <w:pPr>
        <w:ind w:left="2962" w:hanging="360"/>
      </w:pPr>
      <w:rPr>
        <w:rFonts w:cs="Times New Roman"/>
      </w:rPr>
    </w:lvl>
    <w:lvl w:ilvl="4" w:tplc="04210019" w:tentative="1">
      <w:start w:val="1"/>
      <w:numFmt w:val="lowerLetter"/>
      <w:lvlText w:val="%5."/>
      <w:lvlJc w:val="left"/>
      <w:pPr>
        <w:ind w:left="3682" w:hanging="360"/>
      </w:pPr>
      <w:rPr>
        <w:rFonts w:cs="Times New Roman"/>
      </w:rPr>
    </w:lvl>
    <w:lvl w:ilvl="5" w:tplc="0421001B" w:tentative="1">
      <w:start w:val="1"/>
      <w:numFmt w:val="lowerRoman"/>
      <w:lvlText w:val="%6."/>
      <w:lvlJc w:val="right"/>
      <w:pPr>
        <w:ind w:left="4402" w:hanging="180"/>
      </w:pPr>
      <w:rPr>
        <w:rFonts w:cs="Times New Roman"/>
      </w:rPr>
    </w:lvl>
    <w:lvl w:ilvl="6" w:tplc="0421000F" w:tentative="1">
      <w:start w:val="1"/>
      <w:numFmt w:val="decimal"/>
      <w:lvlText w:val="%7."/>
      <w:lvlJc w:val="left"/>
      <w:pPr>
        <w:ind w:left="5122" w:hanging="360"/>
      </w:pPr>
      <w:rPr>
        <w:rFonts w:cs="Times New Roman"/>
      </w:rPr>
    </w:lvl>
    <w:lvl w:ilvl="7" w:tplc="04210019" w:tentative="1">
      <w:start w:val="1"/>
      <w:numFmt w:val="lowerLetter"/>
      <w:lvlText w:val="%8."/>
      <w:lvlJc w:val="left"/>
      <w:pPr>
        <w:ind w:left="5842" w:hanging="360"/>
      </w:pPr>
      <w:rPr>
        <w:rFonts w:cs="Times New Roman"/>
      </w:rPr>
    </w:lvl>
    <w:lvl w:ilvl="8" w:tplc="0421001B" w:tentative="1">
      <w:start w:val="1"/>
      <w:numFmt w:val="lowerRoman"/>
      <w:lvlText w:val="%9."/>
      <w:lvlJc w:val="right"/>
      <w:pPr>
        <w:ind w:left="6562" w:hanging="180"/>
      </w:pPr>
      <w:rPr>
        <w:rFonts w:cs="Times New Roman"/>
      </w:rPr>
    </w:lvl>
  </w:abstractNum>
  <w:abstractNum w:abstractNumId="38" w15:restartNumberingAfterBreak="0">
    <w:nsid w:val="5D070E44"/>
    <w:multiLevelType w:val="hybridMultilevel"/>
    <w:tmpl w:val="AC92F2D4"/>
    <w:lvl w:ilvl="0" w:tplc="04090019">
      <w:start w:val="1"/>
      <w:numFmt w:val="lowerLetter"/>
      <w:lvlText w:val="%1."/>
      <w:lvlJc w:val="left"/>
      <w:pPr>
        <w:ind w:left="802"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40" w15:restartNumberingAfterBreak="0">
    <w:nsid w:val="608F2535"/>
    <w:multiLevelType w:val="hybridMultilevel"/>
    <w:tmpl w:val="D55A59A0"/>
    <w:lvl w:ilvl="0" w:tplc="04090019">
      <w:start w:val="1"/>
      <w:numFmt w:val="lowerLetter"/>
      <w:lvlText w:val="%1."/>
      <w:lvlJc w:val="left"/>
      <w:pPr>
        <w:ind w:left="802"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2" w15:restartNumberingAfterBreak="0">
    <w:nsid w:val="61BB0254"/>
    <w:multiLevelType w:val="hybridMultilevel"/>
    <w:tmpl w:val="EA5209B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4"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5"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7"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8" w15:restartNumberingAfterBreak="0">
    <w:nsid w:val="7D37741F"/>
    <w:multiLevelType w:val="hybridMultilevel"/>
    <w:tmpl w:val="B364A314"/>
    <w:lvl w:ilvl="0" w:tplc="04090019">
      <w:start w:val="1"/>
      <w:numFmt w:val="lowerLetter"/>
      <w:lvlText w:val="%1."/>
      <w:lvlJc w:val="left"/>
      <w:pPr>
        <w:ind w:left="802"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9"/>
  </w:num>
  <w:num w:numId="2">
    <w:abstractNumId w:val="8"/>
  </w:num>
  <w:num w:numId="3">
    <w:abstractNumId w:val="9"/>
  </w:num>
  <w:num w:numId="4">
    <w:abstractNumId w:val="39"/>
  </w:num>
  <w:num w:numId="5">
    <w:abstractNumId w:val="34"/>
  </w:num>
  <w:num w:numId="6">
    <w:abstractNumId w:val="32"/>
  </w:num>
  <w:num w:numId="7">
    <w:abstractNumId w:val="46"/>
  </w:num>
  <w:num w:numId="8">
    <w:abstractNumId w:val="20"/>
  </w:num>
  <w:num w:numId="9">
    <w:abstractNumId w:val="41"/>
  </w:num>
  <w:num w:numId="10">
    <w:abstractNumId w:val="43"/>
  </w:num>
  <w:num w:numId="11">
    <w:abstractNumId w:val="14"/>
  </w:num>
  <w:num w:numId="12">
    <w:abstractNumId w:val="30"/>
  </w:num>
  <w:num w:numId="13">
    <w:abstractNumId w:val="7"/>
  </w:num>
  <w:num w:numId="14">
    <w:abstractNumId w:val="0"/>
  </w:num>
  <w:num w:numId="15">
    <w:abstractNumId w:val="47"/>
  </w:num>
  <w:num w:numId="16">
    <w:abstractNumId w:val="31"/>
  </w:num>
  <w:num w:numId="17">
    <w:abstractNumId w:val="45"/>
  </w:num>
  <w:num w:numId="18">
    <w:abstractNumId w:val="44"/>
  </w:num>
  <w:num w:numId="19">
    <w:abstractNumId w:val="28"/>
  </w:num>
  <w:num w:numId="20">
    <w:abstractNumId w:val="5"/>
  </w:num>
  <w:num w:numId="21">
    <w:abstractNumId w:val="1"/>
  </w:num>
  <w:num w:numId="22">
    <w:abstractNumId w:val="15"/>
  </w:num>
  <w:num w:numId="23">
    <w:abstractNumId w:val="2"/>
  </w:num>
  <w:num w:numId="24">
    <w:abstractNumId w:val="3"/>
  </w:num>
  <w:num w:numId="25">
    <w:abstractNumId w:val="4"/>
  </w:num>
  <w:num w:numId="26">
    <w:abstractNumId w:val="12"/>
  </w:num>
  <w:num w:numId="27">
    <w:abstractNumId w:val="16"/>
  </w:num>
  <w:num w:numId="28">
    <w:abstractNumId w:val="6"/>
  </w:num>
  <w:num w:numId="29">
    <w:abstractNumId w:val="24"/>
  </w:num>
  <w:num w:numId="30">
    <w:abstractNumId w:val="18"/>
  </w:num>
  <w:num w:numId="31">
    <w:abstractNumId w:val="29"/>
  </w:num>
  <w:num w:numId="32">
    <w:abstractNumId w:val="13"/>
  </w:num>
  <w:num w:numId="33">
    <w:abstractNumId w:val="23"/>
  </w:num>
  <w:num w:numId="34">
    <w:abstractNumId w:val="37"/>
  </w:num>
  <w:num w:numId="35">
    <w:abstractNumId w:val="36"/>
  </w:num>
  <w:num w:numId="36">
    <w:abstractNumId w:val="27"/>
  </w:num>
  <w:num w:numId="37">
    <w:abstractNumId w:val="11"/>
  </w:num>
  <w:num w:numId="38">
    <w:abstractNumId w:val="25"/>
  </w:num>
  <w:num w:numId="39">
    <w:abstractNumId w:val="22"/>
  </w:num>
  <w:num w:numId="40">
    <w:abstractNumId w:val="21"/>
  </w:num>
  <w:num w:numId="41">
    <w:abstractNumId w:val="38"/>
  </w:num>
  <w:num w:numId="42">
    <w:abstractNumId w:val="26"/>
  </w:num>
  <w:num w:numId="43">
    <w:abstractNumId w:val="17"/>
  </w:num>
  <w:num w:numId="44">
    <w:abstractNumId w:val="40"/>
  </w:num>
  <w:num w:numId="45">
    <w:abstractNumId w:val="33"/>
  </w:num>
  <w:num w:numId="46">
    <w:abstractNumId w:val="35"/>
  </w:num>
  <w:num w:numId="47">
    <w:abstractNumId w:val="48"/>
  </w:num>
  <w:num w:numId="48">
    <w:abstractNumId w:val="42"/>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5753C"/>
    <w:rsid w:val="0006191D"/>
    <w:rsid w:val="00066AC1"/>
    <w:rsid w:val="00074B16"/>
    <w:rsid w:val="00076F8C"/>
    <w:rsid w:val="000773B2"/>
    <w:rsid w:val="0008220C"/>
    <w:rsid w:val="000825B0"/>
    <w:rsid w:val="00086B71"/>
    <w:rsid w:val="000877EE"/>
    <w:rsid w:val="000A0B41"/>
    <w:rsid w:val="000A2548"/>
    <w:rsid w:val="000B0038"/>
    <w:rsid w:val="000B0CE5"/>
    <w:rsid w:val="000B59CD"/>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2C85"/>
    <w:rsid w:val="00183161"/>
    <w:rsid w:val="001846DF"/>
    <w:rsid w:val="00187357"/>
    <w:rsid w:val="001A07A8"/>
    <w:rsid w:val="001B3613"/>
    <w:rsid w:val="001B3AAB"/>
    <w:rsid w:val="001C2739"/>
    <w:rsid w:val="001C296A"/>
    <w:rsid w:val="001C3D6C"/>
    <w:rsid w:val="001C7BDA"/>
    <w:rsid w:val="001D2D19"/>
    <w:rsid w:val="001D5E03"/>
    <w:rsid w:val="001D7DEE"/>
    <w:rsid w:val="001E02DA"/>
    <w:rsid w:val="001E2AAA"/>
    <w:rsid w:val="001E3509"/>
    <w:rsid w:val="001F34B1"/>
    <w:rsid w:val="0020406B"/>
    <w:rsid w:val="0020676E"/>
    <w:rsid w:val="00206B74"/>
    <w:rsid w:val="002132FC"/>
    <w:rsid w:val="00216CB6"/>
    <w:rsid w:val="00217D1E"/>
    <w:rsid w:val="00223090"/>
    <w:rsid w:val="00224082"/>
    <w:rsid w:val="00226531"/>
    <w:rsid w:val="00241B8D"/>
    <w:rsid w:val="00251164"/>
    <w:rsid w:val="00253D8A"/>
    <w:rsid w:val="00260D64"/>
    <w:rsid w:val="002632DB"/>
    <w:rsid w:val="002676D3"/>
    <w:rsid w:val="00271DA6"/>
    <w:rsid w:val="0027200A"/>
    <w:rsid w:val="00274990"/>
    <w:rsid w:val="00287EDB"/>
    <w:rsid w:val="00295FB9"/>
    <w:rsid w:val="002961C0"/>
    <w:rsid w:val="002961FA"/>
    <w:rsid w:val="002A293E"/>
    <w:rsid w:val="002A4E05"/>
    <w:rsid w:val="002C2FAC"/>
    <w:rsid w:val="002D0F54"/>
    <w:rsid w:val="002D1D04"/>
    <w:rsid w:val="002D2DAC"/>
    <w:rsid w:val="002E0452"/>
    <w:rsid w:val="002E0915"/>
    <w:rsid w:val="002E0A8D"/>
    <w:rsid w:val="002E695D"/>
    <w:rsid w:val="002F4D18"/>
    <w:rsid w:val="00301FEB"/>
    <w:rsid w:val="00303D42"/>
    <w:rsid w:val="0030640D"/>
    <w:rsid w:val="00311DE8"/>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D0A77"/>
    <w:rsid w:val="003E1185"/>
    <w:rsid w:val="003E725E"/>
    <w:rsid w:val="003F04DA"/>
    <w:rsid w:val="00400BB8"/>
    <w:rsid w:val="004013B9"/>
    <w:rsid w:val="00401D30"/>
    <w:rsid w:val="00406D0E"/>
    <w:rsid w:val="00411F5E"/>
    <w:rsid w:val="00413EEB"/>
    <w:rsid w:val="00415562"/>
    <w:rsid w:val="004174DD"/>
    <w:rsid w:val="00421ECD"/>
    <w:rsid w:val="00423FBA"/>
    <w:rsid w:val="00425716"/>
    <w:rsid w:val="00425E5D"/>
    <w:rsid w:val="004338E9"/>
    <w:rsid w:val="0043544C"/>
    <w:rsid w:val="00442F6C"/>
    <w:rsid w:val="00451D00"/>
    <w:rsid w:val="00453027"/>
    <w:rsid w:val="004535C9"/>
    <w:rsid w:val="004538A9"/>
    <w:rsid w:val="00461A20"/>
    <w:rsid w:val="00463904"/>
    <w:rsid w:val="004657C4"/>
    <w:rsid w:val="00473453"/>
    <w:rsid w:val="00476D9B"/>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3D8"/>
    <w:rsid w:val="005469BE"/>
    <w:rsid w:val="005478C9"/>
    <w:rsid w:val="00553784"/>
    <w:rsid w:val="005569E1"/>
    <w:rsid w:val="0056036E"/>
    <w:rsid w:val="005611F1"/>
    <w:rsid w:val="005626AA"/>
    <w:rsid w:val="005635B4"/>
    <w:rsid w:val="00571CFE"/>
    <w:rsid w:val="00571DF4"/>
    <w:rsid w:val="00591DE5"/>
    <w:rsid w:val="0059236C"/>
    <w:rsid w:val="005A4F69"/>
    <w:rsid w:val="005A5F8C"/>
    <w:rsid w:val="005B5EFB"/>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476D4"/>
    <w:rsid w:val="00653507"/>
    <w:rsid w:val="006538D6"/>
    <w:rsid w:val="00654B07"/>
    <w:rsid w:val="00674CB5"/>
    <w:rsid w:val="00680536"/>
    <w:rsid w:val="006902BB"/>
    <w:rsid w:val="00693703"/>
    <w:rsid w:val="0069586D"/>
    <w:rsid w:val="006A57B7"/>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207E"/>
    <w:rsid w:val="00755AB4"/>
    <w:rsid w:val="00761E7C"/>
    <w:rsid w:val="007636FC"/>
    <w:rsid w:val="007816FC"/>
    <w:rsid w:val="00781D8B"/>
    <w:rsid w:val="0079311F"/>
    <w:rsid w:val="007933FE"/>
    <w:rsid w:val="00796577"/>
    <w:rsid w:val="00796A75"/>
    <w:rsid w:val="00797A42"/>
    <w:rsid w:val="007A2AA8"/>
    <w:rsid w:val="007A4F4D"/>
    <w:rsid w:val="007A5A78"/>
    <w:rsid w:val="007A62B7"/>
    <w:rsid w:val="007A65BF"/>
    <w:rsid w:val="007B44E0"/>
    <w:rsid w:val="007B6823"/>
    <w:rsid w:val="007D5BA1"/>
    <w:rsid w:val="007E508F"/>
    <w:rsid w:val="007F02FB"/>
    <w:rsid w:val="007F37D6"/>
    <w:rsid w:val="007F422E"/>
    <w:rsid w:val="007F6B59"/>
    <w:rsid w:val="00802718"/>
    <w:rsid w:val="00802990"/>
    <w:rsid w:val="00802A96"/>
    <w:rsid w:val="00806952"/>
    <w:rsid w:val="00810811"/>
    <w:rsid w:val="008157AA"/>
    <w:rsid w:val="00815993"/>
    <w:rsid w:val="0082272E"/>
    <w:rsid w:val="00831B2B"/>
    <w:rsid w:val="00837BD7"/>
    <w:rsid w:val="00852EC7"/>
    <w:rsid w:val="00853098"/>
    <w:rsid w:val="0085484D"/>
    <w:rsid w:val="00862178"/>
    <w:rsid w:val="008623B6"/>
    <w:rsid w:val="00862DDA"/>
    <w:rsid w:val="00863A78"/>
    <w:rsid w:val="00874EB7"/>
    <w:rsid w:val="008765A5"/>
    <w:rsid w:val="00880440"/>
    <w:rsid w:val="00882CAF"/>
    <w:rsid w:val="0088746C"/>
    <w:rsid w:val="00891CB1"/>
    <w:rsid w:val="00892774"/>
    <w:rsid w:val="008940D8"/>
    <w:rsid w:val="0089511E"/>
    <w:rsid w:val="008A4B21"/>
    <w:rsid w:val="008A773E"/>
    <w:rsid w:val="008B23F8"/>
    <w:rsid w:val="008B4BA9"/>
    <w:rsid w:val="008B7A0F"/>
    <w:rsid w:val="008C302B"/>
    <w:rsid w:val="008C3DC2"/>
    <w:rsid w:val="008C45DE"/>
    <w:rsid w:val="008D0F02"/>
    <w:rsid w:val="008D242C"/>
    <w:rsid w:val="008D774F"/>
    <w:rsid w:val="008E554D"/>
    <w:rsid w:val="008F3342"/>
    <w:rsid w:val="00902F9C"/>
    <w:rsid w:val="00906AC7"/>
    <w:rsid w:val="00907E1B"/>
    <w:rsid w:val="00911A24"/>
    <w:rsid w:val="009206DD"/>
    <w:rsid w:val="00923F45"/>
    <w:rsid w:val="009276FB"/>
    <w:rsid w:val="00933076"/>
    <w:rsid w:val="00936811"/>
    <w:rsid w:val="00940F83"/>
    <w:rsid w:val="0094187E"/>
    <w:rsid w:val="00944DBA"/>
    <w:rsid w:val="00945575"/>
    <w:rsid w:val="0094760D"/>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4709D"/>
    <w:rsid w:val="00A50B27"/>
    <w:rsid w:val="00A549F9"/>
    <w:rsid w:val="00A562A0"/>
    <w:rsid w:val="00A5653C"/>
    <w:rsid w:val="00A574C4"/>
    <w:rsid w:val="00A60243"/>
    <w:rsid w:val="00A602DE"/>
    <w:rsid w:val="00A64896"/>
    <w:rsid w:val="00A65521"/>
    <w:rsid w:val="00A67525"/>
    <w:rsid w:val="00A71464"/>
    <w:rsid w:val="00A72FCF"/>
    <w:rsid w:val="00A758BF"/>
    <w:rsid w:val="00A762E8"/>
    <w:rsid w:val="00A8066D"/>
    <w:rsid w:val="00A80B2E"/>
    <w:rsid w:val="00A819B4"/>
    <w:rsid w:val="00A83E44"/>
    <w:rsid w:val="00A91CAD"/>
    <w:rsid w:val="00A9232C"/>
    <w:rsid w:val="00A92D0F"/>
    <w:rsid w:val="00A95B23"/>
    <w:rsid w:val="00AA4AE4"/>
    <w:rsid w:val="00AA4E7D"/>
    <w:rsid w:val="00AA6636"/>
    <w:rsid w:val="00AB6464"/>
    <w:rsid w:val="00AC6628"/>
    <w:rsid w:val="00AC6A49"/>
    <w:rsid w:val="00AD2E20"/>
    <w:rsid w:val="00AD3EFD"/>
    <w:rsid w:val="00AD559D"/>
    <w:rsid w:val="00AF1084"/>
    <w:rsid w:val="00AF21AC"/>
    <w:rsid w:val="00AF35CC"/>
    <w:rsid w:val="00AF73DF"/>
    <w:rsid w:val="00B02CE0"/>
    <w:rsid w:val="00B17324"/>
    <w:rsid w:val="00B22A09"/>
    <w:rsid w:val="00B2423C"/>
    <w:rsid w:val="00B25EDF"/>
    <w:rsid w:val="00B32B11"/>
    <w:rsid w:val="00B35DC8"/>
    <w:rsid w:val="00B371F9"/>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0145"/>
    <w:rsid w:val="00BE144D"/>
    <w:rsid w:val="00BE17FD"/>
    <w:rsid w:val="00BE30EB"/>
    <w:rsid w:val="00C02E08"/>
    <w:rsid w:val="00C03879"/>
    <w:rsid w:val="00C10C09"/>
    <w:rsid w:val="00C11C42"/>
    <w:rsid w:val="00C11F5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810E9"/>
    <w:rsid w:val="00C93C98"/>
    <w:rsid w:val="00CA7439"/>
    <w:rsid w:val="00CB38C5"/>
    <w:rsid w:val="00CB41DC"/>
    <w:rsid w:val="00CC56D8"/>
    <w:rsid w:val="00CE2A67"/>
    <w:rsid w:val="00CE741E"/>
    <w:rsid w:val="00CF03A1"/>
    <w:rsid w:val="00CF57D6"/>
    <w:rsid w:val="00D26ADD"/>
    <w:rsid w:val="00D34068"/>
    <w:rsid w:val="00D44083"/>
    <w:rsid w:val="00D44B4C"/>
    <w:rsid w:val="00D57022"/>
    <w:rsid w:val="00D57A56"/>
    <w:rsid w:val="00D62449"/>
    <w:rsid w:val="00D63088"/>
    <w:rsid w:val="00D67104"/>
    <w:rsid w:val="00D73826"/>
    <w:rsid w:val="00D754CC"/>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2068"/>
    <w:rsid w:val="00F23791"/>
    <w:rsid w:val="00F27FBC"/>
    <w:rsid w:val="00F3381A"/>
    <w:rsid w:val="00F369EC"/>
    <w:rsid w:val="00F52E83"/>
    <w:rsid w:val="00F5652F"/>
    <w:rsid w:val="00F660DB"/>
    <w:rsid w:val="00F727DB"/>
    <w:rsid w:val="00F7294C"/>
    <w:rsid w:val="00F814D0"/>
    <w:rsid w:val="00F9056B"/>
    <w:rsid w:val="00F956D7"/>
    <w:rsid w:val="00FA3115"/>
    <w:rsid w:val="00FA3FD1"/>
    <w:rsid w:val="00FA4C68"/>
    <w:rsid w:val="00FB2A93"/>
    <w:rsid w:val="00FB5880"/>
    <w:rsid w:val="00FC2DC7"/>
    <w:rsid w:val="00FC397E"/>
    <w:rsid w:val="00FC3FCF"/>
    <w:rsid w:val="00FC4C88"/>
    <w:rsid w:val="00FC679E"/>
    <w:rsid w:val="00FD08EE"/>
    <w:rsid w:val="00FE0722"/>
    <w:rsid w:val="00FE077A"/>
    <w:rsid w:val="00FE3A1C"/>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sub-section"/>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sub-section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79546">
      <w:bodyDiv w:val="1"/>
      <w:marLeft w:val="0"/>
      <w:marRight w:val="0"/>
      <w:marTop w:val="0"/>
      <w:marBottom w:val="0"/>
      <w:divBdr>
        <w:top w:val="none" w:sz="0" w:space="0" w:color="auto"/>
        <w:left w:val="none" w:sz="0" w:space="0" w:color="auto"/>
        <w:bottom w:val="none" w:sz="0" w:space="0" w:color="auto"/>
        <w:right w:val="none" w:sz="0" w:space="0" w:color="auto"/>
      </w:divBdr>
    </w:div>
    <w:div w:id="1727876350">
      <w:bodyDiv w:val="1"/>
      <w:marLeft w:val="0"/>
      <w:marRight w:val="0"/>
      <w:marTop w:val="0"/>
      <w:marBottom w:val="0"/>
      <w:divBdr>
        <w:top w:val="none" w:sz="0" w:space="0" w:color="auto"/>
        <w:left w:val="none" w:sz="0" w:space="0" w:color="auto"/>
        <w:bottom w:val="none" w:sz="0" w:space="0" w:color="auto"/>
        <w:right w:val="none" w:sz="0" w:space="0" w:color="auto"/>
      </w:divBdr>
    </w:div>
    <w:div w:id="1947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dx.doi.org/10.55403/hikmah.v5i2.30" TargetMode="External"/><Relationship Id="rId18" Type="http://schemas.openxmlformats.org/officeDocument/2006/relationships/hyperlink" Target="https://doi.org/10.32832/tawazun.v15i2.7621" TargetMode="External"/><Relationship Id="rId26" Type="http://schemas.openxmlformats.org/officeDocument/2006/relationships/hyperlink" Target="https://doi.org/10.52615/jie.v6i2.20" TargetMode="External"/><Relationship Id="rId3" Type="http://schemas.openxmlformats.org/officeDocument/2006/relationships/styles" Target="styles.xml"/><Relationship Id="rId21" Type="http://schemas.openxmlformats.org/officeDocument/2006/relationships/hyperlink" Target="https://ojs.unm.ac.id/semnaslpm/article/view/764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32923/kjmp.v4i1.2156" TargetMode="External"/><Relationship Id="rId17" Type="http://schemas.openxmlformats.org/officeDocument/2006/relationships/hyperlink" Target="https://doi.org/10.38048/jipcb.v10i4.1747%20%5b19" TargetMode="External"/><Relationship Id="rId25" Type="http://schemas.openxmlformats.org/officeDocument/2006/relationships/hyperlink" Target="https://doi.org/10.24042/atjpi.v8i1.209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23969/jp.v6i1.4050" TargetMode="External"/><Relationship Id="rId20" Type="http://schemas.openxmlformats.org/officeDocument/2006/relationships/hyperlink" Target="https://doi.org/10.31004/basicedu.v7i3.5249"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urnal.unismuh.ac.id/index.php/alurwatul/article/view/7785" TargetMode="External"/><Relationship Id="rId24" Type="http://schemas.openxmlformats.org/officeDocument/2006/relationships/hyperlink" Target="https://doi.org/10.24114/gr.v8i1.12878"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jurnal.masoemuniversity.ac.id/index.php/educationcounseling/article/view/831" TargetMode="External"/><Relationship Id="rId23" Type="http://schemas.openxmlformats.org/officeDocument/2006/relationships/hyperlink" Target="https://ejournal.stitradensantri.ac.id/index.php/tadrisuna/article/view/27" TargetMode="External"/><Relationship Id="rId28" Type="http://schemas.openxmlformats.org/officeDocument/2006/relationships/header" Target="header2.xml"/><Relationship Id="rId10" Type="http://schemas.openxmlformats.org/officeDocument/2006/relationships/hyperlink" Target="https://doi.org/10.33751/jmp.v7i2.1334" TargetMode="External"/><Relationship Id="rId19" Type="http://schemas.openxmlformats.org/officeDocument/2006/relationships/hyperlink" Target="https://doi.org/10.31004/jpdk.v4i6.9498"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gejournal.net/index.php/IJSSIR/article/view/2261" TargetMode="External"/><Relationship Id="rId14" Type="http://schemas.openxmlformats.org/officeDocument/2006/relationships/hyperlink" Target="https://doi.org/10.33087/dikdaya.v5i1.64" TargetMode="External"/><Relationship Id="rId22" Type="http://schemas.openxmlformats.org/officeDocument/2006/relationships/hyperlink" Target="https://doi.org/10.21009/JPUD.091.02"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s://creativecommons.org/licenses/by/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236E6-0E2C-4DD6-BC4C-0409F3272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6601</Words>
  <Characters>37631</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52</cp:revision>
  <cp:lastPrinted>2025-04-30T16:39:00Z</cp:lastPrinted>
  <dcterms:created xsi:type="dcterms:W3CDTF">2025-04-27T22:59:00Z</dcterms:created>
  <dcterms:modified xsi:type="dcterms:W3CDTF">2025-04-30T16:42:00Z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1033aa14d4dd450c8740fee8b9279ebfc1486cc6b4ae27cb14224610ec33b0cb</vt:lpwstr>
  </property>
  <property fmtid="{D5CDD505-2E9C-101B-9397-08002B2CF9AE}" pid="3" name="Mendeley Document_1">
    <vt:lpwstr>True</vt:lpwstr>
  </property>
  <property fmtid="{D5CDD505-2E9C-101B-9397-08002B2CF9AE}" pid="4" name="Mendeley Unique User Id_1">
    <vt:lpwstr>4546ff35-436c-3a97-8a86-202b4314ab2b</vt:lpwstr>
  </property>
  <property fmtid="{D5CDD505-2E9C-101B-9397-08002B2CF9AE}" pid="5" name="Mendeley Citation Style_1">
    <vt:lpwstr>http://www.zotero.org/styles/apa</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http://www.zotero.org/styles/apa</vt:lpwstr>
  </property>
  <property fmtid="{D5CDD505-2E9C-101B-9397-08002B2CF9AE}" pid="9" name="Mendeley Recent Style Name 1_1">
    <vt:lpwstr>American Psychological Association 7th edition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http://www.zotero.org/styles/chicago-fullnote-bibliography</vt:lpwstr>
  </property>
  <property fmtid="{D5CDD505-2E9C-101B-9397-08002B2CF9AE}" pid="13" name="Mendeley Recent Style Name 3_1">
    <vt:lpwstr>Chicago Manual of Style 17th edition (full note)</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12th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4th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9th edition</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http://www.zotero.org/styles/turabian-fullnote-bibliography-8th-edition</vt:lpwstr>
  </property>
  <property fmtid="{D5CDD505-2E9C-101B-9397-08002B2CF9AE}" pid="25" name="Mendeley Recent Style Name 9_1">
    <vt:lpwstr>Turabian 8th edition (full note)</vt:lpwstr>
  </property>
</Properties>
</file>